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56DAF3" w14:textId="77777777" w:rsidR="00BD7BF6" w:rsidRPr="002F6FB2" w:rsidRDefault="00BD7BF6" w:rsidP="000020F4">
      <w:pPr>
        <w:pStyle w:val="Abstract"/>
        <w:spacing w:line="360" w:lineRule="auto"/>
        <w:rPr>
          <w:i/>
          <w:iCs/>
          <w:noProof/>
          <w:lang w:val="id-ID"/>
        </w:rPr>
        <w:sectPr w:rsidR="00BD7BF6" w:rsidRPr="002F6FB2" w:rsidSect="00B26597">
          <w:headerReference w:type="default" r:id="rId8"/>
          <w:footerReference w:type="default" r:id="rId9"/>
          <w:pgSz w:w="11907" w:h="16840" w:code="9"/>
          <w:pgMar w:top="851" w:right="1134" w:bottom="1134" w:left="1134" w:header="431" w:footer="431" w:gutter="0"/>
          <w:cols w:num="2" w:space="288"/>
          <w:docGrid w:linePitch="272"/>
        </w:sectPr>
      </w:pPr>
    </w:p>
    <w:p w14:paraId="681A9416" w14:textId="77777777" w:rsidR="00184ADC" w:rsidRDefault="00B22E04" w:rsidP="003C238D">
      <w:pPr>
        <w:spacing w:before="32"/>
        <w:jc w:val="center"/>
        <w:rPr>
          <w:rFonts w:eastAsia="Trebuchet MS"/>
          <w:b/>
          <w:noProof/>
          <w:sz w:val="24"/>
          <w:szCs w:val="24"/>
        </w:rPr>
      </w:pPr>
      <w:r w:rsidRPr="006013A0">
        <w:rPr>
          <w:rFonts w:eastAsia="Trebuchet MS"/>
          <w:b/>
          <w:noProof/>
          <w:sz w:val="24"/>
          <w:szCs w:val="24"/>
        </w:rPr>
        <w:t>P</w:t>
      </w:r>
      <w:r w:rsidR="00184ADC">
        <w:rPr>
          <w:rFonts w:eastAsia="Trebuchet MS"/>
          <w:b/>
          <w:noProof/>
          <w:sz w:val="24"/>
          <w:szCs w:val="24"/>
        </w:rPr>
        <w:t xml:space="preserve">REDIKSI POTENSI MENGEMBANG TANAH </w:t>
      </w:r>
    </w:p>
    <w:p w14:paraId="5EAFFAD7" w14:textId="77777777" w:rsidR="00B22E04" w:rsidRPr="006013A0" w:rsidRDefault="00184ADC" w:rsidP="003C238D">
      <w:pPr>
        <w:spacing w:before="32"/>
        <w:jc w:val="center"/>
        <w:rPr>
          <w:rFonts w:eastAsia="Trebuchet MS"/>
          <w:b/>
          <w:noProof/>
          <w:sz w:val="24"/>
          <w:szCs w:val="24"/>
        </w:rPr>
      </w:pPr>
      <w:r>
        <w:rPr>
          <w:rFonts w:eastAsia="Trebuchet MS"/>
          <w:b/>
          <w:noProof/>
          <w:sz w:val="24"/>
          <w:szCs w:val="24"/>
        </w:rPr>
        <w:t>DENGAN PARAMETER KADAR LEMPUNG</w:t>
      </w:r>
    </w:p>
    <w:p w14:paraId="2036E4B2" w14:textId="77777777" w:rsidR="006013A0" w:rsidRPr="00B22E04" w:rsidRDefault="006013A0" w:rsidP="000020F4">
      <w:pPr>
        <w:spacing w:before="32" w:line="360" w:lineRule="auto"/>
        <w:jc w:val="center"/>
        <w:rPr>
          <w:rFonts w:eastAsia="Trebuchet MS"/>
          <w:noProof/>
          <w:sz w:val="24"/>
          <w:szCs w:val="24"/>
        </w:rPr>
      </w:pPr>
    </w:p>
    <w:p w14:paraId="74F04B4A" w14:textId="2CB08C73" w:rsidR="003378E3" w:rsidRPr="006013A0" w:rsidRDefault="009C1326" w:rsidP="000020F4">
      <w:pPr>
        <w:jc w:val="center"/>
        <w:rPr>
          <w:rFonts w:eastAsia="Trebuchet MS"/>
          <w:noProof/>
          <w:sz w:val="22"/>
          <w:szCs w:val="22"/>
        </w:rPr>
      </w:pPr>
      <w:r>
        <w:rPr>
          <w:rFonts w:eastAsia="Trebuchet MS"/>
          <w:b/>
          <w:noProof/>
          <w:spacing w:val="-1"/>
          <w:sz w:val="22"/>
          <w:szCs w:val="22"/>
        </w:rPr>
        <w:t>Reki Arbianto</w:t>
      </w:r>
    </w:p>
    <w:p w14:paraId="418552CA" w14:textId="77777777" w:rsidR="003378E3" w:rsidRPr="006013A0" w:rsidRDefault="003378E3" w:rsidP="000020F4">
      <w:pPr>
        <w:jc w:val="center"/>
        <w:rPr>
          <w:rFonts w:eastAsia="Trebuchet MS"/>
          <w:noProof/>
          <w:spacing w:val="-10"/>
          <w:szCs w:val="22"/>
        </w:rPr>
      </w:pPr>
      <w:r>
        <w:rPr>
          <w:rFonts w:eastAsia="Trebuchet MS"/>
          <w:noProof/>
          <w:spacing w:val="-10"/>
          <w:szCs w:val="22"/>
        </w:rPr>
        <w:t>Program Studi Teknik Sipil Fakultas Teknik Universitas Tunas Pembangunan Surakarta</w:t>
      </w:r>
    </w:p>
    <w:p w14:paraId="32C5E16E" w14:textId="4032C7D2" w:rsidR="003378E3" w:rsidRDefault="00951367" w:rsidP="000020F4">
      <w:pPr>
        <w:spacing w:after="120"/>
        <w:jc w:val="center"/>
        <w:rPr>
          <w:rStyle w:val="Hyperlink"/>
          <w:rFonts w:eastAsia="Trebuchet MS"/>
          <w:noProof/>
          <w:color w:val="auto"/>
          <w:spacing w:val="-1"/>
          <w:szCs w:val="22"/>
          <w:u w:val="none"/>
          <w:lang w:val="id-ID"/>
        </w:rPr>
      </w:pPr>
      <w:hyperlink r:id="rId10" w:history="1">
        <w:r w:rsidR="009C1326" w:rsidRPr="009C1326">
          <w:rPr>
            <w:rFonts w:eastAsia="Trebuchet MS"/>
          </w:rPr>
          <w:t xml:space="preserve"> </w:t>
        </w:r>
        <w:r w:rsidR="009C1326" w:rsidRPr="009C1326">
          <w:rPr>
            <w:rStyle w:val="Hyperlink"/>
            <w:rFonts w:eastAsia="Trebuchet MS"/>
            <w:noProof/>
            <w:color w:val="auto"/>
            <w:spacing w:val="-1"/>
            <w:szCs w:val="22"/>
            <w:u w:val="none"/>
          </w:rPr>
          <w:t>reki.arbianto</w:t>
        </w:r>
        <w:r w:rsidR="009C1326" w:rsidRPr="009C1326">
          <w:rPr>
            <w:rStyle w:val="Hyperlink"/>
            <w:rFonts w:eastAsia="Trebuchet MS"/>
            <w:noProof/>
            <w:color w:val="auto"/>
            <w:spacing w:val="-1"/>
            <w:szCs w:val="22"/>
            <w:u w:val="none"/>
          </w:rPr>
          <w:t xml:space="preserve"> </w:t>
        </w:r>
        <w:r w:rsidR="003378E3" w:rsidRPr="00D54235">
          <w:rPr>
            <w:rStyle w:val="Hyperlink"/>
            <w:rFonts w:eastAsia="Trebuchet MS"/>
            <w:noProof/>
            <w:color w:val="auto"/>
            <w:spacing w:val="-1"/>
            <w:szCs w:val="22"/>
            <w:u w:val="none"/>
            <w:lang w:val="id-ID"/>
          </w:rPr>
          <w:t>@lecture.utp.ac.id</w:t>
        </w:r>
      </w:hyperlink>
    </w:p>
    <w:p w14:paraId="6C660ED4" w14:textId="67696F3C" w:rsidR="009D7721" w:rsidRPr="006013A0" w:rsidRDefault="009C1326" w:rsidP="009D7721">
      <w:pPr>
        <w:jc w:val="center"/>
        <w:rPr>
          <w:rFonts w:eastAsia="Trebuchet MS"/>
          <w:noProof/>
          <w:sz w:val="22"/>
          <w:szCs w:val="22"/>
        </w:rPr>
      </w:pPr>
      <w:r>
        <w:rPr>
          <w:rFonts w:eastAsia="Trebuchet MS"/>
          <w:b/>
          <w:noProof/>
          <w:spacing w:val="-1"/>
          <w:sz w:val="22"/>
          <w:szCs w:val="22"/>
        </w:rPr>
        <w:t>Gunarso</w:t>
      </w:r>
    </w:p>
    <w:p w14:paraId="2253BB00" w14:textId="77777777" w:rsidR="009D7721" w:rsidRPr="006013A0" w:rsidRDefault="009D7721" w:rsidP="009D7721">
      <w:pPr>
        <w:jc w:val="center"/>
        <w:rPr>
          <w:rFonts w:eastAsia="Trebuchet MS"/>
          <w:noProof/>
          <w:spacing w:val="-10"/>
          <w:szCs w:val="22"/>
        </w:rPr>
      </w:pPr>
      <w:r>
        <w:rPr>
          <w:rFonts w:eastAsia="Trebuchet MS"/>
          <w:noProof/>
          <w:spacing w:val="-10"/>
          <w:szCs w:val="22"/>
        </w:rPr>
        <w:t>Program Studi Teknik Sipil Fakultas Teknik Universitas Tunas Pembangunan Surakarta</w:t>
      </w:r>
    </w:p>
    <w:p w14:paraId="0139BCB4" w14:textId="578F692F" w:rsidR="009D7721" w:rsidRPr="001263C9" w:rsidRDefault="001263C9" w:rsidP="009D7721">
      <w:pPr>
        <w:spacing w:after="120"/>
        <w:jc w:val="center"/>
        <w:rPr>
          <w:rFonts w:eastAsia="Trebuchet MS"/>
          <w:noProof/>
          <w:spacing w:val="-1"/>
          <w:szCs w:val="22"/>
          <w:lang w:val="id-ID"/>
        </w:rPr>
      </w:pPr>
      <w:hyperlink r:id="rId11" w:history="1">
        <w:r w:rsidRPr="001263C9">
          <w:rPr>
            <w:rStyle w:val="Hyperlink"/>
            <w:rFonts w:eastAsia="Trebuchet MS"/>
            <w:noProof/>
            <w:color w:val="auto"/>
            <w:spacing w:val="-1"/>
            <w:szCs w:val="22"/>
            <w:u w:val="none"/>
          </w:rPr>
          <w:t>gunarso</w:t>
        </w:r>
        <w:r w:rsidRPr="001263C9">
          <w:rPr>
            <w:rStyle w:val="Hyperlink"/>
            <w:rFonts w:eastAsia="Trebuchet MS"/>
            <w:noProof/>
            <w:color w:val="auto"/>
            <w:spacing w:val="-1"/>
            <w:szCs w:val="22"/>
            <w:u w:val="none"/>
            <w:lang w:val="id-ID"/>
          </w:rPr>
          <w:t>@lecture.utp.ac.id</w:t>
        </w:r>
      </w:hyperlink>
    </w:p>
    <w:p w14:paraId="1F0906BB" w14:textId="77777777" w:rsidR="000E6BAB" w:rsidRPr="002F6FB2" w:rsidRDefault="000E6BAB" w:rsidP="000020F4">
      <w:pPr>
        <w:spacing w:after="120" w:line="360" w:lineRule="auto"/>
        <w:ind w:right="108"/>
        <w:rPr>
          <w:rFonts w:eastAsia="Trebuchet MS"/>
          <w:noProof/>
          <w:sz w:val="24"/>
          <w:szCs w:val="24"/>
          <w:lang w:val="id-ID"/>
        </w:rPr>
      </w:pPr>
    </w:p>
    <w:p w14:paraId="3853F666" w14:textId="77777777" w:rsidR="00F13B22" w:rsidRPr="002F6FB2" w:rsidRDefault="00F13B22" w:rsidP="00313A75">
      <w:pPr>
        <w:pStyle w:val="Abstract"/>
        <w:spacing w:before="0" w:line="276" w:lineRule="auto"/>
        <w:ind w:firstLine="0"/>
        <w:jc w:val="center"/>
        <w:rPr>
          <w:iCs/>
          <w:noProof/>
          <w:sz w:val="24"/>
          <w:szCs w:val="24"/>
          <w:lang w:val="id-ID"/>
        </w:rPr>
      </w:pPr>
      <w:r w:rsidRPr="002F6FB2">
        <w:rPr>
          <w:iCs/>
          <w:noProof/>
          <w:sz w:val="24"/>
          <w:szCs w:val="24"/>
          <w:lang w:val="id-ID"/>
        </w:rPr>
        <w:t>Abstrak</w:t>
      </w:r>
    </w:p>
    <w:p w14:paraId="08206A75" w14:textId="77777777" w:rsidR="008623E8" w:rsidRPr="009F6442" w:rsidRDefault="003378E3" w:rsidP="003C238D">
      <w:pPr>
        <w:jc w:val="both"/>
        <w:rPr>
          <w:sz w:val="24"/>
          <w:szCs w:val="24"/>
        </w:rPr>
      </w:pPr>
      <w:r w:rsidRPr="009F6442">
        <w:rPr>
          <w:sz w:val="24"/>
          <w:szCs w:val="24"/>
        </w:rPr>
        <w:t xml:space="preserve">Tanah </w:t>
      </w:r>
      <w:proofErr w:type="spellStart"/>
      <w:r w:rsidRPr="009F6442">
        <w:rPr>
          <w:sz w:val="24"/>
          <w:szCs w:val="24"/>
        </w:rPr>
        <w:t>adalah</w:t>
      </w:r>
      <w:proofErr w:type="spellEnd"/>
      <w:r w:rsidRPr="009F6442">
        <w:rPr>
          <w:sz w:val="24"/>
          <w:szCs w:val="24"/>
        </w:rPr>
        <w:t xml:space="preserve"> material yang </w:t>
      </w:r>
      <w:proofErr w:type="spellStart"/>
      <w:r w:rsidRPr="009F6442">
        <w:rPr>
          <w:sz w:val="24"/>
          <w:szCs w:val="24"/>
        </w:rPr>
        <w:t>terdiri</w:t>
      </w:r>
      <w:proofErr w:type="spellEnd"/>
      <w:r w:rsidRPr="009F6442">
        <w:rPr>
          <w:sz w:val="24"/>
          <w:szCs w:val="24"/>
        </w:rPr>
        <w:t xml:space="preserve"> </w:t>
      </w:r>
      <w:proofErr w:type="spellStart"/>
      <w:r w:rsidRPr="009F6442">
        <w:rPr>
          <w:sz w:val="24"/>
          <w:szCs w:val="24"/>
        </w:rPr>
        <w:t>dari</w:t>
      </w:r>
      <w:proofErr w:type="spellEnd"/>
      <w:r w:rsidRPr="009F6442">
        <w:rPr>
          <w:sz w:val="24"/>
          <w:szCs w:val="24"/>
        </w:rPr>
        <w:t xml:space="preserve"> </w:t>
      </w:r>
      <w:proofErr w:type="spellStart"/>
      <w:r w:rsidRPr="009F6442">
        <w:rPr>
          <w:sz w:val="24"/>
          <w:szCs w:val="24"/>
        </w:rPr>
        <w:t>agregat</w:t>
      </w:r>
      <w:proofErr w:type="spellEnd"/>
      <w:r w:rsidRPr="009F6442">
        <w:rPr>
          <w:sz w:val="24"/>
          <w:szCs w:val="24"/>
        </w:rPr>
        <w:t xml:space="preserve"> (</w:t>
      </w:r>
      <w:proofErr w:type="spellStart"/>
      <w:r w:rsidRPr="009F6442">
        <w:rPr>
          <w:sz w:val="24"/>
          <w:szCs w:val="24"/>
        </w:rPr>
        <w:t>butiran</w:t>
      </w:r>
      <w:proofErr w:type="spellEnd"/>
      <w:r w:rsidRPr="009F6442">
        <w:rPr>
          <w:sz w:val="24"/>
          <w:szCs w:val="24"/>
        </w:rPr>
        <w:t xml:space="preserve">) mineral–mineral </w:t>
      </w:r>
      <w:proofErr w:type="spellStart"/>
      <w:r w:rsidRPr="009F6442">
        <w:rPr>
          <w:sz w:val="24"/>
          <w:szCs w:val="24"/>
        </w:rPr>
        <w:t>padat</w:t>
      </w:r>
      <w:proofErr w:type="spellEnd"/>
      <w:r w:rsidRPr="009F6442">
        <w:rPr>
          <w:sz w:val="24"/>
          <w:szCs w:val="24"/>
        </w:rPr>
        <w:t xml:space="preserve"> yang </w:t>
      </w:r>
      <w:proofErr w:type="spellStart"/>
      <w:r w:rsidRPr="009F6442">
        <w:rPr>
          <w:sz w:val="24"/>
          <w:szCs w:val="24"/>
        </w:rPr>
        <w:t>tidak</w:t>
      </w:r>
      <w:proofErr w:type="spellEnd"/>
      <w:r w:rsidRPr="009F6442">
        <w:rPr>
          <w:sz w:val="24"/>
          <w:szCs w:val="24"/>
        </w:rPr>
        <w:t xml:space="preserve"> </w:t>
      </w:r>
      <w:proofErr w:type="spellStart"/>
      <w:r w:rsidRPr="009F6442">
        <w:rPr>
          <w:sz w:val="24"/>
          <w:szCs w:val="24"/>
        </w:rPr>
        <w:t>tersementasi</w:t>
      </w:r>
      <w:proofErr w:type="spellEnd"/>
      <w:r w:rsidRPr="009F6442">
        <w:rPr>
          <w:sz w:val="24"/>
          <w:szCs w:val="24"/>
        </w:rPr>
        <w:t xml:space="preserve"> (</w:t>
      </w:r>
      <w:proofErr w:type="spellStart"/>
      <w:r w:rsidRPr="009F6442">
        <w:rPr>
          <w:sz w:val="24"/>
          <w:szCs w:val="24"/>
        </w:rPr>
        <w:t>terikat</w:t>
      </w:r>
      <w:proofErr w:type="spellEnd"/>
      <w:r w:rsidRPr="009F6442">
        <w:rPr>
          <w:sz w:val="24"/>
          <w:szCs w:val="24"/>
        </w:rPr>
        <w:t xml:space="preserve"> </w:t>
      </w:r>
      <w:proofErr w:type="spellStart"/>
      <w:r w:rsidRPr="009F6442">
        <w:rPr>
          <w:sz w:val="24"/>
          <w:szCs w:val="24"/>
        </w:rPr>
        <w:t>secara</w:t>
      </w:r>
      <w:proofErr w:type="spellEnd"/>
      <w:r w:rsidRPr="009F6442">
        <w:rPr>
          <w:sz w:val="24"/>
          <w:szCs w:val="24"/>
        </w:rPr>
        <w:t xml:space="preserve"> </w:t>
      </w:r>
      <w:proofErr w:type="spellStart"/>
      <w:r w:rsidRPr="009F6442">
        <w:rPr>
          <w:sz w:val="24"/>
          <w:szCs w:val="24"/>
        </w:rPr>
        <w:t>kimia</w:t>
      </w:r>
      <w:proofErr w:type="spellEnd"/>
      <w:r w:rsidRPr="009F6442">
        <w:rPr>
          <w:sz w:val="24"/>
          <w:szCs w:val="24"/>
        </w:rPr>
        <w:t xml:space="preserve">) </w:t>
      </w:r>
      <w:proofErr w:type="spellStart"/>
      <w:r w:rsidRPr="009F6442">
        <w:rPr>
          <w:sz w:val="24"/>
          <w:szCs w:val="24"/>
        </w:rPr>
        <w:t>satu</w:t>
      </w:r>
      <w:proofErr w:type="spellEnd"/>
      <w:r w:rsidRPr="009F6442">
        <w:rPr>
          <w:sz w:val="24"/>
          <w:szCs w:val="24"/>
        </w:rPr>
        <w:t xml:space="preserve"> </w:t>
      </w:r>
      <w:proofErr w:type="spellStart"/>
      <w:r w:rsidRPr="009F6442">
        <w:rPr>
          <w:sz w:val="24"/>
          <w:szCs w:val="24"/>
        </w:rPr>
        <w:t>sama</w:t>
      </w:r>
      <w:proofErr w:type="spellEnd"/>
      <w:r w:rsidRPr="009F6442">
        <w:rPr>
          <w:sz w:val="24"/>
          <w:szCs w:val="24"/>
        </w:rPr>
        <w:t xml:space="preserve"> lain dan </w:t>
      </w:r>
      <w:proofErr w:type="spellStart"/>
      <w:r w:rsidRPr="009F6442">
        <w:rPr>
          <w:sz w:val="24"/>
          <w:szCs w:val="24"/>
        </w:rPr>
        <w:t>dari</w:t>
      </w:r>
      <w:proofErr w:type="spellEnd"/>
      <w:r w:rsidRPr="009F6442">
        <w:rPr>
          <w:sz w:val="24"/>
          <w:szCs w:val="24"/>
        </w:rPr>
        <w:t xml:space="preserve"> </w:t>
      </w:r>
      <w:proofErr w:type="spellStart"/>
      <w:r w:rsidRPr="009F6442">
        <w:rPr>
          <w:sz w:val="24"/>
          <w:szCs w:val="24"/>
        </w:rPr>
        <w:t>bahan-bahan</w:t>
      </w:r>
      <w:proofErr w:type="spellEnd"/>
      <w:r w:rsidRPr="009F6442">
        <w:rPr>
          <w:sz w:val="24"/>
          <w:szCs w:val="24"/>
        </w:rPr>
        <w:t xml:space="preserve"> </w:t>
      </w:r>
      <w:proofErr w:type="spellStart"/>
      <w:r w:rsidRPr="009F6442">
        <w:rPr>
          <w:sz w:val="24"/>
          <w:szCs w:val="24"/>
        </w:rPr>
        <w:t>organik</w:t>
      </w:r>
      <w:proofErr w:type="spellEnd"/>
      <w:r w:rsidRPr="009F6442">
        <w:rPr>
          <w:sz w:val="24"/>
          <w:szCs w:val="24"/>
        </w:rPr>
        <w:t xml:space="preserve"> yang </w:t>
      </w:r>
      <w:proofErr w:type="spellStart"/>
      <w:r w:rsidRPr="009F6442">
        <w:rPr>
          <w:sz w:val="24"/>
          <w:szCs w:val="24"/>
        </w:rPr>
        <w:t>telah</w:t>
      </w:r>
      <w:proofErr w:type="spellEnd"/>
      <w:r w:rsidRPr="009F6442">
        <w:rPr>
          <w:sz w:val="24"/>
          <w:szCs w:val="24"/>
        </w:rPr>
        <w:t xml:space="preserve"> </w:t>
      </w:r>
      <w:proofErr w:type="spellStart"/>
      <w:r w:rsidRPr="009F6442">
        <w:rPr>
          <w:sz w:val="24"/>
          <w:szCs w:val="24"/>
        </w:rPr>
        <w:t>melapuk</w:t>
      </w:r>
      <w:proofErr w:type="spellEnd"/>
      <w:r w:rsidRPr="009F6442">
        <w:rPr>
          <w:sz w:val="24"/>
          <w:szCs w:val="24"/>
        </w:rPr>
        <w:t xml:space="preserve"> (yang </w:t>
      </w:r>
      <w:proofErr w:type="spellStart"/>
      <w:r w:rsidRPr="009F6442">
        <w:rPr>
          <w:sz w:val="24"/>
          <w:szCs w:val="24"/>
        </w:rPr>
        <w:t>berpartikel</w:t>
      </w:r>
      <w:proofErr w:type="spellEnd"/>
      <w:r w:rsidRPr="009F6442">
        <w:rPr>
          <w:sz w:val="24"/>
          <w:szCs w:val="24"/>
        </w:rPr>
        <w:t xml:space="preserve"> </w:t>
      </w:r>
      <w:proofErr w:type="spellStart"/>
      <w:r w:rsidRPr="009F6442">
        <w:rPr>
          <w:sz w:val="24"/>
          <w:szCs w:val="24"/>
        </w:rPr>
        <w:t>padat</w:t>
      </w:r>
      <w:proofErr w:type="spellEnd"/>
      <w:r w:rsidRPr="009F6442">
        <w:rPr>
          <w:sz w:val="24"/>
          <w:szCs w:val="24"/>
        </w:rPr>
        <w:t xml:space="preserve">) </w:t>
      </w:r>
      <w:proofErr w:type="spellStart"/>
      <w:r w:rsidRPr="009F6442">
        <w:rPr>
          <w:sz w:val="24"/>
          <w:szCs w:val="24"/>
        </w:rPr>
        <w:t>disertai</w:t>
      </w:r>
      <w:proofErr w:type="spellEnd"/>
      <w:r w:rsidRPr="009F6442">
        <w:rPr>
          <w:sz w:val="24"/>
          <w:szCs w:val="24"/>
        </w:rPr>
        <w:t xml:space="preserve"> </w:t>
      </w:r>
      <w:proofErr w:type="spellStart"/>
      <w:r w:rsidRPr="009F6442">
        <w:rPr>
          <w:sz w:val="24"/>
          <w:szCs w:val="24"/>
        </w:rPr>
        <w:t>dengan</w:t>
      </w:r>
      <w:proofErr w:type="spellEnd"/>
      <w:r w:rsidRPr="009F6442">
        <w:rPr>
          <w:sz w:val="24"/>
          <w:szCs w:val="24"/>
        </w:rPr>
        <w:t xml:space="preserve"> </w:t>
      </w:r>
      <w:proofErr w:type="spellStart"/>
      <w:r w:rsidRPr="009F6442">
        <w:rPr>
          <w:sz w:val="24"/>
          <w:szCs w:val="24"/>
        </w:rPr>
        <w:t>zat</w:t>
      </w:r>
      <w:proofErr w:type="spellEnd"/>
      <w:r w:rsidRPr="009F6442">
        <w:rPr>
          <w:sz w:val="24"/>
          <w:szCs w:val="24"/>
        </w:rPr>
        <w:t xml:space="preserve"> </w:t>
      </w:r>
      <w:proofErr w:type="spellStart"/>
      <w:r w:rsidRPr="009F6442">
        <w:rPr>
          <w:sz w:val="24"/>
          <w:szCs w:val="24"/>
        </w:rPr>
        <w:t>cair</w:t>
      </w:r>
      <w:proofErr w:type="spellEnd"/>
      <w:r w:rsidRPr="009F6442">
        <w:rPr>
          <w:sz w:val="24"/>
          <w:szCs w:val="24"/>
        </w:rPr>
        <w:t xml:space="preserve"> dan gas yang </w:t>
      </w:r>
      <w:proofErr w:type="spellStart"/>
      <w:r w:rsidRPr="009F6442">
        <w:rPr>
          <w:sz w:val="24"/>
          <w:szCs w:val="24"/>
        </w:rPr>
        <w:t>mengisi</w:t>
      </w:r>
      <w:proofErr w:type="spellEnd"/>
      <w:r w:rsidRPr="009F6442">
        <w:rPr>
          <w:sz w:val="24"/>
          <w:szCs w:val="24"/>
        </w:rPr>
        <w:t xml:space="preserve"> </w:t>
      </w:r>
      <w:proofErr w:type="spellStart"/>
      <w:r w:rsidRPr="009F6442">
        <w:rPr>
          <w:sz w:val="24"/>
          <w:szCs w:val="24"/>
        </w:rPr>
        <w:t>ruang-ruang</w:t>
      </w:r>
      <w:proofErr w:type="spellEnd"/>
      <w:r w:rsidRPr="009F6442">
        <w:rPr>
          <w:sz w:val="24"/>
          <w:szCs w:val="24"/>
        </w:rPr>
        <w:t xml:space="preserve"> </w:t>
      </w:r>
      <w:proofErr w:type="spellStart"/>
      <w:r w:rsidRPr="009F6442">
        <w:rPr>
          <w:sz w:val="24"/>
          <w:szCs w:val="24"/>
        </w:rPr>
        <w:t>kosong</w:t>
      </w:r>
      <w:proofErr w:type="spellEnd"/>
      <w:r w:rsidRPr="009F6442">
        <w:rPr>
          <w:sz w:val="24"/>
          <w:szCs w:val="24"/>
        </w:rPr>
        <w:t xml:space="preserve"> di </w:t>
      </w:r>
      <w:proofErr w:type="spellStart"/>
      <w:r w:rsidRPr="009F6442">
        <w:rPr>
          <w:sz w:val="24"/>
          <w:szCs w:val="24"/>
        </w:rPr>
        <w:t>antara</w:t>
      </w:r>
      <w:proofErr w:type="spellEnd"/>
      <w:r w:rsidRPr="009F6442">
        <w:rPr>
          <w:sz w:val="24"/>
          <w:szCs w:val="24"/>
        </w:rPr>
        <w:t xml:space="preserve"> </w:t>
      </w:r>
      <w:proofErr w:type="spellStart"/>
      <w:r w:rsidRPr="009F6442">
        <w:rPr>
          <w:sz w:val="24"/>
          <w:szCs w:val="24"/>
        </w:rPr>
        <w:t>partikel-pertikel</w:t>
      </w:r>
      <w:proofErr w:type="spellEnd"/>
      <w:r w:rsidRPr="009F6442">
        <w:rPr>
          <w:sz w:val="24"/>
          <w:szCs w:val="24"/>
        </w:rPr>
        <w:t xml:space="preserve"> </w:t>
      </w:r>
      <w:proofErr w:type="spellStart"/>
      <w:r w:rsidRPr="009F6442">
        <w:rPr>
          <w:sz w:val="24"/>
          <w:szCs w:val="24"/>
        </w:rPr>
        <w:t>padat</w:t>
      </w:r>
      <w:proofErr w:type="spellEnd"/>
      <w:r w:rsidRPr="009F6442">
        <w:rPr>
          <w:sz w:val="24"/>
          <w:szCs w:val="24"/>
        </w:rPr>
        <w:t xml:space="preserve"> </w:t>
      </w:r>
      <w:proofErr w:type="spellStart"/>
      <w:r w:rsidRPr="009F6442">
        <w:rPr>
          <w:sz w:val="24"/>
          <w:szCs w:val="24"/>
        </w:rPr>
        <w:t>tersebut</w:t>
      </w:r>
      <w:proofErr w:type="spellEnd"/>
      <w:r w:rsidRPr="009F6442">
        <w:rPr>
          <w:sz w:val="24"/>
          <w:szCs w:val="24"/>
        </w:rPr>
        <w:t>, (Das, 1995).</w:t>
      </w:r>
      <w:r w:rsidRPr="009F6442">
        <w:rPr>
          <w:szCs w:val="24"/>
        </w:rPr>
        <w:t xml:space="preserve"> </w:t>
      </w:r>
      <w:proofErr w:type="spellStart"/>
      <w:r w:rsidRPr="009F6442">
        <w:rPr>
          <w:sz w:val="24"/>
          <w:szCs w:val="24"/>
        </w:rPr>
        <w:t>Kemampuan</w:t>
      </w:r>
      <w:proofErr w:type="spellEnd"/>
      <w:r w:rsidRPr="009F6442">
        <w:rPr>
          <w:sz w:val="24"/>
          <w:szCs w:val="24"/>
        </w:rPr>
        <w:t xml:space="preserve"> </w:t>
      </w:r>
      <w:proofErr w:type="spellStart"/>
      <w:r w:rsidRPr="009F6442">
        <w:rPr>
          <w:sz w:val="24"/>
          <w:szCs w:val="24"/>
        </w:rPr>
        <w:t>mengembang</w:t>
      </w:r>
      <w:proofErr w:type="spellEnd"/>
      <w:r w:rsidRPr="009F6442">
        <w:rPr>
          <w:sz w:val="24"/>
          <w:szCs w:val="24"/>
        </w:rPr>
        <w:t xml:space="preserve"> dan </w:t>
      </w:r>
      <w:proofErr w:type="spellStart"/>
      <w:r w:rsidRPr="009F6442">
        <w:rPr>
          <w:sz w:val="24"/>
          <w:szCs w:val="24"/>
        </w:rPr>
        <w:t>menyusut</w:t>
      </w:r>
      <w:proofErr w:type="spellEnd"/>
      <w:r w:rsidRPr="009F6442">
        <w:rPr>
          <w:i/>
          <w:sz w:val="24"/>
          <w:szCs w:val="24"/>
        </w:rPr>
        <w:t xml:space="preserve"> </w:t>
      </w:r>
      <w:proofErr w:type="spellStart"/>
      <w:r w:rsidRPr="009F6442">
        <w:rPr>
          <w:sz w:val="24"/>
          <w:szCs w:val="24"/>
        </w:rPr>
        <w:t>tanah</w:t>
      </w:r>
      <w:proofErr w:type="spellEnd"/>
      <w:r w:rsidRPr="009F6442">
        <w:rPr>
          <w:sz w:val="24"/>
          <w:szCs w:val="24"/>
        </w:rPr>
        <w:t xml:space="preserve"> (</w:t>
      </w:r>
      <w:proofErr w:type="spellStart"/>
      <w:r w:rsidRPr="009F6442">
        <w:rPr>
          <w:sz w:val="24"/>
          <w:szCs w:val="24"/>
        </w:rPr>
        <w:t>tanah</w:t>
      </w:r>
      <w:proofErr w:type="spellEnd"/>
      <w:r w:rsidRPr="009F6442">
        <w:rPr>
          <w:sz w:val="24"/>
          <w:szCs w:val="24"/>
        </w:rPr>
        <w:t xml:space="preserve"> </w:t>
      </w:r>
      <w:proofErr w:type="spellStart"/>
      <w:r w:rsidRPr="009F6442">
        <w:rPr>
          <w:sz w:val="24"/>
          <w:szCs w:val="24"/>
        </w:rPr>
        <w:t>ekspansif</w:t>
      </w:r>
      <w:proofErr w:type="spellEnd"/>
      <w:r w:rsidRPr="009F6442">
        <w:rPr>
          <w:sz w:val="24"/>
          <w:szCs w:val="24"/>
        </w:rPr>
        <w:t xml:space="preserve">) </w:t>
      </w:r>
      <w:proofErr w:type="spellStart"/>
      <w:r w:rsidR="00D7068F" w:rsidRPr="009F6442">
        <w:rPr>
          <w:sz w:val="24"/>
          <w:szCs w:val="24"/>
        </w:rPr>
        <w:t>dapat</w:t>
      </w:r>
      <w:proofErr w:type="spellEnd"/>
      <w:r w:rsidR="00D7068F" w:rsidRPr="009F6442">
        <w:rPr>
          <w:sz w:val="24"/>
          <w:szCs w:val="24"/>
        </w:rPr>
        <w:t xml:space="preserve"> </w:t>
      </w:r>
      <w:proofErr w:type="spellStart"/>
      <w:r w:rsidR="00D7068F" w:rsidRPr="009F6442">
        <w:rPr>
          <w:sz w:val="24"/>
          <w:szCs w:val="24"/>
        </w:rPr>
        <w:t>menimbulkan</w:t>
      </w:r>
      <w:proofErr w:type="spellEnd"/>
      <w:r w:rsidR="00D7068F" w:rsidRPr="009F6442">
        <w:rPr>
          <w:sz w:val="24"/>
          <w:szCs w:val="24"/>
        </w:rPr>
        <w:t xml:space="preserve"> </w:t>
      </w:r>
      <w:proofErr w:type="spellStart"/>
      <w:r w:rsidR="00D7068F" w:rsidRPr="009F6442">
        <w:rPr>
          <w:sz w:val="24"/>
          <w:szCs w:val="24"/>
        </w:rPr>
        <w:t>efek</w:t>
      </w:r>
      <w:proofErr w:type="spellEnd"/>
      <w:r w:rsidR="00D7068F" w:rsidRPr="009F6442">
        <w:rPr>
          <w:sz w:val="24"/>
          <w:szCs w:val="24"/>
        </w:rPr>
        <w:t xml:space="preserve"> </w:t>
      </w:r>
      <w:proofErr w:type="spellStart"/>
      <w:r w:rsidR="00D7068F" w:rsidRPr="009F6442">
        <w:rPr>
          <w:sz w:val="24"/>
          <w:szCs w:val="24"/>
        </w:rPr>
        <w:t>kerusakan</w:t>
      </w:r>
      <w:proofErr w:type="spellEnd"/>
      <w:r w:rsidR="00D7068F" w:rsidRPr="009F6442">
        <w:rPr>
          <w:sz w:val="24"/>
          <w:szCs w:val="24"/>
        </w:rPr>
        <w:t xml:space="preserve"> </w:t>
      </w:r>
      <w:proofErr w:type="spellStart"/>
      <w:r w:rsidR="00D7068F" w:rsidRPr="009F6442">
        <w:rPr>
          <w:sz w:val="24"/>
          <w:szCs w:val="24"/>
        </w:rPr>
        <w:t>jalan</w:t>
      </w:r>
      <w:proofErr w:type="spellEnd"/>
      <w:r w:rsidR="00D7068F" w:rsidRPr="009F6442">
        <w:rPr>
          <w:i/>
          <w:sz w:val="24"/>
          <w:szCs w:val="24"/>
        </w:rPr>
        <w:t xml:space="preserve">. </w:t>
      </w:r>
      <w:r w:rsidR="00D7068F" w:rsidRPr="009F6442">
        <w:rPr>
          <w:iCs/>
          <w:sz w:val="24"/>
          <w:szCs w:val="24"/>
        </w:rPr>
        <w:t xml:space="preserve">Nilai PI yang </w:t>
      </w:r>
      <w:proofErr w:type="spellStart"/>
      <w:r w:rsidR="00D7068F" w:rsidRPr="009F6442">
        <w:rPr>
          <w:iCs/>
          <w:sz w:val="24"/>
          <w:szCs w:val="24"/>
        </w:rPr>
        <w:t>besar</w:t>
      </w:r>
      <w:proofErr w:type="spellEnd"/>
      <w:r w:rsidR="00D7068F" w:rsidRPr="009F6442">
        <w:rPr>
          <w:iCs/>
          <w:sz w:val="24"/>
          <w:szCs w:val="24"/>
        </w:rPr>
        <w:t xml:space="preserve"> </w:t>
      </w:r>
      <w:proofErr w:type="spellStart"/>
      <w:r w:rsidR="00D7068F" w:rsidRPr="009F6442">
        <w:rPr>
          <w:iCs/>
          <w:sz w:val="24"/>
          <w:szCs w:val="24"/>
        </w:rPr>
        <w:t>sangat</w:t>
      </w:r>
      <w:proofErr w:type="spellEnd"/>
      <w:r w:rsidR="00D7068F" w:rsidRPr="009F6442">
        <w:rPr>
          <w:iCs/>
          <w:sz w:val="24"/>
          <w:szCs w:val="24"/>
        </w:rPr>
        <w:t xml:space="preserve"> </w:t>
      </w:r>
      <w:proofErr w:type="spellStart"/>
      <w:r w:rsidR="00D7068F" w:rsidRPr="009F6442">
        <w:rPr>
          <w:iCs/>
          <w:sz w:val="24"/>
          <w:szCs w:val="24"/>
        </w:rPr>
        <w:t>dipengaruhi</w:t>
      </w:r>
      <w:proofErr w:type="spellEnd"/>
      <w:r w:rsidR="00D7068F" w:rsidRPr="009F6442">
        <w:rPr>
          <w:iCs/>
          <w:sz w:val="24"/>
          <w:szCs w:val="24"/>
        </w:rPr>
        <w:t xml:space="preserve"> </w:t>
      </w:r>
      <w:proofErr w:type="spellStart"/>
      <w:r w:rsidR="00D7068F" w:rsidRPr="009F6442">
        <w:rPr>
          <w:iCs/>
          <w:sz w:val="24"/>
          <w:szCs w:val="24"/>
        </w:rPr>
        <w:t>kadar</w:t>
      </w:r>
      <w:proofErr w:type="spellEnd"/>
      <w:r w:rsidR="00D7068F" w:rsidRPr="009F6442">
        <w:rPr>
          <w:iCs/>
          <w:sz w:val="24"/>
          <w:szCs w:val="24"/>
        </w:rPr>
        <w:t xml:space="preserve"> </w:t>
      </w:r>
      <w:proofErr w:type="spellStart"/>
      <w:r w:rsidR="00D7068F" w:rsidRPr="009F6442">
        <w:rPr>
          <w:iCs/>
          <w:sz w:val="24"/>
          <w:szCs w:val="24"/>
        </w:rPr>
        <w:t>lempung</w:t>
      </w:r>
      <w:proofErr w:type="spellEnd"/>
      <w:r w:rsidR="00D7068F" w:rsidRPr="009F6442">
        <w:rPr>
          <w:iCs/>
          <w:sz w:val="24"/>
          <w:szCs w:val="24"/>
        </w:rPr>
        <w:t xml:space="preserve"> </w:t>
      </w:r>
      <w:proofErr w:type="spellStart"/>
      <w:r w:rsidR="00D7068F" w:rsidRPr="009F6442">
        <w:rPr>
          <w:iCs/>
          <w:sz w:val="24"/>
          <w:szCs w:val="24"/>
        </w:rPr>
        <w:t>dalam</w:t>
      </w:r>
      <w:proofErr w:type="spellEnd"/>
      <w:r w:rsidR="00D7068F" w:rsidRPr="009F6442">
        <w:rPr>
          <w:iCs/>
          <w:sz w:val="24"/>
          <w:szCs w:val="24"/>
        </w:rPr>
        <w:t xml:space="preserve"> </w:t>
      </w:r>
      <w:proofErr w:type="spellStart"/>
      <w:r w:rsidR="00D7068F" w:rsidRPr="009F6442">
        <w:rPr>
          <w:iCs/>
          <w:sz w:val="24"/>
          <w:szCs w:val="24"/>
        </w:rPr>
        <w:t>tanah</w:t>
      </w:r>
      <w:proofErr w:type="spellEnd"/>
      <w:r w:rsidR="00D7068F" w:rsidRPr="009F6442">
        <w:rPr>
          <w:iCs/>
          <w:sz w:val="24"/>
          <w:szCs w:val="24"/>
        </w:rPr>
        <w:t>.</w:t>
      </w:r>
      <w:r w:rsidR="00331383" w:rsidRPr="009F6442">
        <w:rPr>
          <w:iCs/>
          <w:sz w:val="24"/>
          <w:szCs w:val="24"/>
        </w:rPr>
        <w:t xml:space="preserve"> </w:t>
      </w:r>
      <w:proofErr w:type="spellStart"/>
      <w:r w:rsidR="00452CA2" w:rsidRPr="009F6442">
        <w:rPr>
          <w:iCs/>
          <w:sz w:val="24"/>
          <w:szCs w:val="24"/>
        </w:rPr>
        <w:t>Beberapa</w:t>
      </w:r>
      <w:proofErr w:type="spellEnd"/>
      <w:r w:rsidR="00452CA2" w:rsidRPr="009F6442">
        <w:rPr>
          <w:iCs/>
          <w:sz w:val="24"/>
          <w:szCs w:val="24"/>
        </w:rPr>
        <w:t xml:space="preserve"> </w:t>
      </w:r>
      <w:proofErr w:type="spellStart"/>
      <w:r w:rsidR="00452CA2" w:rsidRPr="009F6442">
        <w:rPr>
          <w:iCs/>
          <w:sz w:val="24"/>
          <w:szCs w:val="24"/>
        </w:rPr>
        <w:t>ruas</w:t>
      </w:r>
      <w:proofErr w:type="spellEnd"/>
      <w:r w:rsidR="00452CA2" w:rsidRPr="009F6442">
        <w:rPr>
          <w:iCs/>
          <w:sz w:val="24"/>
          <w:szCs w:val="24"/>
        </w:rPr>
        <w:t xml:space="preserve"> </w:t>
      </w:r>
      <w:proofErr w:type="spellStart"/>
      <w:r w:rsidR="00452CA2" w:rsidRPr="009F6442">
        <w:rPr>
          <w:iCs/>
          <w:sz w:val="24"/>
          <w:szCs w:val="24"/>
        </w:rPr>
        <w:t>jalan</w:t>
      </w:r>
      <w:proofErr w:type="spellEnd"/>
      <w:r w:rsidR="00452CA2" w:rsidRPr="009F6442">
        <w:rPr>
          <w:iCs/>
          <w:sz w:val="24"/>
          <w:szCs w:val="24"/>
        </w:rPr>
        <w:t xml:space="preserve"> di </w:t>
      </w:r>
      <w:proofErr w:type="spellStart"/>
      <w:r w:rsidR="00452CA2" w:rsidRPr="009F6442">
        <w:rPr>
          <w:iCs/>
          <w:sz w:val="24"/>
          <w:szCs w:val="24"/>
        </w:rPr>
        <w:t>Boyolali</w:t>
      </w:r>
      <w:proofErr w:type="spellEnd"/>
      <w:r w:rsidR="00452CA2" w:rsidRPr="009F6442">
        <w:rPr>
          <w:iCs/>
          <w:sz w:val="24"/>
          <w:szCs w:val="24"/>
        </w:rPr>
        <w:t xml:space="preserve"> </w:t>
      </w:r>
      <w:proofErr w:type="spellStart"/>
      <w:r w:rsidR="00452CA2" w:rsidRPr="009F6442">
        <w:rPr>
          <w:iCs/>
          <w:sz w:val="24"/>
          <w:szCs w:val="24"/>
        </w:rPr>
        <w:t>mengalami</w:t>
      </w:r>
      <w:proofErr w:type="spellEnd"/>
      <w:r w:rsidR="00452CA2" w:rsidRPr="009F6442">
        <w:rPr>
          <w:iCs/>
          <w:sz w:val="24"/>
          <w:szCs w:val="24"/>
        </w:rPr>
        <w:t xml:space="preserve"> </w:t>
      </w:r>
      <w:proofErr w:type="spellStart"/>
      <w:r w:rsidR="00452CA2" w:rsidRPr="009F6442">
        <w:rPr>
          <w:iCs/>
          <w:sz w:val="24"/>
          <w:szCs w:val="24"/>
        </w:rPr>
        <w:t>kerusakan</w:t>
      </w:r>
      <w:proofErr w:type="spellEnd"/>
      <w:r w:rsidR="00452CA2" w:rsidRPr="009F6442">
        <w:rPr>
          <w:iCs/>
          <w:sz w:val="24"/>
          <w:szCs w:val="24"/>
        </w:rPr>
        <w:t xml:space="preserve"> </w:t>
      </w:r>
      <w:r w:rsidR="009A1195" w:rsidRPr="009F6442">
        <w:rPr>
          <w:iCs/>
          <w:sz w:val="24"/>
          <w:szCs w:val="24"/>
        </w:rPr>
        <w:t xml:space="preserve">yang </w:t>
      </w:r>
      <w:proofErr w:type="spellStart"/>
      <w:r w:rsidR="009A1195" w:rsidRPr="009F6442">
        <w:rPr>
          <w:iCs/>
          <w:sz w:val="24"/>
          <w:szCs w:val="24"/>
        </w:rPr>
        <w:t>diperkirakan</w:t>
      </w:r>
      <w:proofErr w:type="spellEnd"/>
      <w:r w:rsidR="009A1195" w:rsidRPr="009F6442">
        <w:rPr>
          <w:iCs/>
          <w:sz w:val="24"/>
          <w:szCs w:val="24"/>
        </w:rPr>
        <w:t xml:space="preserve"> </w:t>
      </w:r>
      <w:proofErr w:type="spellStart"/>
      <w:r w:rsidR="009A1195" w:rsidRPr="009F6442">
        <w:rPr>
          <w:iCs/>
          <w:sz w:val="24"/>
          <w:szCs w:val="24"/>
        </w:rPr>
        <w:t>terjadi</w:t>
      </w:r>
      <w:proofErr w:type="spellEnd"/>
      <w:r w:rsidR="009A1195" w:rsidRPr="009F6442">
        <w:rPr>
          <w:iCs/>
          <w:sz w:val="24"/>
          <w:szCs w:val="24"/>
        </w:rPr>
        <w:t xml:space="preserve"> </w:t>
      </w:r>
      <w:proofErr w:type="spellStart"/>
      <w:r w:rsidR="009A1195" w:rsidRPr="009F6442">
        <w:rPr>
          <w:iCs/>
          <w:sz w:val="24"/>
          <w:szCs w:val="24"/>
        </w:rPr>
        <w:t>akibat</w:t>
      </w:r>
      <w:proofErr w:type="spellEnd"/>
      <w:r w:rsidR="009A1195" w:rsidRPr="009F6442">
        <w:rPr>
          <w:iCs/>
          <w:sz w:val="24"/>
          <w:szCs w:val="24"/>
        </w:rPr>
        <w:t xml:space="preserve"> </w:t>
      </w:r>
      <w:proofErr w:type="spellStart"/>
      <w:r w:rsidR="009A1195" w:rsidRPr="009F6442">
        <w:rPr>
          <w:iCs/>
          <w:sz w:val="24"/>
          <w:szCs w:val="24"/>
        </w:rPr>
        <w:t>kembang</w:t>
      </w:r>
      <w:proofErr w:type="spellEnd"/>
      <w:r w:rsidR="009A1195" w:rsidRPr="009F6442">
        <w:rPr>
          <w:iCs/>
          <w:sz w:val="24"/>
          <w:szCs w:val="24"/>
        </w:rPr>
        <w:t xml:space="preserve"> </w:t>
      </w:r>
      <w:proofErr w:type="spellStart"/>
      <w:r w:rsidR="009A1195" w:rsidRPr="009F6442">
        <w:rPr>
          <w:iCs/>
          <w:sz w:val="24"/>
          <w:szCs w:val="24"/>
        </w:rPr>
        <w:t>susut</w:t>
      </w:r>
      <w:proofErr w:type="spellEnd"/>
      <w:r w:rsidR="009A1195" w:rsidRPr="009F6442">
        <w:rPr>
          <w:iCs/>
          <w:sz w:val="24"/>
          <w:szCs w:val="24"/>
        </w:rPr>
        <w:t xml:space="preserve"> </w:t>
      </w:r>
      <w:proofErr w:type="spellStart"/>
      <w:r w:rsidR="009A1195" w:rsidRPr="009F6442">
        <w:rPr>
          <w:iCs/>
          <w:sz w:val="24"/>
          <w:szCs w:val="24"/>
        </w:rPr>
        <w:t>tanah</w:t>
      </w:r>
      <w:proofErr w:type="spellEnd"/>
      <w:r w:rsidR="009A1195" w:rsidRPr="009F6442">
        <w:rPr>
          <w:iCs/>
          <w:sz w:val="24"/>
          <w:szCs w:val="24"/>
        </w:rPr>
        <w:t xml:space="preserve">. </w:t>
      </w:r>
      <w:proofErr w:type="spellStart"/>
      <w:r w:rsidR="009A1195" w:rsidRPr="009F6442">
        <w:rPr>
          <w:sz w:val="24"/>
          <w:szCs w:val="24"/>
        </w:rPr>
        <w:t>Penelitian</w:t>
      </w:r>
      <w:proofErr w:type="spellEnd"/>
      <w:r w:rsidR="009A1195" w:rsidRPr="009F6442">
        <w:rPr>
          <w:sz w:val="24"/>
          <w:szCs w:val="24"/>
        </w:rPr>
        <w:t xml:space="preserve"> </w:t>
      </w:r>
      <w:proofErr w:type="spellStart"/>
      <w:r w:rsidR="009A1195" w:rsidRPr="009F6442">
        <w:rPr>
          <w:sz w:val="24"/>
          <w:szCs w:val="24"/>
        </w:rPr>
        <w:t>ini</w:t>
      </w:r>
      <w:proofErr w:type="spellEnd"/>
      <w:r w:rsidR="009A1195" w:rsidRPr="009F6442">
        <w:rPr>
          <w:sz w:val="24"/>
          <w:szCs w:val="24"/>
        </w:rPr>
        <w:t xml:space="preserve"> </w:t>
      </w:r>
      <w:proofErr w:type="spellStart"/>
      <w:r w:rsidR="009A1195" w:rsidRPr="009F6442">
        <w:rPr>
          <w:sz w:val="24"/>
          <w:szCs w:val="24"/>
        </w:rPr>
        <w:t>bertujuan</w:t>
      </w:r>
      <w:proofErr w:type="spellEnd"/>
      <w:r w:rsidR="009A1195" w:rsidRPr="009F6442">
        <w:rPr>
          <w:sz w:val="24"/>
          <w:szCs w:val="24"/>
        </w:rPr>
        <w:t xml:space="preserve"> </w:t>
      </w:r>
      <w:proofErr w:type="spellStart"/>
      <w:r w:rsidR="009A1195" w:rsidRPr="009F6442">
        <w:rPr>
          <w:sz w:val="24"/>
          <w:szCs w:val="24"/>
        </w:rPr>
        <w:t>mengindentifikasi</w:t>
      </w:r>
      <w:proofErr w:type="spellEnd"/>
      <w:r w:rsidR="009A1195" w:rsidRPr="009F6442">
        <w:rPr>
          <w:sz w:val="24"/>
          <w:szCs w:val="24"/>
        </w:rPr>
        <w:t xml:space="preserve"> </w:t>
      </w:r>
      <w:proofErr w:type="spellStart"/>
      <w:r w:rsidR="009A1195" w:rsidRPr="009F6442">
        <w:rPr>
          <w:sz w:val="24"/>
          <w:szCs w:val="24"/>
        </w:rPr>
        <w:t>tanah</w:t>
      </w:r>
      <w:proofErr w:type="spellEnd"/>
      <w:r w:rsidR="009A1195" w:rsidRPr="009F6442">
        <w:rPr>
          <w:sz w:val="24"/>
          <w:szCs w:val="24"/>
        </w:rPr>
        <w:t xml:space="preserve"> </w:t>
      </w:r>
      <w:proofErr w:type="spellStart"/>
      <w:r w:rsidR="009A1195" w:rsidRPr="009F6442">
        <w:rPr>
          <w:sz w:val="24"/>
          <w:szCs w:val="24"/>
        </w:rPr>
        <w:t>ekspansif</w:t>
      </w:r>
      <w:proofErr w:type="spellEnd"/>
      <w:r w:rsidR="009A1195" w:rsidRPr="009F6442">
        <w:rPr>
          <w:sz w:val="24"/>
          <w:szCs w:val="24"/>
        </w:rPr>
        <w:t xml:space="preserve"> dan </w:t>
      </w:r>
      <w:proofErr w:type="spellStart"/>
      <w:r w:rsidR="009A1195" w:rsidRPr="009F6442">
        <w:rPr>
          <w:sz w:val="24"/>
          <w:szCs w:val="24"/>
        </w:rPr>
        <w:t>mengamati</w:t>
      </w:r>
      <w:proofErr w:type="spellEnd"/>
      <w:r w:rsidR="009A1195" w:rsidRPr="009F6442">
        <w:rPr>
          <w:sz w:val="24"/>
          <w:szCs w:val="24"/>
        </w:rPr>
        <w:t xml:space="preserve"> </w:t>
      </w:r>
      <w:proofErr w:type="spellStart"/>
      <w:r w:rsidR="009A1195" w:rsidRPr="009F6442">
        <w:rPr>
          <w:sz w:val="24"/>
          <w:szCs w:val="24"/>
        </w:rPr>
        <w:t>hubungan</w:t>
      </w:r>
      <w:proofErr w:type="spellEnd"/>
      <w:r w:rsidR="009A1195" w:rsidRPr="009F6442">
        <w:rPr>
          <w:sz w:val="24"/>
          <w:szCs w:val="24"/>
        </w:rPr>
        <w:t xml:space="preserve"> </w:t>
      </w:r>
      <w:proofErr w:type="spellStart"/>
      <w:r w:rsidR="009A1195" w:rsidRPr="009F6442">
        <w:rPr>
          <w:sz w:val="24"/>
          <w:szCs w:val="24"/>
        </w:rPr>
        <w:t>antara</w:t>
      </w:r>
      <w:proofErr w:type="spellEnd"/>
      <w:r w:rsidR="009A1195" w:rsidRPr="009F6442">
        <w:rPr>
          <w:sz w:val="24"/>
          <w:szCs w:val="24"/>
        </w:rPr>
        <w:t xml:space="preserve"> </w:t>
      </w:r>
      <w:proofErr w:type="spellStart"/>
      <w:r w:rsidR="009A1195" w:rsidRPr="009F6442">
        <w:rPr>
          <w:sz w:val="24"/>
          <w:szCs w:val="24"/>
        </w:rPr>
        <w:t>kadar</w:t>
      </w:r>
      <w:proofErr w:type="spellEnd"/>
      <w:r w:rsidR="009A1195" w:rsidRPr="009F6442">
        <w:rPr>
          <w:sz w:val="24"/>
          <w:szCs w:val="24"/>
        </w:rPr>
        <w:t xml:space="preserve"> </w:t>
      </w:r>
      <w:proofErr w:type="spellStart"/>
      <w:r w:rsidR="009A1195" w:rsidRPr="009F6442">
        <w:rPr>
          <w:sz w:val="24"/>
          <w:szCs w:val="24"/>
        </w:rPr>
        <w:t>lempung</w:t>
      </w:r>
      <w:proofErr w:type="spellEnd"/>
      <w:r w:rsidR="009A1195" w:rsidRPr="009F6442">
        <w:rPr>
          <w:sz w:val="24"/>
          <w:szCs w:val="24"/>
        </w:rPr>
        <w:t xml:space="preserve"> </w:t>
      </w:r>
      <w:proofErr w:type="spellStart"/>
      <w:r w:rsidR="009A1195" w:rsidRPr="009F6442">
        <w:rPr>
          <w:sz w:val="24"/>
          <w:szCs w:val="24"/>
        </w:rPr>
        <w:t>dengan</w:t>
      </w:r>
      <w:proofErr w:type="spellEnd"/>
      <w:r w:rsidR="009A1195" w:rsidRPr="009F6442">
        <w:rPr>
          <w:sz w:val="24"/>
          <w:szCs w:val="24"/>
        </w:rPr>
        <w:t xml:space="preserve"> </w:t>
      </w:r>
      <w:proofErr w:type="spellStart"/>
      <w:r w:rsidR="009A1195" w:rsidRPr="009F6442">
        <w:rPr>
          <w:sz w:val="24"/>
          <w:szCs w:val="24"/>
        </w:rPr>
        <w:t>perilaku</w:t>
      </w:r>
      <w:proofErr w:type="spellEnd"/>
      <w:r w:rsidR="009A1195" w:rsidRPr="009F6442">
        <w:rPr>
          <w:sz w:val="24"/>
          <w:szCs w:val="24"/>
        </w:rPr>
        <w:t xml:space="preserve"> </w:t>
      </w:r>
      <w:proofErr w:type="spellStart"/>
      <w:r w:rsidR="009A1195" w:rsidRPr="009F6442">
        <w:rPr>
          <w:sz w:val="24"/>
          <w:szCs w:val="24"/>
        </w:rPr>
        <w:t>potensi</w:t>
      </w:r>
      <w:proofErr w:type="spellEnd"/>
      <w:r w:rsidR="009A1195" w:rsidRPr="009F6442">
        <w:rPr>
          <w:sz w:val="24"/>
          <w:szCs w:val="24"/>
        </w:rPr>
        <w:t xml:space="preserve"> </w:t>
      </w:r>
      <w:proofErr w:type="spellStart"/>
      <w:r w:rsidR="009A1195" w:rsidRPr="009F6442">
        <w:rPr>
          <w:sz w:val="24"/>
          <w:szCs w:val="24"/>
        </w:rPr>
        <w:t>mengembang</w:t>
      </w:r>
      <w:proofErr w:type="spellEnd"/>
      <w:r w:rsidR="009A1195" w:rsidRPr="009F6442">
        <w:rPr>
          <w:sz w:val="24"/>
          <w:szCs w:val="24"/>
        </w:rPr>
        <w:t xml:space="preserve"> </w:t>
      </w:r>
      <w:proofErr w:type="spellStart"/>
      <w:r w:rsidR="009A1195" w:rsidRPr="009F6442">
        <w:rPr>
          <w:sz w:val="24"/>
          <w:szCs w:val="24"/>
        </w:rPr>
        <w:t>tanah</w:t>
      </w:r>
      <w:proofErr w:type="spellEnd"/>
      <w:r w:rsidR="009A1195" w:rsidRPr="009F6442">
        <w:rPr>
          <w:sz w:val="24"/>
          <w:szCs w:val="24"/>
        </w:rPr>
        <w:t xml:space="preserve"> pada </w:t>
      </w:r>
      <w:proofErr w:type="spellStart"/>
      <w:r w:rsidR="009A1195" w:rsidRPr="009F6442">
        <w:rPr>
          <w:sz w:val="24"/>
          <w:szCs w:val="24"/>
        </w:rPr>
        <w:t>daerah</w:t>
      </w:r>
      <w:proofErr w:type="spellEnd"/>
      <w:r w:rsidR="009A1195" w:rsidRPr="009F6442">
        <w:rPr>
          <w:sz w:val="24"/>
          <w:szCs w:val="24"/>
        </w:rPr>
        <w:t xml:space="preserve"> </w:t>
      </w:r>
      <w:proofErr w:type="spellStart"/>
      <w:r w:rsidR="009A1195" w:rsidRPr="009F6442">
        <w:rPr>
          <w:sz w:val="24"/>
          <w:szCs w:val="24"/>
        </w:rPr>
        <w:t>tersebut</w:t>
      </w:r>
      <w:proofErr w:type="spellEnd"/>
      <w:r w:rsidR="009A1195" w:rsidRPr="009F6442">
        <w:rPr>
          <w:sz w:val="24"/>
          <w:szCs w:val="24"/>
        </w:rPr>
        <w:t xml:space="preserve">. </w:t>
      </w:r>
      <w:proofErr w:type="spellStart"/>
      <w:r w:rsidR="006A600B" w:rsidRPr="009F6442">
        <w:rPr>
          <w:sz w:val="24"/>
          <w:szCs w:val="24"/>
        </w:rPr>
        <w:t>Penelitian</w:t>
      </w:r>
      <w:proofErr w:type="spellEnd"/>
      <w:r w:rsidR="006A600B" w:rsidRPr="009F6442">
        <w:rPr>
          <w:sz w:val="24"/>
          <w:szCs w:val="24"/>
        </w:rPr>
        <w:t xml:space="preserve"> </w:t>
      </w:r>
      <w:proofErr w:type="spellStart"/>
      <w:r w:rsidR="006A600B" w:rsidRPr="009F6442">
        <w:rPr>
          <w:sz w:val="24"/>
          <w:szCs w:val="24"/>
        </w:rPr>
        <w:t>ini</w:t>
      </w:r>
      <w:proofErr w:type="spellEnd"/>
      <w:r w:rsidR="006A600B" w:rsidRPr="009F6442">
        <w:rPr>
          <w:sz w:val="24"/>
          <w:szCs w:val="24"/>
        </w:rPr>
        <w:t xml:space="preserve"> </w:t>
      </w:r>
      <w:proofErr w:type="spellStart"/>
      <w:r w:rsidR="006A600B" w:rsidRPr="009F6442">
        <w:rPr>
          <w:sz w:val="24"/>
          <w:szCs w:val="24"/>
        </w:rPr>
        <w:t>menggunakan</w:t>
      </w:r>
      <w:proofErr w:type="spellEnd"/>
      <w:r w:rsidR="006A600B" w:rsidRPr="009F6442">
        <w:rPr>
          <w:sz w:val="24"/>
          <w:szCs w:val="24"/>
        </w:rPr>
        <w:t xml:space="preserve"> </w:t>
      </w:r>
      <w:proofErr w:type="spellStart"/>
      <w:r w:rsidR="006A600B" w:rsidRPr="009F6442">
        <w:rPr>
          <w:sz w:val="24"/>
          <w:szCs w:val="24"/>
        </w:rPr>
        <w:t>metode</w:t>
      </w:r>
      <w:proofErr w:type="spellEnd"/>
      <w:r w:rsidR="006A600B" w:rsidRPr="009F6442">
        <w:rPr>
          <w:sz w:val="24"/>
          <w:szCs w:val="24"/>
        </w:rPr>
        <w:t xml:space="preserve"> </w:t>
      </w:r>
      <w:proofErr w:type="spellStart"/>
      <w:r w:rsidR="006A600B" w:rsidRPr="009F6442">
        <w:rPr>
          <w:sz w:val="24"/>
          <w:szCs w:val="24"/>
        </w:rPr>
        <w:t>empiris</w:t>
      </w:r>
      <w:proofErr w:type="spellEnd"/>
      <w:r w:rsidR="006A600B" w:rsidRPr="009F6442">
        <w:rPr>
          <w:sz w:val="24"/>
          <w:szCs w:val="24"/>
        </w:rPr>
        <w:t xml:space="preserve"> dan </w:t>
      </w:r>
      <w:proofErr w:type="spellStart"/>
      <w:r w:rsidR="006A600B" w:rsidRPr="009F6442">
        <w:rPr>
          <w:sz w:val="24"/>
          <w:szCs w:val="24"/>
        </w:rPr>
        <w:t>pengukuran</w:t>
      </w:r>
      <w:proofErr w:type="spellEnd"/>
      <w:r w:rsidR="006A600B" w:rsidRPr="009F6442">
        <w:rPr>
          <w:sz w:val="24"/>
          <w:szCs w:val="24"/>
        </w:rPr>
        <w:t xml:space="preserve"> </w:t>
      </w:r>
      <w:proofErr w:type="spellStart"/>
      <w:r w:rsidR="006A600B" w:rsidRPr="009F6442">
        <w:rPr>
          <w:sz w:val="24"/>
          <w:szCs w:val="24"/>
        </w:rPr>
        <w:t>langsung</w:t>
      </w:r>
      <w:proofErr w:type="spellEnd"/>
      <w:r w:rsidR="008623E8" w:rsidRPr="009F6442">
        <w:rPr>
          <w:sz w:val="24"/>
          <w:szCs w:val="24"/>
        </w:rPr>
        <w:t xml:space="preserve"> </w:t>
      </w:r>
      <w:r w:rsidR="008623E8" w:rsidRPr="009F6442">
        <w:rPr>
          <w:i/>
          <w:sz w:val="24"/>
          <w:szCs w:val="24"/>
        </w:rPr>
        <w:t>(Oedometer)</w:t>
      </w:r>
      <w:r w:rsidR="006A600B" w:rsidRPr="009F6442">
        <w:rPr>
          <w:sz w:val="24"/>
          <w:szCs w:val="24"/>
        </w:rPr>
        <w:t xml:space="preserve">. </w:t>
      </w:r>
      <w:r w:rsidR="009A1195" w:rsidRPr="009F6442">
        <w:rPr>
          <w:sz w:val="24"/>
          <w:szCs w:val="24"/>
        </w:rPr>
        <w:t>Hasil</w:t>
      </w:r>
      <w:r w:rsidR="00427AC1" w:rsidRPr="009F6442">
        <w:rPr>
          <w:sz w:val="24"/>
          <w:szCs w:val="24"/>
        </w:rPr>
        <w:t xml:space="preserve"> </w:t>
      </w:r>
      <w:proofErr w:type="spellStart"/>
      <w:r w:rsidR="00427AC1" w:rsidRPr="009F6442">
        <w:rPr>
          <w:sz w:val="24"/>
          <w:szCs w:val="24"/>
        </w:rPr>
        <w:t>penelitian</w:t>
      </w:r>
      <w:proofErr w:type="spellEnd"/>
      <w:r w:rsidR="00427AC1" w:rsidRPr="009F6442">
        <w:rPr>
          <w:sz w:val="24"/>
          <w:szCs w:val="24"/>
        </w:rPr>
        <w:t xml:space="preserve"> </w:t>
      </w:r>
      <w:proofErr w:type="spellStart"/>
      <w:r w:rsidR="00427AC1" w:rsidRPr="009F6442">
        <w:rPr>
          <w:sz w:val="24"/>
          <w:szCs w:val="24"/>
        </w:rPr>
        <w:t>menunjukkan</w:t>
      </w:r>
      <w:proofErr w:type="spellEnd"/>
      <w:r w:rsidR="00427AC1" w:rsidRPr="009F6442">
        <w:rPr>
          <w:sz w:val="24"/>
          <w:szCs w:val="24"/>
        </w:rPr>
        <w:t xml:space="preserve"> </w:t>
      </w:r>
      <w:proofErr w:type="spellStart"/>
      <w:r w:rsidR="00B647D6" w:rsidRPr="009F6442">
        <w:rPr>
          <w:sz w:val="24"/>
          <w:szCs w:val="24"/>
        </w:rPr>
        <w:t>derajat</w:t>
      </w:r>
      <w:proofErr w:type="spellEnd"/>
      <w:r w:rsidR="00B647D6" w:rsidRPr="009F6442">
        <w:rPr>
          <w:sz w:val="24"/>
          <w:szCs w:val="24"/>
        </w:rPr>
        <w:t xml:space="preserve"> </w:t>
      </w:r>
      <w:proofErr w:type="spellStart"/>
      <w:r w:rsidR="00B647D6" w:rsidRPr="009F6442">
        <w:rPr>
          <w:sz w:val="24"/>
          <w:szCs w:val="24"/>
        </w:rPr>
        <w:t>ekspansif</w:t>
      </w:r>
      <w:proofErr w:type="spellEnd"/>
      <w:r w:rsidR="00B647D6" w:rsidRPr="009F6442">
        <w:rPr>
          <w:sz w:val="24"/>
          <w:szCs w:val="24"/>
        </w:rPr>
        <w:t xml:space="preserve"> </w:t>
      </w:r>
      <w:proofErr w:type="spellStart"/>
      <w:r w:rsidR="0046799F" w:rsidRPr="009F6442">
        <w:rPr>
          <w:sz w:val="24"/>
          <w:szCs w:val="24"/>
        </w:rPr>
        <w:t>tanah</w:t>
      </w:r>
      <w:proofErr w:type="spellEnd"/>
      <w:r w:rsidR="0046799F" w:rsidRPr="009F6442">
        <w:rPr>
          <w:sz w:val="24"/>
          <w:szCs w:val="24"/>
        </w:rPr>
        <w:t xml:space="preserve"> pada </w:t>
      </w:r>
      <w:proofErr w:type="spellStart"/>
      <w:r w:rsidR="0046799F" w:rsidRPr="009F6442">
        <w:rPr>
          <w:sz w:val="24"/>
          <w:szCs w:val="24"/>
        </w:rPr>
        <w:t>daerah</w:t>
      </w:r>
      <w:proofErr w:type="spellEnd"/>
      <w:r w:rsidR="0046799F" w:rsidRPr="009F6442">
        <w:rPr>
          <w:sz w:val="24"/>
          <w:szCs w:val="24"/>
        </w:rPr>
        <w:t xml:space="preserve"> </w:t>
      </w:r>
      <w:proofErr w:type="spellStart"/>
      <w:r w:rsidR="0046799F" w:rsidRPr="009F6442">
        <w:rPr>
          <w:sz w:val="24"/>
          <w:szCs w:val="24"/>
        </w:rPr>
        <w:t>penelitian</w:t>
      </w:r>
      <w:proofErr w:type="spellEnd"/>
      <w:r w:rsidR="0046799F" w:rsidRPr="009F6442">
        <w:rPr>
          <w:sz w:val="24"/>
          <w:szCs w:val="24"/>
        </w:rPr>
        <w:t xml:space="preserve"> rata-rata </w:t>
      </w:r>
      <w:proofErr w:type="spellStart"/>
      <w:r w:rsidR="0046799F" w:rsidRPr="009F6442">
        <w:rPr>
          <w:sz w:val="24"/>
          <w:szCs w:val="24"/>
        </w:rPr>
        <w:t>dalam</w:t>
      </w:r>
      <w:proofErr w:type="spellEnd"/>
      <w:r w:rsidR="0046799F" w:rsidRPr="009F6442">
        <w:rPr>
          <w:sz w:val="24"/>
          <w:szCs w:val="24"/>
        </w:rPr>
        <w:t xml:space="preserve"> </w:t>
      </w:r>
      <w:proofErr w:type="spellStart"/>
      <w:r w:rsidR="0046799F" w:rsidRPr="009F6442">
        <w:rPr>
          <w:sz w:val="24"/>
          <w:szCs w:val="24"/>
        </w:rPr>
        <w:t>kategori</w:t>
      </w:r>
      <w:proofErr w:type="spellEnd"/>
      <w:r w:rsidR="0046799F" w:rsidRPr="009F6442">
        <w:rPr>
          <w:sz w:val="24"/>
          <w:szCs w:val="24"/>
        </w:rPr>
        <w:t xml:space="preserve"> </w:t>
      </w:r>
      <w:proofErr w:type="spellStart"/>
      <w:r w:rsidR="0046799F" w:rsidRPr="009F6442">
        <w:rPr>
          <w:sz w:val="24"/>
          <w:szCs w:val="24"/>
        </w:rPr>
        <w:t>sedang</w:t>
      </w:r>
      <w:proofErr w:type="spellEnd"/>
      <w:r w:rsidR="0046799F" w:rsidRPr="009F6442">
        <w:rPr>
          <w:sz w:val="24"/>
          <w:szCs w:val="24"/>
        </w:rPr>
        <w:t xml:space="preserve">. </w:t>
      </w:r>
      <w:proofErr w:type="spellStart"/>
      <w:r w:rsidR="008623E8" w:rsidRPr="009F6442">
        <w:rPr>
          <w:sz w:val="24"/>
          <w:szCs w:val="24"/>
        </w:rPr>
        <w:t>Persentase</w:t>
      </w:r>
      <w:proofErr w:type="spellEnd"/>
      <w:r w:rsidR="008623E8" w:rsidRPr="009F6442">
        <w:rPr>
          <w:sz w:val="24"/>
          <w:szCs w:val="24"/>
        </w:rPr>
        <w:t xml:space="preserve"> </w:t>
      </w:r>
      <w:proofErr w:type="spellStart"/>
      <w:r w:rsidR="008623E8" w:rsidRPr="009F6442">
        <w:rPr>
          <w:sz w:val="24"/>
          <w:szCs w:val="24"/>
        </w:rPr>
        <w:t>mengembang</w:t>
      </w:r>
      <w:proofErr w:type="spellEnd"/>
      <w:r w:rsidR="008623E8" w:rsidRPr="009F6442">
        <w:rPr>
          <w:sz w:val="24"/>
          <w:szCs w:val="24"/>
        </w:rPr>
        <w:t xml:space="preserve"> </w:t>
      </w:r>
      <w:r w:rsidR="008623E8" w:rsidRPr="009F6442">
        <w:rPr>
          <w:i/>
          <w:sz w:val="24"/>
          <w:szCs w:val="24"/>
        </w:rPr>
        <w:t>(swelling percentage)</w:t>
      </w:r>
      <w:r w:rsidR="008623E8" w:rsidRPr="009F6442">
        <w:rPr>
          <w:sz w:val="24"/>
          <w:szCs w:val="24"/>
        </w:rPr>
        <w:t xml:space="preserve"> </w:t>
      </w:r>
      <w:proofErr w:type="spellStart"/>
      <w:r w:rsidR="008623E8" w:rsidRPr="009F6442">
        <w:rPr>
          <w:sz w:val="24"/>
          <w:szCs w:val="24"/>
        </w:rPr>
        <w:t>terbesar</w:t>
      </w:r>
      <w:proofErr w:type="spellEnd"/>
      <w:r w:rsidR="008623E8" w:rsidRPr="009F6442">
        <w:rPr>
          <w:sz w:val="24"/>
          <w:szCs w:val="24"/>
        </w:rPr>
        <w:t xml:space="preserve"> 25.78 % dan </w:t>
      </w:r>
      <w:proofErr w:type="spellStart"/>
      <w:r w:rsidR="008623E8" w:rsidRPr="009F6442">
        <w:rPr>
          <w:sz w:val="24"/>
          <w:szCs w:val="24"/>
        </w:rPr>
        <w:t>terkecil</w:t>
      </w:r>
      <w:proofErr w:type="spellEnd"/>
      <w:r w:rsidR="008623E8" w:rsidRPr="009F6442">
        <w:rPr>
          <w:sz w:val="24"/>
          <w:szCs w:val="24"/>
        </w:rPr>
        <w:t xml:space="preserve"> 1.07 %. </w:t>
      </w:r>
      <w:proofErr w:type="spellStart"/>
      <w:r w:rsidR="008623E8" w:rsidRPr="009F6442">
        <w:rPr>
          <w:sz w:val="24"/>
          <w:szCs w:val="24"/>
        </w:rPr>
        <w:t>Tekanan</w:t>
      </w:r>
      <w:proofErr w:type="spellEnd"/>
      <w:r w:rsidR="008623E8" w:rsidRPr="009F6442">
        <w:rPr>
          <w:sz w:val="24"/>
          <w:szCs w:val="24"/>
        </w:rPr>
        <w:t xml:space="preserve"> </w:t>
      </w:r>
      <w:proofErr w:type="spellStart"/>
      <w:r w:rsidR="008623E8" w:rsidRPr="009F6442">
        <w:rPr>
          <w:sz w:val="24"/>
          <w:szCs w:val="24"/>
        </w:rPr>
        <w:t>mengembang</w:t>
      </w:r>
      <w:proofErr w:type="spellEnd"/>
      <w:r w:rsidR="008623E8" w:rsidRPr="009F6442">
        <w:rPr>
          <w:sz w:val="24"/>
          <w:szCs w:val="24"/>
        </w:rPr>
        <w:t xml:space="preserve"> </w:t>
      </w:r>
      <w:r w:rsidR="008623E8" w:rsidRPr="009F6442">
        <w:rPr>
          <w:i/>
          <w:sz w:val="24"/>
          <w:szCs w:val="24"/>
        </w:rPr>
        <w:t>(swelling pressure)</w:t>
      </w:r>
      <w:r w:rsidR="008623E8" w:rsidRPr="009F6442">
        <w:rPr>
          <w:sz w:val="24"/>
          <w:szCs w:val="24"/>
        </w:rPr>
        <w:t xml:space="preserve"> </w:t>
      </w:r>
      <w:proofErr w:type="spellStart"/>
      <w:r w:rsidR="008623E8" w:rsidRPr="009F6442">
        <w:rPr>
          <w:sz w:val="24"/>
          <w:szCs w:val="24"/>
        </w:rPr>
        <w:t>terbesar</w:t>
      </w:r>
      <w:proofErr w:type="spellEnd"/>
      <w:r w:rsidR="008623E8" w:rsidRPr="009F6442">
        <w:rPr>
          <w:sz w:val="24"/>
          <w:szCs w:val="24"/>
        </w:rPr>
        <w:t xml:space="preserve"> 480 kPa dan </w:t>
      </w:r>
      <w:proofErr w:type="spellStart"/>
      <w:r w:rsidR="008623E8" w:rsidRPr="009F6442">
        <w:rPr>
          <w:sz w:val="24"/>
          <w:szCs w:val="24"/>
        </w:rPr>
        <w:t>terkecil</w:t>
      </w:r>
      <w:proofErr w:type="spellEnd"/>
      <w:r w:rsidR="008623E8" w:rsidRPr="009F6442">
        <w:rPr>
          <w:sz w:val="24"/>
          <w:szCs w:val="24"/>
        </w:rPr>
        <w:t xml:space="preserve"> 68 kPa. </w:t>
      </w:r>
      <w:proofErr w:type="spellStart"/>
      <w:r w:rsidR="008623E8" w:rsidRPr="009F6442">
        <w:rPr>
          <w:sz w:val="24"/>
          <w:szCs w:val="24"/>
        </w:rPr>
        <w:t>Semakin</w:t>
      </w:r>
      <w:proofErr w:type="spellEnd"/>
      <w:r w:rsidR="008623E8" w:rsidRPr="009F6442">
        <w:rPr>
          <w:sz w:val="24"/>
          <w:szCs w:val="24"/>
        </w:rPr>
        <w:t xml:space="preserve"> </w:t>
      </w:r>
      <w:proofErr w:type="spellStart"/>
      <w:r w:rsidR="008623E8" w:rsidRPr="009F6442">
        <w:rPr>
          <w:sz w:val="24"/>
          <w:szCs w:val="24"/>
        </w:rPr>
        <w:t>besar</w:t>
      </w:r>
      <w:proofErr w:type="spellEnd"/>
      <w:r w:rsidR="008623E8" w:rsidRPr="009F6442">
        <w:rPr>
          <w:sz w:val="24"/>
          <w:szCs w:val="24"/>
        </w:rPr>
        <w:t xml:space="preserve"> </w:t>
      </w:r>
      <w:proofErr w:type="spellStart"/>
      <w:r w:rsidR="008623E8" w:rsidRPr="009F6442">
        <w:rPr>
          <w:sz w:val="24"/>
          <w:szCs w:val="24"/>
        </w:rPr>
        <w:t>kadar</w:t>
      </w:r>
      <w:proofErr w:type="spellEnd"/>
      <w:r w:rsidR="008623E8" w:rsidRPr="009F6442">
        <w:rPr>
          <w:sz w:val="24"/>
          <w:szCs w:val="24"/>
        </w:rPr>
        <w:t xml:space="preserve"> </w:t>
      </w:r>
      <w:proofErr w:type="spellStart"/>
      <w:r w:rsidR="008623E8" w:rsidRPr="009F6442">
        <w:rPr>
          <w:sz w:val="24"/>
          <w:szCs w:val="24"/>
        </w:rPr>
        <w:t>lempung</w:t>
      </w:r>
      <w:proofErr w:type="spellEnd"/>
      <w:r w:rsidR="008623E8" w:rsidRPr="009F6442">
        <w:rPr>
          <w:sz w:val="24"/>
          <w:szCs w:val="24"/>
        </w:rPr>
        <w:t xml:space="preserve"> </w:t>
      </w:r>
      <w:proofErr w:type="spellStart"/>
      <w:r w:rsidR="008623E8" w:rsidRPr="009F6442">
        <w:rPr>
          <w:sz w:val="24"/>
          <w:szCs w:val="24"/>
        </w:rPr>
        <w:t>semakin</w:t>
      </w:r>
      <w:proofErr w:type="spellEnd"/>
      <w:r w:rsidR="008623E8" w:rsidRPr="009F6442">
        <w:rPr>
          <w:sz w:val="24"/>
          <w:szCs w:val="24"/>
        </w:rPr>
        <w:t xml:space="preserve"> </w:t>
      </w:r>
      <w:proofErr w:type="spellStart"/>
      <w:r w:rsidR="008623E8" w:rsidRPr="009F6442">
        <w:rPr>
          <w:sz w:val="24"/>
          <w:szCs w:val="24"/>
        </w:rPr>
        <w:t>besar</w:t>
      </w:r>
      <w:proofErr w:type="spellEnd"/>
      <w:r w:rsidR="008623E8" w:rsidRPr="009F6442">
        <w:rPr>
          <w:sz w:val="24"/>
          <w:szCs w:val="24"/>
        </w:rPr>
        <w:t xml:space="preserve"> </w:t>
      </w:r>
      <w:proofErr w:type="spellStart"/>
      <w:r w:rsidR="008623E8" w:rsidRPr="009F6442">
        <w:rPr>
          <w:sz w:val="24"/>
          <w:szCs w:val="24"/>
        </w:rPr>
        <w:t>persentase</w:t>
      </w:r>
      <w:proofErr w:type="spellEnd"/>
      <w:r w:rsidR="008623E8" w:rsidRPr="009F6442">
        <w:rPr>
          <w:sz w:val="24"/>
          <w:szCs w:val="24"/>
        </w:rPr>
        <w:t xml:space="preserve"> </w:t>
      </w:r>
      <w:proofErr w:type="spellStart"/>
      <w:r w:rsidR="008623E8" w:rsidRPr="009F6442">
        <w:rPr>
          <w:sz w:val="24"/>
          <w:szCs w:val="24"/>
        </w:rPr>
        <w:t>mengembang</w:t>
      </w:r>
      <w:proofErr w:type="spellEnd"/>
      <w:r w:rsidR="008623E8" w:rsidRPr="009F6442">
        <w:rPr>
          <w:sz w:val="24"/>
          <w:szCs w:val="24"/>
        </w:rPr>
        <w:t xml:space="preserve"> dan </w:t>
      </w:r>
      <w:proofErr w:type="spellStart"/>
      <w:r w:rsidR="008623E8" w:rsidRPr="009F6442">
        <w:rPr>
          <w:sz w:val="24"/>
          <w:szCs w:val="24"/>
        </w:rPr>
        <w:t>tekanan</w:t>
      </w:r>
      <w:proofErr w:type="spellEnd"/>
      <w:r w:rsidR="008623E8" w:rsidRPr="009F6442">
        <w:rPr>
          <w:sz w:val="24"/>
          <w:szCs w:val="24"/>
        </w:rPr>
        <w:t xml:space="preserve"> </w:t>
      </w:r>
      <w:proofErr w:type="spellStart"/>
      <w:r w:rsidR="008623E8" w:rsidRPr="009F6442">
        <w:rPr>
          <w:sz w:val="24"/>
          <w:szCs w:val="24"/>
        </w:rPr>
        <w:t>mengembang</w:t>
      </w:r>
      <w:proofErr w:type="spellEnd"/>
      <w:r w:rsidR="008623E8" w:rsidRPr="009F6442">
        <w:rPr>
          <w:sz w:val="24"/>
          <w:szCs w:val="24"/>
        </w:rPr>
        <w:t xml:space="preserve"> yang </w:t>
      </w:r>
      <w:proofErr w:type="spellStart"/>
      <w:r w:rsidR="008623E8" w:rsidRPr="009F6442">
        <w:rPr>
          <w:sz w:val="24"/>
          <w:szCs w:val="24"/>
        </w:rPr>
        <w:t>tejadi</w:t>
      </w:r>
      <w:proofErr w:type="spellEnd"/>
      <w:r w:rsidR="008623E8" w:rsidRPr="009F6442">
        <w:rPr>
          <w:sz w:val="24"/>
          <w:szCs w:val="24"/>
        </w:rPr>
        <w:t xml:space="preserve">. </w:t>
      </w:r>
      <w:proofErr w:type="spellStart"/>
      <w:r w:rsidR="008623E8" w:rsidRPr="009F6442">
        <w:rPr>
          <w:sz w:val="24"/>
          <w:szCs w:val="24"/>
        </w:rPr>
        <w:t>Korelasi</w:t>
      </w:r>
      <w:proofErr w:type="spellEnd"/>
      <w:r w:rsidR="008623E8" w:rsidRPr="009F6442">
        <w:rPr>
          <w:sz w:val="24"/>
          <w:szCs w:val="24"/>
        </w:rPr>
        <w:t xml:space="preserve"> </w:t>
      </w:r>
      <w:proofErr w:type="spellStart"/>
      <w:r w:rsidR="008623E8" w:rsidRPr="009F6442">
        <w:rPr>
          <w:sz w:val="24"/>
          <w:szCs w:val="24"/>
        </w:rPr>
        <w:t>antara</w:t>
      </w:r>
      <w:proofErr w:type="spellEnd"/>
      <w:r w:rsidR="008623E8" w:rsidRPr="009F6442">
        <w:rPr>
          <w:sz w:val="24"/>
          <w:szCs w:val="24"/>
        </w:rPr>
        <w:t xml:space="preserve"> </w:t>
      </w:r>
      <w:proofErr w:type="spellStart"/>
      <w:r w:rsidR="008623E8" w:rsidRPr="009F6442">
        <w:rPr>
          <w:sz w:val="24"/>
          <w:szCs w:val="24"/>
        </w:rPr>
        <w:t>kadar</w:t>
      </w:r>
      <w:proofErr w:type="spellEnd"/>
      <w:r w:rsidR="008623E8" w:rsidRPr="009F6442">
        <w:rPr>
          <w:sz w:val="24"/>
          <w:szCs w:val="24"/>
        </w:rPr>
        <w:t xml:space="preserve"> </w:t>
      </w:r>
      <w:proofErr w:type="spellStart"/>
      <w:r w:rsidR="008623E8" w:rsidRPr="009F6442">
        <w:rPr>
          <w:sz w:val="24"/>
          <w:szCs w:val="24"/>
        </w:rPr>
        <w:t>lempung</w:t>
      </w:r>
      <w:proofErr w:type="spellEnd"/>
      <w:r w:rsidR="008623E8" w:rsidRPr="009F6442">
        <w:rPr>
          <w:sz w:val="24"/>
          <w:szCs w:val="24"/>
        </w:rPr>
        <w:t xml:space="preserve"> </w:t>
      </w:r>
      <w:proofErr w:type="spellStart"/>
      <w:r w:rsidR="008623E8" w:rsidRPr="009F6442">
        <w:rPr>
          <w:sz w:val="24"/>
          <w:szCs w:val="24"/>
        </w:rPr>
        <w:t>dengan</w:t>
      </w:r>
      <w:proofErr w:type="spellEnd"/>
      <w:r w:rsidR="008623E8" w:rsidRPr="009F6442">
        <w:rPr>
          <w:sz w:val="24"/>
          <w:szCs w:val="24"/>
        </w:rPr>
        <w:t xml:space="preserve"> </w:t>
      </w:r>
      <w:proofErr w:type="spellStart"/>
      <w:r w:rsidR="008623E8" w:rsidRPr="009F6442">
        <w:rPr>
          <w:sz w:val="24"/>
          <w:szCs w:val="24"/>
        </w:rPr>
        <w:t>perilaku</w:t>
      </w:r>
      <w:proofErr w:type="spellEnd"/>
      <w:r w:rsidR="008623E8" w:rsidRPr="009F6442">
        <w:rPr>
          <w:sz w:val="24"/>
          <w:szCs w:val="24"/>
        </w:rPr>
        <w:t xml:space="preserve"> </w:t>
      </w:r>
      <w:proofErr w:type="spellStart"/>
      <w:r w:rsidR="008623E8" w:rsidRPr="009F6442">
        <w:rPr>
          <w:sz w:val="24"/>
          <w:szCs w:val="24"/>
        </w:rPr>
        <w:t>mengembang</w:t>
      </w:r>
      <w:proofErr w:type="spellEnd"/>
      <w:r w:rsidR="008623E8" w:rsidRPr="009F6442">
        <w:rPr>
          <w:sz w:val="24"/>
          <w:szCs w:val="24"/>
        </w:rPr>
        <w:t xml:space="preserve"> </w:t>
      </w:r>
      <w:proofErr w:type="spellStart"/>
      <w:r w:rsidR="008623E8" w:rsidRPr="009F6442">
        <w:rPr>
          <w:sz w:val="24"/>
          <w:szCs w:val="24"/>
        </w:rPr>
        <w:t>terhadap</w:t>
      </w:r>
      <w:proofErr w:type="spellEnd"/>
      <w:r w:rsidR="008623E8" w:rsidRPr="009F6442">
        <w:rPr>
          <w:sz w:val="24"/>
          <w:szCs w:val="24"/>
        </w:rPr>
        <w:t xml:space="preserve"> </w:t>
      </w:r>
      <w:proofErr w:type="spellStart"/>
      <w:r w:rsidR="008623E8" w:rsidRPr="009F6442">
        <w:rPr>
          <w:sz w:val="24"/>
          <w:szCs w:val="24"/>
        </w:rPr>
        <w:t>tanah</w:t>
      </w:r>
      <w:proofErr w:type="spellEnd"/>
      <w:r w:rsidR="008623E8" w:rsidRPr="009F6442">
        <w:rPr>
          <w:sz w:val="24"/>
          <w:szCs w:val="24"/>
        </w:rPr>
        <w:t xml:space="preserve"> yang </w:t>
      </w:r>
      <w:proofErr w:type="spellStart"/>
      <w:r w:rsidR="008623E8" w:rsidRPr="009F6442">
        <w:rPr>
          <w:sz w:val="24"/>
          <w:szCs w:val="24"/>
        </w:rPr>
        <w:t>disajikan</w:t>
      </w:r>
      <w:proofErr w:type="spellEnd"/>
      <w:r w:rsidR="008623E8" w:rsidRPr="009F6442">
        <w:rPr>
          <w:sz w:val="24"/>
          <w:szCs w:val="24"/>
        </w:rPr>
        <w:t xml:space="preserve"> </w:t>
      </w:r>
      <w:proofErr w:type="spellStart"/>
      <w:r w:rsidR="008623E8" w:rsidRPr="009F6442">
        <w:rPr>
          <w:sz w:val="24"/>
          <w:szCs w:val="24"/>
        </w:rPr>
        <w:t>dalam</w:t>
      </w:r>
      <w:proofErr w:type="spellEnd"/>
      <w:r w:rsidR="008623E8" w:rsidRPr="009F6442">
        <w:rPr>
          <w:sz w:val="24"/>
          <w:szCs w:val="24"/>
        </w:rPr>
        <w:t xml:space="preserve"> </w:t>
      </w:r>
      <w:proofErr w:type="spellStart"/>
      <w:r w:rsidR="008623E8" w:rsidRPr="009F6442">
        <w:rPr>
          <w:sz w:val="24"/>
          <w:szCs w:val="24"/>
        </w:rPr>
        <w:t>persamaan</w:t>
      </w:r>
      <w:proofErr w:type="spellEnd"/>
      <w:r w:rsidR="008623E8" w:rsidRPr="009F6442">
        <w:rPr>
          <w:sz w:val="24"/>
          <w:szCs w:val="24"/>
        </w:rPr>
        <w:t xml:space="preserve">: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(L)</m:t>
            </m:r>
          </m:sub>
        </m:sSub>
        <m:r>
          <w:rPr>
            <w:rFonts w:ascii="Cambria Math" w:hAnsi="Cambria Math"/>
            <w:sz w:val="22"/>
            <w:szCs w:val="22"/>
          </w:rPr>
          <m:t>=0.0009</m:t>
        </m:r>
        <m:sSup>
          <m:sSupPr>
            <m:ctrlPr>
              <w:rPr>
                <w:rFonts w:ascii="Cambria Math" w:hAnsi="Cambria Math"/>
                <w:i/>
                <w:sz w:val="22"/>
                <w:szCs w:val="22"/>
              </w:rPr>
            </m:ctrlPr>
          </m:sSupPr>
          <m:e>
            <m:r>
              <w:rPr>
                <w:rFonts w:ascii="Cambria Math" w:hAnsi="Cambria Math"/>
                <w:sz w:val="22"/>
                <w:szCs w:val="22"/>
              </w:rPr>
              <m:t>(L)</m:t>
            </m:r>
          </m:e>
          <m:sup>
            <m:r>
              <w:rPr>
                <w:rFonts w:ascii="Cambria Math" w:hAnsi="Cambria Math"/>
                <w:sz w:val="22"/>
                <w:szCs w:val="22"/>
              </w:rPr>
              <m:t>2</m:t>
            </m:r>
          </m:sup>
        </m:sSup>
        <m:r>
          <w:rPr>
            <w:rFonts w:ascii="Cambria Math" w:hAnsi="Cambria Math"/>
            <w:sz w:val="22"/>
            <w:szCs w:val="22"/>
          </w:rPr>
          <m:t xml:space="preserve">-0.3564 </m:t>
        </m:r>
        <m:d>
          <m:dPr>
            <m:ctrlPr>
              <w:rPr>
                <w:rFonts w:ascii="Cambria Math" w:hAnsi="Cambria Math"/>
                <w:i/>
                <w:sz w:val="22"/>
                <w:szCs w:val="22"/>
              </w:rPr>
            </m:ctrlPr>
          </m:dPr>
          <m:e>
            <m:r>
              <w:rPr>
                <w:rFonts w:ascii="Cambria Math" w:hAnsi="Cambria Math"/>
                <w:sz w:val="22"/>
                <w:szCs w:val="22"/>
              </w:rPr>
              <m:t>L</m:t>
            </m:r>
          </m:e>
        </m:d>
        <m:r>
          <w:rPr>
            <w:rFonts w:ascii="Cambria Math" w:hAnsi="Cambria Math"/>
            <w:sz w:val="22"/>
            <w:szCs w:val="22"/>
          </w:rPr>
          <m:t xml:space="preserve">+2.4004  dan </m:t>
        </m:r>
        <m:sSub>
          <m:sSubPr>
            <m:ctrlPr>
              <w:rPr>
                <w:rFonts w:ascii="Cambria Math" w:hAnsi="Cambria Math"/>
                <w:b/>
                <w:i/>
                <w:sz w:val="22"/>
                <w:szCs w:val="22"/>
              </w:rPr>
            </m:ctrlPr>
          </m:sSubPr>
          <m:e>
            <m:r>
              <w:rPr>
                <w:rFonts w:ascii="Cambria Math" w:hAnsi="Cambria Math"/>
                <w:sz w:val="22"/>
                <w:szCs w:val="22"/>
              </w:rPr>
              <m:t>P</m:t>
            </m:r>
          </m:e>
          <m:sub>
            <m:r>
              <w:rPr>
                <w:rFonts w:ascii="Cambria Math" w:hAnsi="Cambria Math"/>
                <w:sz w:val="22"/>
                <w:szCs w:val="22"/>
              </w:rPr>
              <m:t xml:space="preserve">s(L) </m:t>
            </m:r>
          </m:sub>
        </m:sSub>
        <m:r>
          <w:rPr>
            <w:rFonts w:ascii="Cambria Math" w:hAnsi="Cambria Math"/>
            <w:sz w:val="22"/>
            <w:szCs w:val="22"/>
          </w:rPr>
          <m:t>=0.414</m:t>
        </m:r>
        <m:sSup>
          <m:sSupPr>
            <m:ctrlPr>
              <w:rPr>
                <w:rFonts w:ascii="Cambria Math" w:hAnsi="Cambria Math"/>
                <w:b/>
                <w:i/>
                <w:sz w:val="22"/>
                <w:szCs w:val="22"/>
              </w:rPr>
            </m:ctrlPr>
          </m:sSupPr>
          <m:e>
            <m:r>
              <w:rPr>
                <w:rFonts w:ascii="Cambria Math" w:hAnsi="Cambria Math"/>
                <w:sz w:val="22"/>
                <w:szCs w:val="22"/>
              </w:rPr>
              <m:t xml:space="preserve"> (PI)</m:t>
            </m:r>
          </m:e>
          <m:sup>
            <m:r>
              <w:rPr>
                <w:rFonts w:ascii="Cambria Math" w:hAnsi="Cambria Math"/>
                <w:sz w:val="22"/>
                <w:szCs w:val="22"/>
              </w:rPr>
              <m:t>2</m:t>
            </m:r>
          </m:sup>
        </m:sSup>
        <m:r>
          <w:rPr>
            <w:rFonts w:ascii="Cambria Math" w:hAnsi="Cambria Math"/>
            <w:sz w:val="22"/>
            <w:szCs w:val="22"/>
          </w:rPr>
          <m:t xml:space="preserve">-9.220 </m:t>
        </m:r>
        <m:d>
          <m:dPr>
            <m:ctrlPr>
              <w:rPr>
                <w:rFonts w:ascii="Cambria Math" w:hAnsi="Cambria Math"/>
                <w:i/>
                <w:sz w:val="22"/>
                <w:szCs w:val="22"/>
              </w:rPr>
            </m:ctrlPr>
          </m:dPr>
          <m:e>
            <m:r>
              <w:rPr>
                <w:rFonts w:ascii="Cambria Math" w:hAnsi="Cambria Math"/>
                <w:sz w:val="22"/>
                <w:szCs w:val="22"/>
              </w:rPr>
              <m:t>PI</m:t>
            </m:r>
          </m:e>
        </m:d>
        <m:r>
          <w:rPr>
            <w:rFonts w:ascii="Cambria Math" w:hAnsi="Cambria Math"/>
            <w:sz w:val="22"/>
            <w:szCs w:val="22"/>
          </w:rPr>
          <m:t>+143.4</m:t>
        </m:r>
      </m:oMath>
      <w:r w:rsidR="008623E8" w:rsidRPr="009F6442">
        <w:rPr>
          <w:sz w:val="22"/>
          <w:szCs w:val="22"/>
        </w:rPr>
        <w:t>.</w:t>
      </w:r>
    </w:p>
    <w:p w14:paraId="5EA0B98F" w14:textId="77777777" w:rsidR="00D969B0" w:rsidRPr="007D38EE" w:rsidRDefault="00D969B0" w:rsidP="000020F4">
      <w:pPr>
        <w:spacing w:line="360" w:lineRule="auto"/>
        <w:ind w:right="729"/>
        <w:jc w:val="both"/>
        <w:rPr>
          <w:bCs/>
          <w:noProof/>
          <w:sz w:val="24"/>
          <w:szCs w:val="24"/>
        </w:rPr>
      </w:pPr>
    </w:p>
    <w:p w14:paraId="56FB7F7C" w14:textId="77777777" w:rsidR="0004601E" w:rsidRDefault="00F13B22" w:rsidP="000020F4">
      <w:pPr>
        <w:spacing w:before="39"/>
        <w:ind w:right="729"/>
        <w:jc w:val="both"/>
        <w:rPr>
          <w:iCs/>
          <w:noProof/>
          <w:sz w:val="24"/>
          <w:szCs w:val="24"/>
        </w:rPr>
      </w:pPr>
      <w:r w:rsidRPr="002F6FB2">
        <w:rPr>
          <w:b/>
          <w:iCs/>
          <w:noProof/>
          <w:sz w:val="24"/>
          <w:szCs w:val="24"/>
          <w:lang w:val="id-ID"/>
        </w:rPr>
        <w:t xml:space="preserve">Kata kunci: </w:t>
      </w:r>
      <w:r w:rsidR="008623E8">
        <w:rPr>
          <w:iCs/>
          <w:noProof/>
          <w:sz w:val="24"/>
          <w:szCs w:val="24"/>
        </w:rPr>
        <w:t>tanah ekspansif, oedometer, kadar lempung, persentase mengembang, tekanan mengembang</w:t>
      </w:r>
    </w:p>
    <w:p w14:paraId="09569E67" w14:textId="77777777" w:rsidR="000020F4" w:rsidRPr="000020F4" w:rsidRDefault="000020F4" w:rsidP="000020F4">
      <w:pPr>
        <w:spacing w:before="39" w:line="360" w:lineRule="auto"/>
        <w:ind w:right="729"/>
        <w:jc w:val="both"/>
        <w:rPr>
          <w:i/>
          <w:iCs/>
          <w:noProof/>
          <w:sz w:val="24"/>
          <w:szCs w:val="24"/>
        </w:rPr>
      </w:pPr>
    </w:p>
    <w:p w14:paraId="5B078D8A" w14:textId="77777777" w:rsidR="009F6442" w:rsidRPr="000020F4" w:rsidRDefault="00F13B22" w:rsidP="00313A75">
      <w:pPr>
        <w:pStyle w:val="Abstract"/>
        <w:spacing w:before="0" w:line="276" w:lineRule="auto"/>
        <w:ind w:firstLine="0"/>
        <w:jc w:val="center"/>
        <w:rPr>
          <w:iCs/>
          <w:noProof/>
          <w:sz w:val="24"/>
          <w:szCs w:val="24"/>
          <w:lang w:val="id-ID"/>
        </w:rPr>
      </w:pPr>
      <w:r w:rsidRPr="002F6FB2">
        <w:rPr>
          <w:iCs/>
          <w:noProof/>
          <w:sz w:val="24"/>
          <w:szCs w:val="24"/>
          <w:lang w:val="id-ID"/>
        </w:rPr>
        <w:t>Abstract</w:t>
      </w:r>
    </w:p>
    <w:p w14:paraId="4BCDC2D8" w14:textId="77777777" w:rsidR="000C1D20" w:rsidRDefault="008D6AAD" w:rsidP="000020F4">
      <w:pPr>
        <w:jc w:val="both"/>
        <w:rPr>
          <w:sz w:val="22"/>
          <w:szCs w:val="22"/>
        </w:rPr>
      </w:pPr>
      <w:r w:rsidRPr="005D3625">
        <w:rPr>
          <w:sz w:val="24"/>
          <w:szCs w:val="24"/>
        </w:rPr>
        <w:t xml:space="preserve">Soil is a material consisting of aggregates (grains) of solid minerals that are not cemented (chemically bound) to each other and of decayed organic matter (which is solid particles) accompanied by liquid and gas that fill the spaces empty between these solid particles, (Das, 1995). The ability to expand and shrink the soil (expansive soil) can cause the effects of road damage. A large PI value is strongly influenced by clay content in the soil. Some roads in </w:t>
      </w:r>
      <w:proofErr w:type="spellStart"/>
      <w:r w:rsidRPr="005D3625">
        <w:rPr>
          <w:sz w:val="24"/>
          <w:szCs w:val="24"/>
        </w:rPr>
        <w:t>Boyolali</w:t>
      </w:r>
      <w:proofErr w:type="spellEnd"/>
      <w:r w:rsidRPr="005D3625">
        <w:rPr>
          <w:sz w:val="24"/>
          <w:szCs w:val="24"/>
        </w:rPr>
        <w:t xml:space="preserve"> suffered damage that is expected to occur due to soil shrinkage. This study aims to identify expansive soils and observe the relationship between clay content and the potential behavior of developing land in the area. This research uses empirical methods and direct measurement (Oedometer). The results showed the degree of expansive soil in the study area on average in the medium category. The largest swelling percentage is 25.78% and the smallest is 1.07%. The biggest swelling pressure is 480 kPa and the smallest is 68 kPa. The greater the clay content, the greater the percentage of expansion and the resulting expansion pressure. Correlation between clay content and swelling behavior on soil presented in the equation:</w:t>
      </w:r>
      <w:r>
        <w:rPr>
          <w:sz w:val="24"/>
          <w:szCs w:val="24"/>
        </w:rPr>
        <w:t xml:space="preserve">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(L)</m:t>
            </m:r>
          </m:sub>
        </m:sSub>
        <m:r>
          <w:rPr>
            <w:rFonts w:ascii="Cambria Math" w:hAnsi="Cambria Math"/>
            <w:sz w:val="22"/>
            <w:szCs w:val="22"/>
          </w:rPr>
          <m:t>=0.0009</m:t>
        </m:r>
        <m:sSup>
          <m:sSupPr>
            <m:ctrlPr>
              <w:rPr>
                <w:rFonts w:ascii="Cambria Math" w:hAnsi="Cambria Math"/>
                <w:i/>
                <w:sz w:val="22"/>
                <w:szCs w:val="22"/>
              </w:rPr>
            </m:ctrlPr>
          </m:sSupPr>
          <m:e>
            <m:r>
              <w:rPr>
                <w:rFonts w:ascii="Cambria Math" w:hAnsi="Cambria Math"/>
                <w:sz w:val="22"/>
                <w:szCs w:val="22"/>
              </w:rPr>
              <m:t>(L)</m:t>
            </m:r>
          </m:e>
          <m:sup>
            <m:r>
              <w:rPr>
                <w:rFonts w:ascii="Cambria Math" w:hAnsi="Cambria Math"/>
                <w:sz w:val="22"/>
                <w:szCs w:val="22"/>
              </w:rPr>
              <m:t>2</m:t>
            </m:r>
          </m:sup>
        </m:sSup>
        <m:r>
          <w:rPr>
            <w:rFonts w:ascii="Cambria Math" w:hAnsi="Cambria Math"/>
            <w:sz w:val="22"/>
            <w:szCs w:val="22"/>
          </w:rPr>
          <m:t xml:space="preserve">-0.3564 </m:t>
        </m:r>
        <m:d>
          <m:dPr>
            <m:ctrlPr>
              <w:rPr>
                <w:rFonts w:ascii="Cambria Math" w:hAnsi="Cambria Math"/>
                <w:i/>
                <w:sz w:val="22"/>
                <w:szCs w:val="22"/>
              </w:rPr>
            </m:ctrlPr>
          </m:dPr>
          <m:e>
            <m:r>
              <w:rPr>
                <w:rFonts w:ascii="Cambria Math" w:hAnsi="Cambria Math"/>
                <w:sz w:val="22"/>
                <w:szCs w:val="22"/>
              </w:rPr>
              <m:t>L</m:t>
            </m:r>
          </m:e>
        </m:d>
        <m:r>
          <w:rPr>
            <w:rFonts w:ascii="Cambria Math" w:hAnsi="Cambria Math"/>
            <w:sz w:val="22"/>
            <w:szCs w:val="22"/>
          </w:rPr>
          <m:t xml:space="preserve">+2.4004  dan </m:t>
        </m:r>
        <m:sSub>
          <m:sSubPr>
            <m:ctrlPr>
              <w:rPr>
                <w:rFonts w:ascii="Cambria Math" w:hAnsi="Cambria Math"/>
                <w:b/>
                <w:i/>
                <w:sz w:val="22"/>
                <w:szCs w:val="22"/>
              </w:rPr>
            </m:ctrlPr>
          </m:sSubPr>
          <m:e>
            <m:r>
              <w:rPr>
                <w:rFonts w:ascii="Cambria Math" w:hAnsi="Cambria Math"/>
                <w:sz w:val="22"/>
                <w:szCs w:val="22"/>
              </w:rPr>
              <m:t>P</m:t>
            </m:r>
          </m:e>
          <m:sub>
            <m:r>
              <w:rPr>
                <w:rFonts w:ascii="Cambria Math" w:hAnsi="Cambria Math"/>
                <w:sz w:val="22"/>
                <w:szCs w:val="22"/>
              </w:rPr>
              <m:t xml:space="preserve">s(L) </m:t>
            </m:r>
          </m:sub>
        </m:sSub>
        <m:r>
          <w:rPr>
            <w:rFonts w:ascii="Cambria Math" w:hAnsi="Cambria Math"/>
            <w:sz w:val="22"/>
            <w:szCs w:val="22"/>
          </w:rPr>
          <m:t>=0.414</m:t>
        </m:r>
        <m:sSup>
          <m:sSupPr>
            <m:ctrlPr>
              <w:rPr>
                <w:rFonts w:ascii="Cambria Math" w:hAnsi="Cambria Math"/>
                <w:b/>
                <w:i/>
                <w:sz w:val="22"/>
                <w:szCs w:val="22"/>
              </w:rPr>
            </m:ctrlPr>
          </m:sSupPr>
          <m:e>
            <m:r>
              <w:rPr>
                <w:rFonts w:ascii="Cambria Math" w:hAnsi="Cambria Math"/>
                <w:sz w:val="22"/>
                <w:szCs w:val="22"/>
              </w:rPr>
              <m:t xml:space="preserve"> (PI)</m:t>
            </m:r>
          </m:e>
          <m:sup>
            <m:r>
              <w:rPr>
                <w:rFonts w:ascii="Cambria Math" w:hAnsi="Cambria Math"/>
                <w:sz w:val="22"/>
                <w:szCs w:val="22"/>
              </w:rPr>
              <m:t>2</m:t>
            </m:r>
          </m:sup>
        </m:sSup>
        <m:r>
          <w:rPr>
            <w:rFonts w:ascii="Cambria Math" w:hAnsi="Cambria Math"/>
            <w:sz w:val="22"/>
            <w:szCs w:val="22"/>
          </w:rPr>
          <m:t xml:space="preserve">-9.220 </m:t>
        </m:r>
        <m:d>
          <m:dPr>
            <m:ctrlPr>
              <w:rPr>
                <w:rFonts w:ascii="Cambria Math" w:hAnsi="Cambria Math"/>
                <w:i/>
                <w:sz w:val="22"/>
                <w:szCs w:val="22"/>
              </w:rPr>
            </m:ctrlPr>
          </m:dPr>
          <m:e>
            <m:r>
              <w:rPr>
                <w:rFonts w:ascii="Cambria Math" w:hAnsi="Cambria Math"/>
                <w:sz w:val="22"/>
                <w:szCs w:val="22"/>
              </w:rPr>
              <m:t>PI</m:t>
            </m:r>
          </m:e>
        </m:d>
        <m:r>
          <w:rPr>
            <w:rFonts w:ascii="Cambria Math" w:hAnsi="Cambria Math"/>
            <w:sz w:val="22"/>
            <w:szCs w:val="22"/>
          </w:rPr>
          <m:t>+143.4</m:t>
        </m:r>
      </m:oMath>
    </w:p>
    <w:p w14:paraId="2FB8BEE6" w14:textId="77777777" w:rsidR="000020F4" w:rsidRPr="000020F4" w:rsidRDefault="000020F4" w:rsidP="000020F4">
      <w:pPr>
        <w:jc w:val="both"/>
        <w:rPr>
          <w:lang w:val="id-ID"/>
        </w:rPr>
      </w:pPr>
    </w:p>
    <w:p w14:paraId="5D803CA5" w14:textId="77777777" w:rsidR="008623E8" w:rsidRPr="008623E8" w:rsidRDefault="00F13B22" w:rsidP="000020F4">
      <w:pPr>
        <w:spacing w:line="360" w:lineRule="auto"/>
        <w:ind w:left="1260" w:hanging="1260"/>
        <w:jc w:val="both"/>
        <w:rPr>
          <w:i/>
          <w:sz w:val="24"/>
          <w:szCs w:val="24"/>
        </w:rPr>
      </w:pPr>
      <w:r w:rsidRPr="002F6FB2">
        <w:rPr>
          <w:b/>
          <w:iCs/>
          <w:noProof/>
          <w:sz w:val="24"/>
          <w:szCs w:val="24"/>
          <w:lang w:val="id-ID"/>
        </w:rPr>
        <w:t xml:space="preserve">Keywords: </w:t>
      </w:r>
      <w:r w:rsidR="008623E8" w:rsidRPr="008623E8">
        <w:rPr>
          <w:i/>
          <w:sz w:val="24"/>
          <w:szCs w:val="24"/>
        </w:rPr>
        <w:t xml:space="preserve">expansive soils, oedometer, </w:t>
      </w:r>
      <w:r w:rsidR="008623E8">
        <w:rPr>
          <w:i/>
          <w:sz w:val="24"/>
          <w:szCs w:val="24"/>
        </w:rPr>
        <w:t>percent clay</w:t>
      </w:r>
      <w:r w:rsidR="008623E8" w:rsidRPr="008623E8">
        <w:rPr>
          <w:i/>
          <w:sz w:val="24"/>
          <w:szCs w:val="24"/>
        </w:rPr>
        <w:t>, swelling percentage, swelling pressure.</w:t>
      </w:r>
    </w:p>
    <w:p w14:paraId="1BA35D89" w14:textId="77777777" w:rsidR="00F13B22" w:rsidRPr="002F6FB2" w:rsidRDefault="00F13B22" w:rsidP="000020F4">
      <w:pPr>
        <w:spacing w:line="360" w:lineRule="auto"/>
        <w:rPr>
          <w:noProof/>
          <w:lang w:val="id-ID"/>
        </w:rPr>
        <w:sectPr w:rsidR="00F13B22" w:rsidRPr="002F6FB2" w:rsidSect="001A058E">
          <w:type w:val="continuous"/>
          <w:pgSz w:w="11907" w:h="16840" w:code="9"/>
          <w:pgMar w:top="851" w:right="1134" w:bottom="1134" w:left="1134" w:header="431" w:footer="431" w:gutter="0"/>
          <w:cols w:space="288"/>
        </w:sectPr>
      </w:pPr>
    </w:p>
    <w:p w14:paraId="65481135" w14:textId="77777777" w:rsidR="00E97402" w:rsidRPr="002F6FB2" w:rsidRDefault="00340FEC" w:rsidP="000020F4">
      <w:pPr>
        <w:pStyle w:val="Heading1"/>
        <w:spacing w:before="0" w:after="0" w:line="360" w:lineRule="auto"/>
        <w:jc w:val="both"/>
        <w:rPr>
          <w:b/>
          <w:noProof/>
          <w:sz w:val="24"/>
          <w:lang w:val="id-ID"/>
        </w:rPr>
      </w:pPr>
      <w:r w:rsidRPr="002F6FB2">
        <w:rPr>
          <w:b/>
          <w:noProof/>
          <w:sz w:val="24"/>
          <w:lang w:val="id-ID"/>
        </w:rPr>
        <w:lastRenderedPageBreak/>
        <w:t>PENDAHULUAN</w:t>
      </w:r>
    </w:p>
    <w:p w14:paraId="18C90030" w14:textId="77777777" w:rsidR="000F4648" w:rsidRDefault="00C376BC" w:rsidP="000020F4">
      <w:pPr>
        <w:spacing w:after="240" w:line="360" w:lineRule="auto"/>
        <w:jc w:val="both"/>
        <w:rPr>
          <w:color w:val="000000"/>
          <w:sz w:val="24"/>
          <w:szCs w:val="24"/>
        </w:rPr>
      </w:pPr>
      <w:r>
        <w:rPr>
          <w:sz w:val="24"/>
          <w:szCs w:val="24"/>
        </w:rPr>
        <w:t xml:space="preserve">Tanah </w:t>
      </w:r>
      <w:proofErr w:type="spellStart"/>
      <w:r w:rsidRPr="00C376BC">
        <w:rPr>
          <w:sz w:val="24"/>
          <w:szCs w:val="24"/>
        </w:rPr>
        <w:t>mempunyai</w:t>
      </w:r>
      <w:proofErr w:type="spellEnd"/>
      <w:r w:rsidRPr="00C376BC">
        <w:rPr>
          <w:sz w:val="24"/>
          <w:szCs w:val="24"/>
        </w:rPr>
        <w:t xml:space="preserve"> </w:t>
      </w:r>
      <w:proofErr w:type="spellStart"/>
      <w:r w:rsidRPr="00C376BC">
        <w:rPr>
          <w:sz w:val="24"/>
          <w:szCs w:val="24"/>
        </w:rPr>
        <w:t>peranan</w:t>
      </w:r>
      <w:proofErr w:type="spellEnd"/>
      <w:r w:rsidRPr="00C376BC">
        <w:rPr>
          <w:sz w:val="24"/>
          <w:szCs w:val="24"/>
        </w:rPr>
        <w:t xml:space="preserve"> yang </w:t>
      </w:r>
      <w:proofErr w:type="spellStart"/>
      <w:r w:rsidRPr="00C376BC">
        <w:rPr>
          <w:sz w:val="24"/>
          <w:szCs w:val="24"/>
        </w:rPr>
        <w:t>sangat</w:t>
      </w:r>
      <w:proofErr w:type="spellEnd"/>
      <w:r w:rsidRPr="00C376BC">
        <w:rPr>
          <w:sz w:val="24"/>
          <w:szCs w:val="24"/>
        </w:rPr>
        <w:t xml:space="preserve"> </w:t>
      </w:r>
      <w:proofErr w:type="spellStart"/>
      <w:r w:rsidRPr="00C376BC">
        <w:rPr>
          <w:sz w:val="24"/>
          <w:szCs w:val="24"/>
        </w:rPr>
        <w:t>penting</w:t>
      </w:r>
      <w:proofErr w:type="spellEnd"/>
      <w:r w:rsidRPr="00C376BC">
        <w:rPr>
          <w:sz w:val="24"/>
          <w:szCs w:val="24"/>
        </w:rPr>
        <w:t xml:space="preserve"> </w:t>
      </w:r>
      <w:proofErr w:type="spellStart"/>
      <w:r w:rsidRPr="00C376BC">
        <w:rPr>
          <w:sz w:val="24"/>
          <w:szCs w:val="24"/>
        </w:rPr>
        <w:t>karena</w:t>
      </w:r>
      <w:proofErr w:type="spellEnd"/>
      <w:r w:rsidRPr="00C376BC">
        <w:rPr>
          <w:sz w:val="24"/>
          <w:szCs w:val="24"/>
        </w:rPr>
        <w:t xml:space="preserve"> </w:t>
      </w:r>
      <w:proofErr w:type="spellStart"/>
      <w:r w:rsidRPr="00C376BC">
        <w:rPr>
          <w:sz w:val="24"/>
          <w:szCs w:val="24"/>
        </w:rPr>
        <w:t>hampir</w:t>
      </w:r>
      <w:proofErr w:type="spellEnd"/>
      <w:r w:rsidRPr="00C376BC">
        <w:rPr>
          <w:sz w:val="24"/>
          <w:szCs w:val="24"/>
        </w:rPr>
        <w:t xml:space="preserve"> </w:t>
      </w:r>
      <w:proofErr w:type="spellStart"/>
      <w:r w:rsidRPr="00C376BC">
        <w:rPr>
          <w:sz w:val="24"/>
          <w:szCs w:val="24"/>
        </w:rPr>
        <w:t>seluruh</w:t>
      </w:r>
      <w:proofErr w:type="spellEnd"/>
      <w:r w:rsidRPr="00C376BC">
        <w:rPr>
          <w:sz w:val="24"/>
          <w:szCs w:val="24"/>
        </w:rPr>
        <w:t xml:space="preserve"> </w:t>
      </w:r>
      <w:proofErr w:type="spellStart"/>
      <w:r w:rsidRPr="00C376BC">
        <w:rPr>
          <w:sz w:val="24"/>
          <w:szCs w:val="24"/>
        </w:rPr>
        <w:t>pekerjaan</w:t>
      </w:r>
      <w:proofErr w:type="spellEnd"/>
      <w:r w:rsidRPr="00C376BC">
        <w:rPr>
          <w:sz w:val="24"/>
          <w:szCs w:val="24"/>
        </w:rPr>
        <w:t xml:space="preserve"> </w:t>
      </w:r>
      <w:proofErr w:type="spellStart"/>
      <w:r w:rsidRPr="00C376BC">
        <w:rPr>
          <w:sz w:val="24"/>
          <w:szCs w:val="24"/>
        </w:rPr>
        <w:t>struktur</w:t>
      </w:r>
      <w:proofErr w:type="spellEnd"/>
      <w:r w:rsidRPr="00C376BC">
        <w:rPr>
          <w:sz w:val="24"/>
          <w:szCs w:val="24"/>
        </w:rPr>
        <w:t xml:space="preserve"> </w:t>
      </w:r>
      <w:proofErr w:type="spellStart"/>
      <w:r w:rsidRPr="00C376BC">
        <w:rPr>
          <w:sz w:val="24"/>
          <w:szCs w:val="24"/>
        </w:rPr>
        <w:t>teknik</w:t>
      </w:r>
      <w:proofErr w:type="spellEnd"/>
      <w:r w:rsidR="00295592">
        <w:rPr>
          <w:sz w:val="24"/>
          <w:szCs w:val="24"/>
        </w:rPr>
        <w:t xml:space="preserve"> </w:t>
      </w:r>
      <w:proofErr w:type="spellStart"/>
      <w:r w:rsidR="00295592">
        <w:rPr>
          <w:sz w:val="24"/>
          <w:szCs w:val="24"/>
        </w:rPr>
        <w:t>sipil</w:t>
      </w:r>
      <w:proofErr w:type="spellEnd"/>
      <w:r w:rsidR="00295592">
        <w:rPr>
          <w:sz w:val="24"/>
          <w:szCs w:val="24"/>
        </w:rPr>
        <w:t xml:space="preserve"> </w:t>
      </w:r>
      <w:proofErr w:type="spellStart"/>
      <w:r w:rsidR="00295592">
        <w:rPr>
          <w:sz w:val="24"/>
          <w:szCs w:val="24"/>
        </w:rPr>
        <w:t>selalu</w:t>
      </w:r>
      <w:proofErr w:type="spellEnd"/>
      <w:r w:rsidR="00295592">
        <w:rPr>
          <w:sz w:val="24"/>
          <w:szCs w:val="24"/>
        </w:rPr>
        <w:t xml:space="preserve"> </w:t>
      </w:r>
      <w:proofErr w:type="spellStart"/>
      <w:r w:rsidR="00295592">
        <w:rPr>
          <w:sz w:val="24"/>
          <w:szCs w:val="24"/>
        </w:rPr>
        <w:t>berkaitan</w:t>
      </w:r>
      <w:proofErr w:type="spellEnd"/>
      <w:r w:rsidR="00295592">
        <w:rPr>
          <w:sz w:val="24"/>
          <w:szCs w:val="24"/>
        </w:rPr>
        <w:t xml:space="preserve"> </w:t>
      </w:r>
      <w:proofErr w:type="spellStart"/>
      <w:r w:rsidR="00295592">
        <w:rPr>
          <w:sz w:val="24"/>
          <w:szCs w:val="24"/>
        </w:rPr>
        <w:t>dengan</w:t>
      </w:r>
      <w:proofErr w:type="spellEnd"/>
      <w:r w:rsidR="00295592">
        <w:rPr>
          <w:sz w:val="24"/>
          <w:szCs w:val="24"/>
        </w:rPr>
        <w:t xml:space="preserve"> </w:t>
      </w:r>
      <w:proofErr w:type="spellStart"/>
      <w:r w:rsidRPr="00C376BC">
        <w:rPr>
          <w:sz w:val="24"/>
          <w:szCs w:val="24"/>
        </w:rPr>
        <w:t>perilaku</w:t>
      </w:r>
      <w:proofErr w:type="spellEnd"/>
      <w:r w:rsidRPr="00C376BC">
        <w:rPr>
          <w:sz w:val="24"/>
          <w:szCs w:val="24"/>
        </w:rPr>
        <w:t xml:space="preserve"> </w:t>
      </w:r>
      <w:proofErr w:type="spellStart"/>
      <w:r w:rsidRPr="00C376BC">
        <w:rPr>
          <w:sz w:val="24"/>
          <w:szCs w:val="24"/>
        </w:rPr>
        <w:t>tanah</w:t>
      </w:r>
      <w:proofErr w:type="spellEnd"/>
      <w:r w:rsidRPr="00C376BC">
        <w:rPr>
          <w:sz w:val="24"/>
          <w:szCs w:val="24"/>
        </w:rPr>
        <w:t xml:space="preserve">, </w:t>
      </w:r>
      <w:proofErr w:type="spellStart"/>
      <w:r w:rsidRPr="00C376BC">
        <w:rPr>
          <w:sz w:val="24"/>
          <w:szCs w:val="24"/>
        </w:rPr>
        <w:t>dimana</w:t>
      </w:r>
      <w:proofErr w:type="spellEnd"/>
      <w:r w:rsidRPr="00C376BC">
        <w:rPr>
          <w:sz w:val="24"/>
          <w:szCs w:val="24"/>
        </w:rPr>
        <w:t xml:space="preserve"> </w:t>
      </w:r>
      <w:proofErr w:type="spellStart"/>
      <w:r w:rsidRPr="00C376BC">
        <w:rPr>
          <w:sz w:val="24"/>
          <w:szCs w:val="24"/>
        </w:rPr>
        <w:t>tanah</w:t>
      </w:r>
      <w:proofErr w:type="spellEnd"/>
      <w:r w:rsidRPr="00C376BC">
        <w:rPr>
          <w:sz w:val="24"/>
          <w:szCs w:val="24"/>
        </w:rPr>
        <w:t xml:space="preserve"> </w:t>
      </w:r>
      <w:proofErr w:type="spellStart"/>
      <w:r w:rsidRPr="00C376BC">
        <w:rPr>
          <w:sz w:val="24"/>
          <w:szCs w:val="24"/>
        </w:rPr>
        <w:t>digunakan</w:t>
      </w:r>
      <w:proofErr w:type="spellEnd"/>
      <w:r w:rsidRPr="00C376BC">
        <w:rPr>
          <w:sz w:val="24"/>
          <w:szCs w:val="24"/>
        </w:rPr>
        <w:t xml:space="preserve"> </w:t>
      </w:r>
      <w:proofErr w:type="spellStart"/>
      <w:r w:rsidRPr="00C376BC">
        <w:rPr>
          <w:sz w:val="24"/>
          <w:szCs w:val="24"/>
        </w:rPr>
        <w:t>sebagai</w:t>
      </w:r>
      <w:proofErr w:type="spellEnd"/>
      <w:r w:rsidRPr="00C376BC">
        <w:rPr>
          <w:sz w:val="24"/>
          <w:szCs w:val="24"/>
        </w:rPr>
        <w:t xml:space="preserve"> </w:t>
      </w:r>
      <w:proofErr w:type="spellStart"/>
      <w:r w:rsidRPr="00C376BC">
        <w:rPr>
          <w:sz w:val="24"/>
          <w:szCs w:val="24"/>
        </w:rPr>
        <w:t>bahan</w:t>
      </w:r>
      <w:proofErr w:type="spellEnd"/>
      <w:r w:rsidRPr="00C376BC">
        <w:rPr>
          <w:sz w:val="24"/>
          <w:szCs w:val="24"/>
        </w:rPr>
        <w:t xml:space="preserve"> </w:t>
      </w:r>
      <w:proofErr w:type="spellStart"/>
      <w:r w:rsidRPr="00C376BC">
        <w:rPr>
          <w:sz w:val="24"/>
          <w:szCs w:val="24"/>
        </w:rPr>
        <w:t>konstruksi</w:t>
      </w:r>
      <w:proofErr w:type="spellEnd"/>
      <w:r w:rsidRPr="00C376BC">
        <w:rPr>
          <w:sz w:val="24"/>
          <w:szCs w:val="24"/>
        </w:rPr>
        <w:t xml:space="preserve"> yang </w:t>
      </w:r>
      <w:proofErr w:type="spellStart"/>
      <w:r w:rsidRPr="00C376BC">
        <w:rPr>
          <w:sz w:val="24"/>
          <w:szCs w:val="24"/>
        </w:rPr>
        <w:t>langsung</w:t>
      </w:r>
      <w:proofErr w:type="spellEnd"/>
      <w:r w:rsidRPr="00C376BC">
        <w:rPr>
          <w:sz w:val="24"/>
          <w:szCs w:val="24"/>
        </w:rPr>
        <w:t xml:space="preserve"> </w:t>
      </w:r>
      <w:proofErr w:type="spellStart"/>
      <w:r w:rsidRPr="00C376BC">
        <w:rPr>
          <w:sz w:val="24"/>
          <w:szCs w:val="24"/>
        </w:rPr>
        <w:t>tersedia</w:t>
      </w:r>
      <w:proofErr w:type="spellEnd"/>
      <w:r w:rsidRPr="00C376BC">
        <w:rPr>
          <w:sz w:val="24"/>
          <w:szCs w:val="24"/>
        </w:rPr>
        <w:t xml:space="preserve"> di </w:t>
      </w:r>
      <w:proofErr w:type="spellStart"/>
      <w:r w:rsidRPr="00C376BC">
        <w:rPr>
          <w:sz w:val="24"/>
          <w:szCs w:val="24"/>
        </w:rPr>
        <w:t>lapangan</w:t>
      </w:r>
      <w:proofErr w:type="spellEnd"/>
      <w:r w:rsidRPr="00C376BC">
        <w:rPr>
          <w:sz w:val="24"/>
          <w:szCs w:val="24"/>
        </w:rPr>
        <w:t xml:space="preserve"> </w:t>
      </w:r>
      <w:proofErr w:type="spellStart"/>
      <w:r w:rsidRPr="00C376BC">
        <w:rPr>
          <w:sz w:val="24"/>
          <w:szCs w:val="24"/>
        </w:rPr>
        <w:t>ataupun</w:t>
      </w:r>
      <w:proofErr w:type="spellEnd"/>
      <w:r w:rsidRPr="00C376BC">
        <w:rPr>
          <w:sz w:val="24"/>
          <w:szCs w:val="24"/>
        </w:rPr>
        <w:t xml:space="preserve"> </w:t>
      </w:r>
      <w:proofErr w:type="spellStart"/>
      <w:r w:rsidRPr="00C376BC">
        <w:rPr>
          <w:sz w:val="24"/>
          <w:szCs w:val="24"/>
        </w:rPr>
        <w:t>sebagai</w:t>
      </w:r>
      <w:proofErr w:type="spellEnd"/>
      <w:r w:rsidRPr="00C376BC">
        <w:rPr>
          <w:sz w:val="24"/>
          <w:szCs w:val="24"/>
        </w:rPr>
        <w:t xml:space="preserve"> </w:t>
      </w:r>
      <w:proofErr w:type="spellStart"/>
      <w:r w:rsidRPr="00C376BC">
        <w:rPr>
          <w:sz w:val="24"/>
          <w:szCs w:val="24"/>
        </w:rPr>
        <w:t>tempat</w:t>
      </w:r>
      <w:proofErr w:type="spellEnd"/>
      <w:r w:rsidRPr="00C376BC">
        <w:rPr>
          <w:sz w:val="24"/>
          <w:szCs w:val="24"/>
        </w:rPr>
        <w:t xml:space="preserve"> </w:t>
      </w:r>
      <w:proofErr w:type="spellStart"/>
      <w:r w:rsidRPr="00C376BC">
        <w:rPr>
          <w:sz w:val="24"/>
          <w:szCs w:val="24"/>
        </w:rPr>
        <w:t>diletakkannya</w:t>
      </w:r>
      <w:proofErr w:type="spellEnd"/>
      <w:r w:rsidRPr="00C376BC">
        <w:rPr>
          <w:sz w:val="24"/>
          <w:szCs w:val="24"/>
        </w:rPr>
        <w:t xml:space="preserve"> </w:t>
      </w:r>
      <w:proofErr w:type="spellStart"/>
      <w:r w:rsidRPr="00C376BC">
        <w:rPr>
          <w:sz w:val="24"/>
          <w:szCs w:val="24"/>
        </w:rPr>
        <w:t>struktur</w:t>
      </w:r>
      <w:proofErr w:type="spellEnd"/>
      <w:r w:rsidRPr="00C376BC">
        <w:rPr>
          <w:sz w:val="24"/>
          <w:szCs w:val="24"/>
        </w:rPr>
        <w:t xml:space="preserve">. Tanah </w:t>
      </w:r>
      <w:proofErr w:type="spellStart"/>
      <w:r w:rsidRPr="00C376BC">
        <w:rPr>
          <w:sz w:val="24"/>
          <w:szCs w:val="24"/>
        </w:rPr>
        <w:t>akan</w:t>
      </w:r>
      <w:proofErr w:type="spellEnd"/>
      <w:r w:rsidRPr="00C376BC">
        <w:rPr>
          <w:sz w:val="24"/>
          <w:szCs w:val="24"/>
        </w:rPr>
        <w:t xml:space="preserve"> </w:t>
      </w:r>
      <w:proofErr w:type="spellStart"/>
      <w:r w:rsidRPr="00C376BC">
        <w:rPr>
          <w:sz w:val="24"/>
          <w:szCs w:val="24"/>
        </w:rPr>
        <w:t>sangat</w:t>
      </w:r>
      <w:proofErr w:type="spellEnd"/>
      <w:r w:rsidRPr="00C376BC">
        <w:rPr>
          <w:sz w:val="24"/>
          <w:szCs w:val="24"/>
        </w:rPr>
        <w:t xml:space="preserve"> </w:t>
      </w:r>
      <w:proofErr w:type="spellStart"/>
      <w:r w:rsidRPr="00C376BC">
        <w:rPr>
          <w:sz w:val="24"/>
          <w:szCs w:val="24"/>
        </w:rPr>
        <w:t>berbahaya</w:t>
      </w:r>
      <w:proofErr w:type="spellEnd"/>
      <w:r w:rsidRPr="00C376BC">
        <w:rPr>
          <w:sz w:val="24"/>
          <w:szCs w:val="24"/>
        </w:rPr>
        <w:t xml:space="preserve"> </w:t>
      </w:r>
      <w:proofErr w:type="spellStart"/>
      <w:r w:rsidRPr="00C376BC">
        <w:rPr>
          <w:sz w:val="24"/>
          <w:szCs w:val="24"/>
        </w:rPr>
        <w:t>apabila</w:t>
      </w:r>
      <w:proofErr w:type="spellEnd"/>
      <w:r w:rsidRPr="00C376BC">
        <w:rPr>
          <w:sz w:val="24"/>
          <w:szCs w:val="24"/>
        </w:rPr>
        <w:t xml:space="preserve"> </w:t>
      </w:r>
      <w:proofErr w:type="spellStart"/>
      <w:r w:rsidRPr="00C376BC">
        <w:rPr>
          <w:sz w:val="24"/>
          <w:szCs w:val="24"/>
        </w:rPr>
        <w:t>mempunyai</w:t>
      </w:r>
      <w:proofErr w:type="spellEnd"/>
      <w:r w:rsidRPr="00C376BC">
        <w:rPr>
          <w:sz w:val="24"/>
          <w:szCs w:val="24"/>
        </w:rPr>
        <w:t xml:space="preserve"> </w:t>
      </w:r>
      <w:proofErr w:type="spellStart"/>
      <w:r w:rsidRPr="00C376BC">
        <w:rPr>
          <w:sz w:val="24"/>
          <w:szCs w:val="24"/>
        </w:rPr>
        <w:t>fluktuasi</w:t>
      </w:r>
      <w:proofErr w:type="spellEnd"/>
      <w:r w:rsidRPr="00C376BC">
        <w:rPr>
          <w:sz w:val="24"/>
          <w:szCs w:val="24"/>
        </w:rPr>
        <w:t xml:space="preserve"> </w:t>
      </w:r>
      <w:proofErr w:type="spellStart"/>
      <w:r w:rsidRPr="00C376BC">
        <w:rPr>
          <w:sz w:val="24"/>
          <w:szCs w:val="24"/>
        </w:rPr>
        <w:t>pengembangan</w:t>
      </w:r>
      <w:proofErr w:type="spellEnd"/>
      <w:r w:rsidRPr="00C376BC">
        <w:rPr>
          <w:sz w:val="24"/>
          <w:szCs w:val="24"/>
        </w:rPr>
        <w:t xml:space="preserve"> dan </w:t>
      </w:r>
      <w:proofErr w:type="spellStart"/>
      <w:r w:rsidRPr="00C376BC">
        <w:rPr>
          <w:sz w:val="24"/>
          <w:szCs w:val="24"/>
        </w:rPr>
        <w:t>penyusutan</w:t>
      </w:r>
      <w:proofErr w:type="spellEnd"/>
      <w:r w:rsidRPr="00C376BC">
        <w:rPr>
          <w:sz w:val="24"/>
          <w:szCs w:val="24"/>
        </w:rPr>
        <w:t xml:space="preserve"> yang </w:t>
      </w:r>
      <w:proofErr w:type="spellStart"/>
      <w:r w:rsidRPr="00C376BC">
        <w:rPr>
          <w:sz w:val="24"/>
          <w:szCs w:val="24"/>
        </w:rPr>
        <w:t>sangat</w:t>
      </w:r>
      <w:proofErr w:type="spellEnd"/>
      <w:r w:rsidRPr="00C376BC">
        <w:rPr>
          <w:sz w:val="24"/>
          <w:szCs w:val="24"/>
        </w:rPr>
        <w:t xml:space="preserve"> </w:t>
      </w:r>
      <w:proofErr w:type="spellStart"/>
      <w:r w:rsidRPr="00C376BC">
        <w:rPr>
          <w:sz w:val="24"/>
          <w:szCs w:val="24"/>
        </w:rPr>
        <w:t>tinggi</w:t>
      </w:r>
      <w:proofErr w:type="spellEnd"/>
      <w:r w:rsidRPr="00C376BC">
        <w:rPr>
          <w:sz w:val="24"/>
          <w:szCs w:val="24"/>
        </w:rPr>
        <w:t xml:space="preserve"> (</w:t>
      </w:r>
      <w:proofErr w:type="spellStart"/>
      <w:r w:rsidRPr="00C376BC">
        <w:rPr>
          <w:sz w:val="24"/>
          <w:szCs w:val="24"/>
        </w:rPr>
        <w:t>Arbianto</w:t>
      </w:r>
      <w:proofErr w:type="spellEnd"/>
      <w:r w:rsidRPr="00C376BC">
        <w:rPr>
          <w:sz w:val="24"/>
          <w:szCs w:val="24"/>
        </w:rPr>
        <w:t xml:space="preserve">, 2009). </w:t>
      </w:r>
      <w:proofErr w:type="spellStart"/>
      <w:r w:rsidRPr="00C376BC">
        <w:rPr>
          <w:sz w:val="24"/>
          <w:szCs w:val="24"/>
        </w:rPr>
        <w:t>Kemampuan</w:t>
      </w:r>
      <w:proofErr w:type="spellEnd"/>
      <w:r w:rsidRPr="00C376BC">
        <w:rPr>
          <w:sz w:val="24"/>
          <w:szCs w:val="24"/>
        </w:rPr>
        <w:t xml:space="preserve"> </w:t>
      </w:r>
      <w:proofErr w:type="spellStart"/>
      <w:r w:rsidRPr="00C376BC">
        <w:rPr>
          <w:sz w:val="24"/>
          <w:szCs w:val="24"/>
        </w:rPr>
        <w:t>mengembang</w:t>
      </w:r>
      <w:proofErr w:type="spellEnd"/>
      <w:r w:rsidR="00D02684">
        <w:rPr>
          <w:sz w:val="24"/>
          <w:szCs w:val="24"/>
        </w:rPr>
        <w:t xml:space="preserve"> </w:t>
      </w:r>
      <w:r w:rsidRPr="00C376BC">
        <w:rPr>
          <w:sz w:val="24"/>
          <w:szCs w:val="24"/>
        </w:rPr>
        <w:t xml:space="preserve">dan </w:t>
      </w:r>
      <w:proofErr w:type="spellStart"/>
      <w:r w:rsidRPr="00C376BC">
        <w:rPr>
          <w:sz w:val="24"/>
          <w:szCs w:val="24"/>
        </w:rPr>
        <w:t>penyusutan</w:t>
      </w:r>
      <w:proofErr w:type="spellEnd"/>
      <w:r w:rsidR="00D02684">
        <w:rPr>
          <w:i/>
          <w:sz w:val="24"/>
          <w:szCs w:val="24"/>
        </w:rPr>
        <w:t xml:space="preserve"> </w:t>
      </w:r>
      <w:proofErr w:type="spellStart"/>
      <w:r w:rsidRPr="00C376BC">
        <w:rPr>
          <w:sz w:val="24"/>
          <w:szCs w:val="24"/>
        </w:rPr>
        <w:t>tanah</w:t>
      </w:r>
      <w:proofErr w:type="spellEnd"/>
      <w:r w:rsidR="00D02684">
        <w:rPr>
          <w:sz w:val="24"/>
          <w:szCs w:val="24"/>
        </w:rPr>
        <w:t xml:space="preserve"> </w:t>
      </w:r>
      <w:proofErr w:type="spellStart"/>
      <w:r w:rsidR="00D02684">
        <w:rPr>
          <w:sz w:val="24"/>
          <w:szCs w:val="24"/>
        </w:rPr>
        <w:t>berbahaya</w:t>
      </w:r>
      <w:proofErr w:type="spellEnd"/>
      <w:r w:rsidR="00D02684">
        <w:rPr>
          <w:sz w:val="24"/>
          <w:szCs w:val="24"/>
        </w:rPr>
        <w:t xml:space="preserve"> </w:t>
      </w:r>
      <w:proofErr w:type="spellStart"/>
      <w:r w:rsidRPr="00C376BC">
        <w:rPr>
          <w:sz w:val="24"/>
          <w:szCs w:val="24"/>
        </w:rPr>
        <w:t>bagi</w:t>
      </w:r>
      <w:proofErr w:type="spellEnd"/>
      <w:r w:rsidRPr="00C376BC">
        <w:rPr>
          <w:sz w:val="24"/>
          <w:szCs w:val="24"/>
        </w:rPr>
        <w:t xml:space="preserve"> </w:t>
      </w:r>
      <w:proofErr w:type="spellStart"/>
      <w:r w:rsidRPr="00C376BC">
        <w:rPr>
          <w:sz w:val="24"/>
          <w:szCs w:val="24"/>
        </w:rPr>
        <w:t>bangunan</w:t>
      </w:r>
      <w:r w:rsidR="00D02684">
        <w:rPr>
          <w:sz w:val="24"/>
          <w:szCs w:val="24"/>
        </w:rPr>
        <w:t>-bangunan</w:t>
      </w:r>
      <w:proofErr w:type="spellEnd"/>
      <w:r w:rsidR="00D02684">
        <w:rPr>
          <w:sz w:val="24"/>
          <w:szCs w:val="24"/>
        </w:rPr>
        <w:t xml:space="preserve"> yang </w:t>
      </w:r>
      <w:proofErr w:type="spellStart"/>
      <w:r w:rsidR="00D02684">
        <w:rPr>
          <w:sz w:val="24"/>
          <w:szCs w:val="24"/>
        </w:rPr>
        <w:t>terletak</w:t>
      </w:r>
      <w:proofErr w:type="spellEnd"/>
      <w:r w:rsidR="00D02684">
        <w:rPr>
          <w:sz w:val="24"/>
          <w:szCs w:val="24"/>
        </w:rPr>
        <w:t xml:space="preserve"> di </w:t>
      </w:r>
      <w:proofErr w:type="spellStart"/>
      <w:r w:rsidR="00D02684">
        <w:rPr>
          <w:sz w:val="24"/>
          <w:szCs w:val="24"/>
        </w:rPr>
        <w:t>atasnya</w:t>
      </w:r>
      <w:proofErr w:type="spellEnd"/>
      <w:r w:rsidR="00D02684">
        <w:rPr>
          <w:sz w:val="24"/>
          <w:szCs w:val="24"/>
        </w:rPr>
        <w:t xml:space="preserve"> yang </w:t>
      </w:r>
      <w:proofErr w:type="spellStart"/>
      <w:r w:rsidR="00D02684">
        <w:rPr>
          <w:sz w:val="24"/>
          <w:szCs w:val="24"/>
        </w:rPr>
        <w:t>menyebabkan</w:t>
      </w:r>
      <w:proofErr w:type="spellEnd"/>
      <w:r w:rsidR="00D02684">
        <w:rPr>
          <w:sz w:val="24"/>
          <w:szCs w:val="24"/>
        </w:rPr>
        <w:t xml:space="preserve"> </w:t>
      </w:r>
      <w:proofErr w:type="spellStart"/>
      <w:r w:rsidRPr="00C376BC">
        <w:rPr>
          <w:sz w:val="24"/>
          <w:szCs w:val="24"/>
        </w:rPr>
        <w:t>rusaknya</w:t>
      </w:r>
      <w:proofErr w:type="spellEnd"/>
      <w:r w:rsidRPr="00C376BC">
        <w:rPr>
          <w:sz w:val="24"/>
          <w:szCs w:val="24"/>
        </w:rPr>
        <w:t xml:space="preserve"> </w:t>
      </w:r>
      <w:proofErr w:type="spellStart"/>
      <w:r w:rsidRPr="00C376BC">
        <w:rPr>
          <w:sz w:val="24"/>
          <w:szCs w:val="24"/>
        </w:rPr>
        <w:t>struktur</w:t>
      </w:r>
      <w:proofErr w:type="spellEnd"/>
      <w:r w:rsidRPr="00C376BC">
        <w:rPr>
          <w:sz w:val="24"/>
          <w:szCs w:val="24"/>
        </w:rPr>
        <w:t xml:space="preserve"> </w:t>
      </w:r>
      <w:proofErr w:type="spellStart"/>
      <w:r w:rsidRPr="00C376BC">
        <w:rPr>
          <w:sz w:val="24"/>
          <w:szCs w:val="24"/>
        </w:rPr>
        <w:t>dinding</w:t>
      </w:r>
      <w:proofErr w:type="spellEnd"/>
      <w:r w:rsidRPr="00C376BC">
        <w:rPr>
          <w:sz w:val="24"/>
          <w:szCs w:val="24"/>
        </w:rPr>
        <w:t xml:space="preserve">, </w:t>
      </w:r>
      <w:proofErr w:type="spellStart"/>
      <w:r w:rsidRPr="00C376BC">
        <w:rPr>
          <w:sz w:val="24"/>
          <w:szCs w:val="24"/>
        </w:rPr>
        <w:t>terangkatnya</w:t>
      </w:r>
      <w:proofErr w:type="spellEnd"/>
      <w:r w:rsidRPr="00C376BC">
        <w:rPr>
          <w:sz w:val="24"/>
          <w:szCs w:val="24"/>
        </w:rPr>
        <w:t xml:space="preserve"> </w:t>
      </w:r>
      <w:proofErr w:type="spellStart"/>
      <w:r w:rsidRPr="00C376BC">
        <w:rPr>
          <w:sz w:val="24"/>
          <w:szCs w:val="24"/>
        </w:rPr>
        <w:t>struktur</w:t>
      </w:r>
      <w:proofErr w:type="spellEnd"/>
      <w:r w:rsidRPr="00C376BC">
        <w:rPr>
          <w:sz w:val="24"/>
          <w:szCs w:val="24"/>
        </w:rPr>
        <w:t xml:space="preserve"> plat, </w:t>
      </w:r>
      <w:proofErr w:type="spellStart"/>
      <w:r w:rsidRPr="00C376BC">
        <w:rPr>
          <w:sz w:val="24"/>
          <w:szCs w:val="24"/>
        </w:rPr>
        <w:t>rusaknya</w:t>
      </w:r>
      <w:proofErr w:type="spellEnd"/>
      <w:r w:rsidRPr="00C376BC">
        <w:rPr>
          <w:sz w:val="24"/>
          <w:szCs w:val="24"/>
        </w:rPr>
        <w:t xml:space="preserve"> </w:t>
      </w:r>
      <w:proofErr w:type="spellStart"/>
      <w:r w:rsidRPr="00C376BC">
        <w:rPr>
          <w:sz w:val="24"/>
          <w:szCs w:val="24"/>
        </w:rPr>
        <w:t>struktur</w:t>
      </w:r>
      <w:proofErr w:type="spellEnd"/>
      <w:r w:rsidRPr="00C376BC">
        <w:rPr>
          <w:sz w:val="24"/>
          <w:szCs w:val="24"/>
        </w:rPr>
        <w:t xml:space="preserve"> </w:t>
      </w:r>
      <w:proofErr w:type="spellStart"/>
      <w:r w:rsidRPr="00C376BC">
        <w:rPr>
          <w:sz w:val="24"/>
          <w:szCs w:val="24"/>
        </w:rPr>
        <w:t>j</w:t>
      </w:r>
      <w:r>
        <w:rPr>
          <w:sz w:val="24"/>
          <w:szCs w:val="24"/>
        </w:rPr>
        <w:t>alan</w:t>
      </w:r>
      <w:proofErr w:type="spellEnd"/>
      <w:r>
        <w:rPr>
          <w:sz w:val="24"/>
          <w:szCs w:val="24"/>
        </w:rPr>
        <w:t xml:space="preserve">, </w:t>
      </w:r>
      <w:proofErr w:type="spellStart"/>
      <w:r>
        <w:rPr>
          <w:sz w:val="24"/>
          <w:szCs w:val="24"/>
        </w:rPr>
        <w:t>jembatan</w:t>
      </w:r>
      <w:proofErr w:type="spellEnd"/>
      <w:r>
        <w:rPr>
          <w:sz w:val="24"/>
          <w:szCs w:val="24"/>
        </w:rPr>
        <w:t xml:space="preserve">, </w:t>
      </w:r>
      <w:proofErr w:type="spellStart"/>
      <w:r>
        <w:rPr>
          <w:sz w:val="24"/>
          <w:szCs w:val="24"/>
        </w:rPr>
        <w:t>jaringan</w:t>
      </w:r>
      <w:proofErr w:type="spellEnd"/>
      <w:r>
        <w:rPr>
          <w:sz w:val="24"/>
          <w:szCs w:val="24"/>
        </w:rPr>
        <w:t xml:space="preserve"> pipa, </w:t>
      </w:r>
      <w:r w:rsidRPr="00C376BC">
        <w:rPr>
          <w:sz w:val="24"/>
          <w:szCs w:val="24"/>
        </w:rPr>
        <w:t xml:space="preserve">dan </w:t>
      </w:r>
      <w:proofErr w:type="spellStart"/>
      <w:r w:rsidRPr="00C376BC">
        <w:rPr>
          <w:sz w:val="24"/>
          <w:szCs w:val="24"/>
        </w:rPr>
        <w:t>berbagai</w:t>
      </w:r>
      <w:proofErr w:type="spellEnd"/>
      <w:r w:rsidRPr="00C376BC">
        <w:rPr>
          <w:sz w:val="24"/>
          <w:szCs w:val="24"/>
        </w:rPr>
        <w:t xml:space="preserve"> </w:t>
      </w:r>
      <w:proofErr w:type="spellStart"/>
      <w:r w:rsidRPr="00C376BC">
        <w:rPr>
          <w:sz w:val="24"/>
          <w:szCs w:val="24"/>
        </w:rPr>
        <w:t>struktur</w:t>
      </w:r>
      <w:proofErr w:type="spellEnd"/>
      <w:r w:rsidRPr="00C376BC">
        <w:rPr>
          <w:sz w:val="24"/>
          <w:szCs w:val="24"/>
        </w:rPr>
        <w:t xml:space="preserve"> </w:t>
      </w:r>
      <w:proofErr w:type="spellStart"/>
      <w:r w:rsidRPr="00C376BC">
        <w:rPr>
          <w:sz w:val="24"/>
          <w:szCs w:val="24"/>
        </w:rPr>
        <w:t>bawah</w:t>
      </w:r>
      <w:proofErr w:type="spellEnd"/>
      <w:r w:rsidRPr="00C376BC">
        <w:rPr>
          <w:sz w:val="24"/>
          <w:szCs w:val="24"/>
        </w:rPr>
        <w:t xml:space="preserve"> </w:t>
      </w:r>
      <w:proofErr w:type="spellStart"/>
      <w:r w:rsidRPr="00C376BC">
        <w:rPr>
          <w:sz w:val="24"/>
          <w:szCs w:val="24"/>
        </w:rPr>
        <w:t>tanah</w:t>
      </w:r>
      <w:proofErr w:type="spellEnd"/>
      <w:r w:rsidRPr="00C376BC">
        <w:rPr>
          <w:sz w:val="24"/>
          <w:szCs w:val="24"/>
        </w:rPr>
        <w:t xml:space="preserve"> </w:t>
      </w:r>
      <w:proofErr w:type="spellStart"/>
      <w:r w:rsidRPr="00C376BC">
        <w:rPr>
          <w:sz w:val="24"/>
          <w:szCs w:val="24"/>
        </w:rPr>
        <w:t>lainnya</w:t>
      </w:r>
      <w:proofErr w:type="spellEnd"/>
      <w:r w:rsidRPr="00C376BC">
        <w:rPr>
          <w:sz w:val="24"/>
          <w:szCs w:val="24"/>
        </w:rPr>
        <w:t xml:space="preserve">. </w:t>
      </w:r>
      <w:proofErr w:type="spellStart"/>
      <w:r w:rsidR="00041556" w:rsidRPr="00041556">
        <w:rPr>
          <w:sz w:val="24"/>
          <w:szCs w:val="24"/>
        </w:rPr>
        <w:t>Kembang-susut</w:t>
      </w:r>
      <w:proofErr w:type="spellEnd"/>
      <w:r w:rsidR="00041556" w:rsidRPr="00041556">
        <w:rPr>
          <w:sz w:val="24"/>
          <w:szCs w:val="24"/>
        </w:rPr>
        <w:t xml:space="preserve"> </w:t>
      </w:r>
      <w:proofErr w:type="spellStart"/>
      <w:r w:rsidR="00041556" w:rsidRPr="00041556">
        <w:rPr>
          <w:sz w:val="24"/>
          <w:szCs w:val="24"/>
        </w:rPr>
        <w:t>tanah</w:t>
      </w:r>
      <w:proofErr w:type="spellEnd"/>
      <w:r w:rsidR="00041556" w:rsidRPr="00041556">
        <w:rPr>
          <w:sz w:val="24"/>
          <w:szCs w:val="24"/>
        </w:rPr>
        <w:t xml:space="preserve"> </w:t>
      </w:r>
      <w:proofErr w:type="spellStart"/>
      <w:r w:rsidR="00041556" w:rsidRPr="00041556">
        <w:rPr>
          <w:sz w:val="24"/>
          <w:szCs w:val="24"/>
        </w:rPr>
        <w:t>terjadi</w:t>
      </w:r>
      <w:proofErr w:type="spellEnd"/>
      <w:r w:rsidR="00041556" w:rsidRPr="00041556">
        <w:rPr>
          <w:sz w:val="24"/>
          <w:szCs w:val="24"/>
        </w:rPr>
        <w:t xml:space="preserve"> pada </w:t>
      </w:r>
      <w:proofErr w:type="spellStart"/>
      <w:r w:rsidR="00041556" w:rsidRPr="00041556">
        <w:rPr>
          <w:sz w:val="24"/>
          <w:szCs w:val="24"/>
        </w:rPr>
        <w:t>tanah</w:t>
      </w:r>
      <w:proofErr w:type="spellEnd"/>
      <w:r w:rsidR="00041556" w:rsidRPr="00041556">
        <w:rPr>
          <w:sz w:val="24"/>
          <w:szCs w:val="24"/>
        </w:rPr>
        <w:t xml:space="preserve"> </w:t>
      </w:r>
      <w:proofErr w:type="spellStart"/>
      <w:r w:rsidR="00041556" w:rsidRPr="00041556">
        <w:rPr>
          <w:sz w:val="24"/>
          <w:szCs w:val="24"/>
        </w:rPr>
        <w:t>ekspansif</w:t>
      </w:r>
      <w:proofErr w:type="spellEnd"/>
      <w:r w:rsidR="004E7FE5">
        <w:rPr>
          <w:sz w:val="24"/>
          <w:szCs w:val="24"/>
        </w:rPr>
        <w:t xml:space="preserve">. </w:t>
      </w:r>
      <w:proofErr w:type="spellStart"/>
      <w:r w:rsidR="004E7FE5">
        <w:rPr>
          <w:sz w:val="24"/>
          <w:szCs w:val="24"/>
        </w:rPr>
        <w:t>R</w:t>
      </w:r>
      <w:r w:rsidR="004E7FE5" w:rsidRPr="004E7FE5">
        <w:rPr>
          <w:sz w:val="24"/>
          <w:szCs w:val="24"/>
        </w:rPr>
        <w:t>uas</w:t>
      </w:r>
      <w:proofErr w:type="spellEnd"/>
      <w:r w:rsidR="004E7FE5" w:rsidRPr="004E7FE5">
        <w:rPr>
          <w:sz w:val="24"/>
          <w:szCs w:val="24"/>
        </w:rPr>
        <w:t xml:space="preserve"> </w:t>
      </w:r>
      <w:proofErr w:type="spellStart"/>
      <w:r w:rsidR="004E7FE5" w:rsidRPr="004E7FE5">
        <w:rPr>
          <w:sz w:val="24"/>
          <w:szCs w:val="24"/>
        </w:rPr>
        <w:t>Karanggede</w:t>
      </w:r>
      <w:proofErr w:type="spellEnd"/>
      <w:r w:rsidR="004E7FE5" w:rsidRPr="004E7FE5">
        <w:rPr>
          <w:sz w:val="24"/>
          <w:szCs w:val="24"/>
        </w:rPr>
        <w:t xml:space="preserve"> – </w:t>
      </w:r>
      <w:proofErr w:type="spellStart"/>
      <w:r w:rsidR="004E7FE5" w:rsidRPr="004E7FE5">
        <w:rPr>
          <w:sz w:val="24"/>
          <w:szCs w:val="24"/>
        </w:rPr>
        <w:t>Juwangi</w:t>
      </w:r>
      <w:proofErr w:type="spellEnd"/>
      <w:r w:rsidR="004E7FE5" w:rsidRPr="004E7FE5">
        <w:rPr>
          <w:sz w:val="24"/>
          <w:szCs w:val="24"/>
        </w:rPr>
        <w:t xml:space="preserve">, </w:t>
      </w:r>
      <w:proofErr w:type="spellStart"/>
      <w:r w:rsidR="004E7FE5" w:rsidRPr="004E7FE5">
        <w:rPr>
          <w:sz w:val="24"/>
          <w:szCs w:val="24"/>
        </w:rPr>
        <w:t>Jrebeng</w:t>
      </w:r>
      <w:proofErr w:type="spellEnd"/>
      <w:r w:rsidR="004E7FE5" w:rsidRPr="004E7FE5">
        <w:rPr>
          <w:sz w:val="24"/>
          <w:szCs w:val="24"/>
        </w:rPr>
        <w:t xml:space="preserve"> – </w:t>
      </w:r>
      <w:proofErr w:type="spellStart"/>
      <w:r w:rsidR="004E7FE5" w:rsidRPr="004E7FE5">
        <w:rPr>
          <w:sz w:val="24"/>
          <w:szCs w:val="24"/>
        </w:rPr>
        <w:t>Repaking</w:t>
      </w:r>
      <w:proofErr w:type="spellEnd"/>
      <w:r w:rsidR="004E7FE5" w:rsidRPr="004E7FE5">
        <w:rPr>
          <w:sz w:val="24"/>
          <w:szCs w:val="24"/>
        </w:rPr>
        <w:t xml:space="preserve">, </w:t>
      </w:r>
      <w:proofErr w:type="spellStart"/>
      <w:r w:rsidR="004E7FE5" w:rsidRPr="004E7FE5">
        <w:rPr>
          <w:sz w:val="24"/>
          <w:szCs w:val="24"/>
        </w:rPr>
        <w:t>Mangu</w:t>
      </w:r>
      <w:proofErr w:type="spellEnd"/>
      <w:r w:rsidR="004E7FE5" w:rsidRPr="004E7FE5">
        <w:rPr>
          <w:sz w:val="24"/>
          <w:szCs w:val="24"/>
        </w:rPr>
        <w:t xml:space="preserve"> – </w:t>
      </w:r>
      <w:proofErr w:type="spellStart"/>
      <w:r w:rsidR="004E7FE5" w:rsidRPr="004E7FE5">
        <w:rPr>
          <w:sz w:val="24"/>
          <w:szCs w:val="24"/>
        </w:rPr>
        <w:t>Nogosari</w:t>
      </w:r>
      <w:proofErr w:type="spellEnd"/>
      <w:r w:rsidR="004E7FE5" w:rsidRPr="004E7FE5">
        <w:rPr>
          <w:sz w:val="24"/>
          <w:szCs w:val="24"/>
        </w:rPr>
        <w:t xml:space="preserve"> dan </w:t>
      </w:r>
      <w:proofErr w:type="spellStart"/>
      <w:r w:rsidR="004E7FE5" w:rsidRPr="004E7FE5">
        <w:rPr>
          <w:sz w:val="24"/>
          <w:szCs w:val="24"/>
        </w:rPr>
        <w:t>Tegalrayung</w:t>
      </w:r>
      <w:proofErr w:type="spellEnd"/>
      <w:r w:rsidR="004E7FE5" w:rsidRPr="004E7FE5">
        <w:rPr>
          <w:sz w:val="24"/>
          <w:szCs w:val="24"/>
        </w:rPr>
        <w:t xml:space="preserve"> – </w:t>
      </w:r>
      <w:proofErr w:type="spellStart"/>
      <w:r w:rsidR="004E7FE5" w:rsidRPr="004E7FE5">
        <w:rPr>
          <w:sz w:val="24"/>
          <w:szCs w:val="24"/>
        </w:rPr>
        <w:t>Papringan</w:t>
      </w:r>
      <w:proofErr w:type="spellEnd"/>
      <w:r w:rsidR="004E7FE5">
        <w:rPr>
          <w:sz w:val="24"/>
          <w:szCs w:val="24"/>
        </w:rPr>
        <w:t xml:space="preserve"> </w:t>
      </w:r>
      <w:proofErr w:type="spellStart"/>
      <w:r w:rsidR="004E7FE5">
        <w:rPr>
          <w:sz w:val="24"/>
          <w:szCs w:val="24"/>
        </w:rPr>
        <w:t>mengalami</w:t>
      </w:r>
      <w:proofErr w:type="spellEnd"/>
      <w:r w:rsidR="004E7FE5">
        <w:rPr>
          <w:sz w:val="24"/>
          <w:szCs w:val="24"/>
        </w:rPr>
        <w:t xml:space="preserve"> </w:t>
      </w:r>
      <w:proofErr w:type="spellStart"/>
      <w:r w:rsidR="004E7FE5">
        <w:rPr>
          <w:sz w:val="24"/>
          <w:szCs w:val="24"/>
        </w:rPr>
        <w:t>kerusakan</w:t>
      </w:r>
      <w:proofErr w:type="spellEnd"/>
      <w:r w:rsidR="004E7FE5">
        <w:rPr>
          <w:sz w:val="24"/>
          <w:szCs w:val="24"/>
        </w:rPr>
        <w:t xml:space="preserve"> yang di </w:t>
      </w:r>
      <w:proofErr w:type="spellStart"/>
      <w:r w:rsidR="004E7FE5">
        <w:rPr>
          <w:sz w:val="24"/>
          <w:szCs w:val="24"/>
        </w:rPr>
        <w:t>mungkinkan</w:t>
      </w:r>
      <w:proofErr w:type="spellEnd"/>
      <w:r w:rsidR="004E7FE5">
        <w:rPr>
          <w:sz w:val="24"/>
          <w:szCs w:val="24"/>
        </w:rPr>
        <w:t xml:space="preserve"> </w:t>
      </w:r>
      <w:proofErr w:type="spellStart"/>
      <w:r w:rsidR="004E7FE5">
        <w:rPr>
          <w:sz w:val="24"/>
          <w:szCs w:val="24"/>
        </w:rPr>
        <w:t>terjadi</w:t>
      </w:r>
      <w:proofErr w:type="spellEnd"/>
      <w:r w:rsidR="004E7FE5">
        <w:rPr>
          <w:sz w:val="24"/>
          <w:szCs w:val="24"/>
        </w:rPr>
        <w:t xml:space="preserve"> </w:t>
      </w:r>
      <w:proofErr w:type="spellStart"/>
      <w:r w:rsidR="004E7FE5">
        <w:rPr>
          <w:sz w:val="24"/>
          <w:szCs w:val="24"/>
        </w:rPr>
        <w:t>karena</w:t>
      </w:r>
      <w:proofErr w:type="spellEnd"/>
      <w:r w:rsidR="004E7FE5">
        <w:rPr>
          <w:sz w:val="24"/>
          <w:szCs w:val="24"/>
        </w:rPr>
        <w:t xml:space="preserve"> </w:t>
      </w:r>
      <w:proofErr w:type="spellStart"/>
      <w:r w:rsidR="004E7FE5">
        <w:rPr>
          <w:sz w:val="24"/>
          <w:szCs w:val="24"/>
        </w:rPr>
        <w:t>adanya</w:t>
      </w:r>
      <w:proofErr w:type="spellEnd"/>
      <w:r w:rsidR="004E7FE5">
        <w:rPr>
          <w:sz w:val="24"/>
          <w:szCs w:val="24"/>
        </w:rPr>
        <w:t xml:space="preserve"> </w:t>
      </w:r>
      <w:proofErr w:type="spellStart"/>
      <w:r w:rsidR="004E7FE5">
        <w:rPr>
          <w:sz w:val="24"/>
          <w:szCs w:val="24"/>
        </w:rPr>
        <w:t>aktivitas</w:t>
      </w:r>
      <w:proofErr w:type="spellEnd"/>
      <w:r w:rsidR="004E7FE5">
        <w:rPr>
          <w:sz w:val="24"/>
          <w:szCs w:val="24"/>
        </w:rPr>
        <w:t xml:space="preserve"> </w:t>
      </w:r>
      <w:proofErr w:type="spellStart"/>
      <w:r w:rsidR="004E7FE5">
        <w:rPr>
          <w:sz w:val="24"/>
          <w:szCs w:val="24"/>
        </w:rPr>
        <w:t>tanah</w:t>
      </w:r>
      <w:proofErr w:type="spellEnd"/>
      <w:r w:rsidR="004E7FE5">
        <w:rPr>
          <w:sz w:val="24"/>
          <w:szCs w:val="24"/>
        </w:rPr>
        <w:t xml:space="preserve"> </w:t>
      </w:r>
      <w:proofErr w:type="spellStart"/>
      <w:r w:rsidR="004E7FE5">
        <w:rPr>
          <w:sz w:val="24"/>
          <w:szCs w:val="24"/>
        </w:rPr>
        <w:t>ekspansif</w:t>
      </w:r>
      <w:proofErr w:type="spellEnd"/>
      <w:r w:rsidR="0066418B">
        <w:rPr>
          <w:sz w:val="24"/>
          <w:szCs w:val="24"/>
        </w:rPr>
        <w:t xml:space="preserve">. </w:t>
      </w:r>
      <w:r w:rsidR="004E7FE5">
        <w:rPr>
          <w:color w:val="000000"/>
          <w:sz w:val="24"/>
          <w:szCs w:val="24"/>
        </w:rPr>
        <w:t xml:space="preserve">Lokasi </w:t>
      </w:r>
      <w:proofErr w:type="spellStart"/>
      <w:r w:rsidR="004E7FE5">
        <w:rPr>
          <w:color w:val="000000"/>
          <w:sz w:val="24"/>
          <w:szCs w:val="24"/>
        </w:rPr>
        <w:t>penelitian</w:t>
      </w:r>
      <w:proofErr w:type="spellEnd"/>
      <w:r w:rsidR="004E7FE5">
        <w:rPr>
          <w:color w:val="000000"/>
          <w:sz w:val="24"/>
          <w:szCs w:val="24"/>
        </w:rPr>
        <w:t xml:space="preserve"> </w:t>
      </w:r>
      <w:proofErr w:type="spellStart"/>
      <w:r w:rsidR="004E7FE5">
        <w:rPr>
          <w:color w:val="000000"/>
          <w:sz w:val="24"/>
          <w:szCs w:val="24"/>
        </w:rPr>
        <w:t>berada</w:t>
      </w:r>
      <w:proofErr w:type="spellEnd"/>
      <w:r w:rsidR="004E7FE5">
        <w:rPr>
          <w:color w:val="000000"/>
          <w:sz w:val="24"/>
          <w:szCs w:val="24"/>
        </w:rPr>
        <w:t xml:space="preserve"> di </w:t>
      </w:r>
      <w:proofErr w:type="spellStart"/>
      <w:r w:rsidR="004E7FE5">
        <w:rPr>
          <w:color w:val="000000"/>
          <w:sz w:val="24"/>
          <w:szCs w:val="24"/>
        </w:rPr>
        <w:t>Boyolali</w:t>
      </w:r>
      <w:proofErr w:type="spellEnd"/>
      <w:r w:rsidR="004E7FE5">
        <w:rPr>
          <w:rStyle w:val="section-info-text"/>
          <w:sz w:val="24"/>
          <w:szCs w:val="24"/>
        </w:rPr>
        <w:t xml:space="preserve">, </w:t>
      </w:r>
      <w:proofErr w:type="spellStart"/>
      <w:r w:rsidR="004E7FE5">
        <w:rPr>
          <w:rStyle w:val="section-info-text"/>
          <w:sz w:val="24"/>
          <w:szCs w:val="24"/>
        </w:rPr>
        <w:t>Jawa</w:t>
      </w:r>
      <w:proofErr w:type="spellEnd"/>
      <w:r w:rsidR="004E7FE5">
        <w:rPr>
          <w:rStyle w:val="section-info-text"/>
          <w:sz w:val="24"/>
          <w:szCs w:val="24"/>
        </w:rPr>
        <w:t xml:space="preserve"> Tengah</w:t>
      </w:r>
      <w:r w:rsidR="00E72E3A" w:rsidRPr="00E861AD">
        <w:rPr>
          <w:color w:val="000000"/>
          <w:sz w:val="24"/>
          <w:szCs w:val="24"/>
        </w:rPr>
        <w:t xml:space="preserve">.  </w:t>
      </w:r>
      <w:proofErr w:type="spellStart"/>
      <w:r w:rsidR="00E72E3A" w:rsidRPr="00E861AD">
        <w:rPr>
          <w:color w:val="000000"/>
          <w:sz w:val="24"/>
          <w:szCs w:val="24"/>
        </w:rPr>
        <w:t>Sket</w:t>
      </w:r>
      <w:proofErr w:type="spellEnd"/>
      <w:r w:rsidR="00E72E3A" w:rsidRPr="00E861AD">
        <w:rPr>
          <w:color w:val="000000"/>
          <w:sz w:val="24"/>
          <w:szCs w:val="24"/>
        </w:rPr>
        <w:t xml:space="preserve"> Lokasi </w:t>
      </w:r>
      <w:proofErr w:type="spellStart"/>
      <w:r w:rsidR="00E72E3A" w:rsidRPr="00E861AD">
        <w:rPr>
          <w:color w:val="000000"/>
          <w:sz w:val="24"/>
          <w:szCs w:val="24"/>
        </w:rPr>
        <w:t>Pengujian</w:t>
      </w:r>
      <w:proofErr w:type="spellEnd"/>
      <w:r w:rsidR="00E72E3A" w:rsidRPr="00E861AD">
        <w:rPr>
          <w:color w:val="000000"/>
          <w:sz w:val="24"/>
          <w:szCs w:val="24"/>
        </w:rPr>
        <w:t xml:space="preserve"> </w:t>
      </w:r>
      <w:proofErr w:type="spellStart"/>
      <w:r w:rsidR="00E72E3A" w:rsidRPr="00E861AD">
        <w:rPr>
          <w:color w:val="000000"/>
          <w:sz w:val="24"/>
          <w:szCs w:val="24"/>
        </w:rPr>
        <w:t>ditunjukkan</w:t>
      </w:r>
      <w:proofErr w:type="spellEnd"/>
      <w:r w:rsidR="00E72E3A" w:rsidRPr="00E861AD">
        <w:rPr>
          <w:color w:val="000000"/>
          <w:sz w:val="24"/>
          <w:szCs w:val="24"/>
        </w:rPr>
        <w:t xml:space="preserve"> pada </w:t>
      </w:r>
      <w:r w:rsidR="00E72E3A" w:rsidRPr="00E861AD">
        <w:rPr>
          <w:b/>
          <w:color w:val="000000"/>
          <w:sz w:val="24"/>
          <w:szCs w:val="24"/>
        </w:rPr>
        <w:t xml:space="preserve">Gambar 1 </w:t>
      </w:r>
      <w:proofErr w:type="spellStart"/>
      <w:r w:rsidR="00E72E3A" w:rsidRPr="00E861AD">
        <w:rPr>
          <w:color w:val="000000"/>
          <w:sz w:val="24"/>
          <w:szCs w:val="24"/>
        </w:rPr>
        <w:t>sebagai</w:t>
      </w:r>
      <w:proofErr w:type="spellEnd"/>
      <w:r w:rsidR="00E72E3A" w:rsidRPr="00E861AD">
        <w:rPr>
          <w:color w:val="000000"/>
          <w:sz w:val="24"/>
          <w:szCs w:val="24"/>
        </w:rPr>
        <w:t xml:space="preserve"> </w:t>
      </w:r>
      <w:proofErr w:type="spellStart"/>
      <w:r w:rsidR="00E72E3A" w:rsidRPr="00E861AD">
        <w:rPr>
          <w:color w:val="000000"/>
          <w:sz w:val="24"/>
          <w:szCs w:val="24"/>
        </w:rPr>
        <w:t>berikut</w:t>
      </w:r>
      <w:proofErr w:type="spellEnd"/>
      <w:r w:rsidR="00E72E3A" w:rsidRPr="00E861AD">
        <w:rPr>
          <w:color w:val="000000"/>
          <w:sz w:val="24"/>
          <w:szCs w:val="24"/>
        </w:rPr>
        <w:t>:</w:t>
      </w:r>
    </w:p>
    <w:p w14:paraId="7218F46C" w14:textId="77777777" w:rsidR="001A058E" w:rsidRPr="0066418B" w:rsidRDefault="0066418B" w:rsidP="0066418B">
      <w:pPr>
        <w:spacing w:after="240" w:line="360" w:lineRule="auto"/>
        <w:jc w:val="center"/>
        <w:rPr>
          <w:sz w:val="24"/>
          <w:szCs w:val="24"/>
        </w:rPr>
      </w:pPr>
      <w:r>
        <w:rPr>
          <w:noProof/>
          <w:szCs w:val="24"/>
        </w:rPr>
        <w:drawing>
          <wp:inline distT="0" distB="0" distL="0" distR="0" wp14:anchorId="1CFB10DD" wp14:editId="66C29D90">
            <wp:extent cx="2621280" cy="2490966"/>
            <wp:effectExtent l="0" t="0" r="7620" b="5080"/>
            <wp:docPr id="10" name="Picture 10" descr="D:\dOkUmEN\My eBooks\STUdy ProJECT\s1_noW\SemesTer_VIII\sKripSi\sKRIPSI_qUE\Skripsi\GAmbar\Peta\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dOkUmEN\My eBooks\STUdy ProJECT\s1_noW\SemesTer_VIII\sKripSi\sKRIPSI_qUE\Skripsi\GAmbar\Peta\Graphic1.jpg"/>
                    <pic:cNvPicPr>
                      <a:picLocks noChangeAspect="1" noChangeArrowheads="1"/>
                    </pic:cNvPicPr>
                  </pic:nvPicPr>
                  <pic:blipFill rotWithShape="1">
                    <a:blip r:embed="rId12"/>
                    <a:srcRect b="19986"/>
                    <a:stretch/>
                  </pic:blipFill>
                  <pic:spPr bwMode="auto">
                    <a:xfrm>
                      <a:off x="0" y="0"/>
                      <a:ext cx="2632414" cy="2501546"/>
                    </a:xfrm>
                    <a:prstGeom prst="rect">
                      <a:avLst/>
                    </a:prstGeom>
                    <a:noFill/>
                    <a:ln>
                      <a:noFill/>
                    </a:ln>
                    <a:extLst>
                      <a:ext uri="{53640926-AAD7-44D8-BBD7-CCE9431645EC}">
                        <a14:shadowObscured xmlns:a14="http://schemas.microsoft.com/office/drawing/2010/main"/>
                      </a:ext>
                    </a:extLst>
                  </pic:spPr>
                </pic:pic>
              </a:graphicData>
            </a:graphic>
          </wp:inline>
        </w:drawing>
      </w:r>
      <w:r w:rsidR="00FA402F" w:rsidRPr="00E40248">
        <w:rPr>
          <w:b/>
          <w:noProof/>
          <w:sz w:val="22"/>
          <w:szCs w:val="22"/>
        </w:rPr>
        <w:t>Gambar 1</w:t>
      </w:r>
      <w:r w:rsidR="00EA3D0D" w:rsidRPr="00E40248">
        <w:rPr>
          <w:b/>
          <w:noProof/>
          <w:sz w:val="22"/>
          <w:szCs w:val="22"/>
        </w:rPr>
        <w:t>.</w:t>
      </w:r>
      <w:r w:rsidR="00FA402F" w:rsidRPr="00E40248">
        <w:rPr>
          <w:noProof/>
          <w:sz w:val="22"/>
          <w:szCs w:val="22"/>
        </w:rPr>
        <w:t xml:space="preserve"> Lokasi Penyelidikan</w:t>
      </w:r>
    </w:p>
    <w:p w14:paraId="4265BBE9" w14:textId="77777777" w:rsidR="006E133F" w:rsidRDefault="001A389D" w:rsidP="000020F4">
      <w:pPr>
        <w:pStyle w:val="Heading1"/>
        <w:spacing w:before="0" w:after="0" w:line="360" w:lineRule="auto"/>
        <w:jc w:val="both"/>
        <w:rPr>
          <w:b/>
          <w:noProof/>
          <w:sz w:val="24"/>
        </w:rPr>
      </w:pPr>
      <w:r>
        <w:rPr>
          <w:b/>
          <w:noProof/>
          <w:sz w:val="24"/>
        </w:rPr>
        <w:t>LANDASAN TEORI</w:t>
      </w:r>
    </w:p>
    <w:p w14:paraId="53E6AA0B" w14:textId="77777777" w:rsidR="006E133F" w:rsidRPr="00107683" w:rsidRDefault="00775EB5" w:rsidP="0066418B">
      <w:pPr>
        <w:spacing w:line="360" w:lineRule="auto"/>
        <w:rPr>
          <w:b/>
          <w:sz w:val="24"/>
          <w:szCs w:val="24"/>
        </w:rPr>
      </w:pPr>
      <w:r w:rsidRPr="00107683">
        <w:rPr>
          <w:b/>
          <w:sz w:val="24"/>
          <w:szCs w:val="24"/>
        </w:rPr>
        <w:t xml:space="preserve">2.1 </w:t>
      </w:r>
      <w:proofErr w:type="spellStart"/>
      <w:r w:rsidR="00107683" w:rsidRPr="00107683">
        <w:rPr>
          <w:b/>
          <w:sz w:val="24"/>
          <w:szCs w:val="24"/>
        </w:rPr>
        <w:t>Definisi</w:t>
      </w:r>
      <w:proofErr w:type="spellEnd"/>
      <w:r w:rsidR="00107683" w:rsidRPr="00107683">
        <w:rPr>
          <w:b/>
          <w:sz w:val="24"/>
          <w:szCs w:val="24"/>
        </w:rPr>
        <w:t xml:space="preserve"> Tanah </w:t>
      </w:r>
      <w:proofErr w:type="spellStart"/>
      <w:r w:rsidR="00107683" w:rsidRPr="00107683">
        <w:rPr>
          <w:b/>
          <w:sz w:val="24"/>
          <w:szCs w:val="24"/>
        </w:rPr>
        <w:t>Ekspansif</w:t>
      </w:r>
      <w:proofErr w:type="spellEnd"/>
      <w:r w:rsidR="00107683" w:rsidRPr="00107683">
        <w:rPr>
          <w:b/>
          <w:sz w:val="24"/>
          <w:szCs w:val="24"/>
        </w:rPr>
        <w:t xml:space="preserve"> dan Zona </w:t>
      </w:r>
      <w:proofErr w:type="spellStart"/>
      <w:r w:rsidR="00107683" w:rsidRPr="00107683">
        <w:rPr>
          <w:b/>
          <w:sz w:val="24"/>
          <w:szCs w:val="24"/>
        </w:rPr>
        <w:t>Aktif</w:t>
      </w:r>
      <w:proofErr w:type="spellEnd"/>
    </w:p>
    <w:p w14:paraId="53163E03" w14:textId="77777777" w:rsidR="00107683" w:rsidRPr="0066418B" w:rsidRDefault="00107683" w:rsidP="000020F4">
      <w:pPr>
        <w:spacing w:line="360" w:lineRule="auto"/>
        <w:jc w:val="both"/>
        <w:rPr>
          <w:sz w:val="24"/>
          <w:szCs w:val="24"/>
        </w:rPr>
      </w:pPr>
      <w:r>
        <w:rPr>
          <w:sz w:val="24"/>
          <w:szCs w:val="24"/>
        </w:rPr>
        <w:t xml:space="preserve">Tanah </w:t>
      </w:r>
      <w:proofErr w:type="spellStart"/>
      <w:r w:rsidRPr="00107683">
        <w:rPr>
          <w:sz w:val="24"/>
          <w:szCs w:val="24"/>
        </w:rPr>
        <w:t>Ekspansif</w:t>
      </w:r>
      <w:proofErr w:type="spellEnd"/>
      <w:r w:rsidRPr="00107683">
        <w:rPr>
          <w:sz w:val="24"/>
          <w:szCs w:val="24"/>
        </w:rPr>
        <w:t xml:space="preserve"> </w:t>
      </w:r>
      <w:proofErr w:type="spellStart"/>
      <w:r w:rsidRPr="00107683">
        <w:rPr>
          <w:sz w:val="24"/>
          <w:szCs w:val="24"/>
        </w:rPr>
        <w:t>adalah</w:t>
      </w:r>
      <w:proofErr w:type="spellEnd"/>
      <w:r w:rsidRPr="00107683">
        <w:rPr>
          <w:sz w:val="24"/>
          <w:szCs w:val="24"/>
        </w:rPr>
        <w:t xml:space="preserve"> </w:t>
      </w:r>
      <w:proofErr w:type="spellStart"/>
      <w:r w:rsidRPr="00107683">
        <w:rPr>
          <w:sz w:val="24"/>
          <w:szCs w:val="24"/>
        </w:rPr>
        <w:t>tanah</w:t>
      </w:r>
      <w:proofErr w:type="spellEnd"/>
      <w:r w:rsidRPr="00107683">
        <w:rPr>
          <w:sz w:val="24"/>
          <w:szCs w:val="24"/>
        </w:rPr>
        <w:t xml:space="preserve"> yang </w:t>
      </w:r>
      <w:proofErr w:type="spellStart"/>
      <w:r w:rsidRPr="00107683">
        <w:rPr>
          <w:sz w:val="24"/>
          <w:szCs w:val="24"/>
        </w:rPr>
        <w:t>memiliki</w:t>
      </w:r>
      <w:proofErr w:type="spellEnd"/>
      <w:r w:rsidRPr="00107683">
        <w:rPr>
          <w:sz w:val="24"/>
          <w:szCs w:val="24"/>
        </w:rPr>
        <w:t xml:space="preserve"> </w:t>
      </w:r>
      <w:proofErr w:type="spellStart"/>
      <w:r w:rsidRPr="00107683">
        <w:rPr>
          <w:sz w:val="24"/>
          <w:szCs w:val="24"/>
        </w:rPr>
        <w:t>kecenderungan</w:t>
      </w:r>
      <w:proofErr w:type="spellEnd"/>
      <w:r w:rsidRPr="00107683">
        <w:rPr>
          <w:sz w:val="24"/>
          <w:szCs w:val="24"/>
        </w:rPr>
        <w:t xml:space="preserve"> </w:t>
      </w:r>
      <w:proofErr w:type="spellStart"/>
      <w:r w:rsidRPr="00107683">
        <w:rPr>
          <w:sz w:val="24"/>
          <w:szCs w:val="24"/>
        </w:rPr>
        <w:t>mengalami</w:t>
      </w:r>
      <w:proofErr w:type="spellEnd"/>
      <w:r w:rsidRPr="00107683">
        <w:rPr>
          <w:sz w:val="24"/>
          <w:szCs w:val="24"/>
        </w:rPr>
        <w:t xml:space="preserve"> proses </w:t>
      </w:r>
      <w:proofErr w:type="spellStart"/>
      <w:r w:rsidRPr="00107683">
        <w:rPr>
          <w:sz w:val="24"/>
          <w:szCs w:val="24"/>
        </w:rPr>
        <w:t>pengembangan</w:t>
      </w:r>
      <w:proofErr w:type="spellEnd"/>
      <w:r w:rsidRPr="00107683">
        <w:rPr>
          <w:sz w:val="24"/>
          <w:szCs w:val="24"/>
        </w:rPr>
        <w:t xml:space="preserve"> </w:t>
      </w:r>
      <w:r w:rsidRPr="00107683">
        <w:rPr>
          <w:i/>
          <w:sz w:val="24"/>
          <w:szCs w:val="24"/>
        </w:rPr>
        <w:t>(swelling)</w:t>
      </w:r>
      <w:r w:rsidRPr="00107683">
        <w:rPr>
          <w:sz w:val="24"/>
          <w:szCs w:val="24"/>
        </w:rPr>
        <w:t xml:space="preserve"> </w:t>
      </w:r>
      <w:proofErr w:type="spellStart"/>
      <w:r w:rsidRPr="00107683">
        <w:rPr>
          <w:sz w:val="24"/>
          <w:szCs w:val="24"/>
        </w:rPr>
        <w:t>bila</w:t>
      </w:r>
      <w:proofErr w:type="spellEnd"/>
      <w:r w:rsidRPr="00107683">
        <w:rPr>
          <w:sz w:val="24"/>
          <w:szCs w:val="24"/>
        </w:rPr>
        <w:t xml:space="preserve"> </w:t>
      </w:r>
      <w:proofErr w:type="spellStart"/>
      <w:r w:rsidRPr="00107683">
        <w:rPr>
          <w:sz w:val="24"/>
          <w:szCs w:val="24"/>
        </w:rPr>
        <w:t>kelebihan</w:t>
      </w:r>
      <w:proofErr w:type="spellEnd"/>
      <w:r w:rsidRPr="00107683">
        <w:rPr>
          <w:sz w:val="24"/>
          <w:szCs w:val="24"/>
        </w:rPr>
        <w:t xml:space="preserve"> air dan </w:t>
      </w:r>
      <w:proofErr w:type="spellStart"/>
      <w:r w:rsidRPr="00107683">
        <w:rPr>
          <w:sz w:val="24"/>
          <w:szCs w:val="24"/>
        </w:rPr>
        <w:t>akan</w:t>
      </w:r>
      <w:proofErr w:type="spellEnd"/>
      <w:r w:rsidRPr="00107683">
        <w:rPr>
          <w:sz w:val="24"/>
          <w:szCs w:val="24"/>
        </w:rPr>
        <w:t xml:space="preserve"> </w:t>
      </w:r>
      <w:proofErr w:type="spellStart"/>
      <w:r w:rsidRPr="00107683">
        <w:rPr>
          <w:sz w:val="24"/>
          <w:szCs w:val="24"/>
        </w:rPr>
        <w:t>mengalami</w:t>
      </w:r>
      <w:proofErr w:type="spellEnd"/>
      <w:r w:rsidRPr="00107683">
        <w:rPr>
          <w:sz w:val="24"/>
          <w:szCs w:val="24"/>
        </w:rPr>
        <w:t xml:space="preserve"> </w:t>
      </w:r>
      <w:proofErr w:type="spellStart"/>
      <w:r w:rsidRPr="00107683">
        <w:rPr>
          <w:sz w:val="24"/>
          <w:szCs w:val="24"/>
        </w:rPr>
        <w:t>penyusutan</w:t>
      </w:r>
      <w:proofErr w:type="spellEnd"/>
      <w:r w:rsidRPr="00107683">
        <w:rPr>
          <w:sz w:val="24"/>
          <w:szCs w:val="24"/>
        </w:rPr>
        <w:t xml:space="preserve"> </w:t>
      </w:r>
      <w:r w:rsidRPr="00107683">
        <w:rPr>
          <w:i/>
          <w:sz w:val="24"/>
          <w:szCs w:val="24"/>
        </w:rPr>
        <w:t xml:space="preserve">(shrinkage) </w:t>
      </w:r>
      <w:proofErr w:type="spellStart"/>
      <w:r w:rsidRPr="00107683">
        <w:rPr>
          <w:sz w:val="24"/>
          <w:szCs w:val="24"/>
        </w:rPr>
        <w:t>bila</w:t>
      </w:r>
      <w:proofErr w:type="spellEnd"/>
      <w:r w:rsidRPr="00107683">
        <w:rPr>
          <w:sz w:val="24"/>
          <w:szCs w:val="24"/>
        </w:rPr>
        <w:t xml:space="preserve"> </w:t>
      </w:r>
      <w:proofErr w:type="spellStart"/>
      <w:r w:rsidRPr="00107683">
        <w:rPr>
          <w:sz w:val="24"/>
          <w:szCs w:val="24"/>
        </w:rPr>
        <w:t>kekurangan</w:t>
      </w:r>
      <w:proofErr w:type="spellEnd"/>
      <w:r w:rsidRPr="00107683">
        <w:rPr>
          <w:sz w:val="24"/>
          <w:szCs w:val="24"/>
        </w:rPr>
        <w:t xml:space="preserve"> air (Setiawan, 2008). Tanah </w:t>
      </w:r>
      <w:proofErr w:type="spellStart"/>
      <w:r w:rsidRPr="00107683">
        <w:rPr>
          <w:sz w:val="24"/>
          <w:szCs w:val="24"/>
        </w:rPr>
        <w:t>tersebut</w:t>
      </w:r>
      <w:proofErr w:type="spellEnd"/>
      <w:r w:rsidRPr="00107683">
        <w:rPr>
          <w:sz w:val="24"/>
          <w:szCs w:val="24"/>
        </w:rPr>
        <w:t xml:space="preserve"> </w:t>
      </w:r>
      <w:proofErr w:type="spellStart"/>
      <w:r w:rsidRPr="00107683">
        <w:rPr>
          <w:sz w:val="24"/>
          <w:szCs w:val="24"/>
        </w:rPr>
        <w:t>mengandung</w:t>
      </w:r>
      <w:proofErr w:type="spellEnd"/>
      <w:r w:rsidRPr="00107683">
        <w:rPr>
          <w:sz w:val="24"/>
          <w:szCs w:val="24"/>
        </w:rPr>
        <w:t xml:space="preserve"> </w:t>
      </w:r>
      <w:proofErr w:type="spellStart"/>
      <w:r w:rsidRPr="00107683">
        <w:rPr>
          <w:sz w:val="24"/>
          <w:szCs w:val="24"/>
        </w:rPr>
        <w:t>kadar</w:t>
      </w:r>
      <w:proofErr w:type="spellEnd"/>
      <w:r w:rsidRPr="00107683">
        <w:rPr>
          <w:sz w:val="24"/>
          <w:szCs w:val="24"/>
        </w:rPr>
        <w:t xml:space="preserve"> </w:t>
      </w:r>
      <w:proofErr w:type="spellStart"/>
      <w:r w:rsidRPr="00107683">
        <w:rPr>
          <w:sz w:val="24"/>
          <w:szCs w:val="24"/>
        </w:rPr>
        <w:t>lempung</w:t>
      </w:r>
      <w:proofErr w:type="spellEnd"/>
      <w:r w:rsidRPr="00107683">
        <w:rPr>
          <w:sz w:val="24"/>
          <w:szCs w:val="24"/>
        </w:rPr>
        <w:t xml:space="preserve"> yang </w:t>
      </w:r>
      <w:proofErr w:type="spellStart"/>
      <w:r w:rsidRPr="00107683">
        <w:rPr>
          <w:sz w:val="24"/>
          <w:szCs w:val="24"/>
        </w:rPr>
        <w:t>cukup</w:t>
      </w:r>
      <w:proofErr w:type="spellEnd"/>
      <w:r w:rsidRPr="00107683">
        <w:rPr>
          <w:sz w:val="24"/>
          <w:szCs w:val="24"/>
        </w:rPr>
        <w:t xml:space="preserve"> </w:t>
      </w:r>
      <w:proofErr w:type="spellStart"/>
      <w:r w:rsidRPr="00107683">
        <w:rPr>
          <w:sz w:val="24"/>
          <w:szCs w:val="24"/>
        </w:rPr>
        <w:t>tinggi</w:t>
      </w:r>
      <w:proofErr w:type="spellEnd"/>
      <w:r w:rsidRPr="00107683">
        <w:rPr>
          <w:sz w:val="24"/>
          <w:szCs w:val="24"/>
        </w:rPr>
        <w:t xml:space="preserve"> </w:t>
      </w:r>
      <w:proofErr w:type="spellStart"/>
      <w:r w:rsidRPr="00107683">
        <w:rPr>
          <w:sz w:val="24"/>
          <w:szCs w:val="24"/>
        </w:rPr>
        <w:t>dengan</w:t>
      </w:r>
      <w:proofErr w:type="spellEnd"/>
      <w:r w:rsidRPr="00107683">
        <w:rPr>
          <w:sz w:val="24"/>
          <w:szCs w:val="24"/>
        </w:rPr>
        <w:t xml:space="preserve"> mineral </w:t>
      </w:r>
      <w:r w:rsidRPr="00107683">
        <w:rPr>
          <w:i/>
          <w:sz w:val="24"/>
          <w:szCs w:val="24"/>
        </w:rPr>
        <w:t>montmorillonite</w:t>
      </w:r>
      <w:r w:rsidRPr="00107683">
        <w:rPr>
          <w:sz w:val="24"/>
          <w:szCs w:val="24"/>
        </w:rPr>
        <w:t xml:space="preserve"> yang </w:t>
      </w:r>
      <w:proofErr w:type="spellStart"/>
      <w:r w:rsidRPr="00107683">
        <w:rPr>
          <w:sz w:val="24"/>
          <w:szCs w:val="24"/>
        </w:rPr>
        <w:t>berpotensi</w:t>
      </w:r>
      <w:proofErr w:type="spellEnd"/>
      <w:r w:rsidRPr="00107683">
        <w:rPr>
          <w:sz w:val="24"/>
          <w:szCs w:val="24"/>
        </w:rPr>
        <w:t xml:space="preserve"> </w:t>
      </w:r>
      <w:r w:rsidRPr="00107683">
        <w:rPr>
          <w:i/>
          <w:sz w:val="24"/>
          <w:szCs w:val="24"/>
        </w:rPr>
        <w:t>swelling</w:t>
      </w:r>
      <w:r w:rsidRPr="00107683">
        <w:rPr>
          <w:sz w:val="24"/>
          <w:szCs w:val="24"/>
        </w:rPr>
        <w:t xml:space="preserve"> </w:t>
      </w:r>
      <w:proofErr w:type="spellStart"/>
      <w:r w:rsidRPr="00107683">
        <w:rPr>
          <w:sz w:val="24"/>
          <w:szCs w:val="24"/>
        </w:rPr>
        <w:t>tinggi</w:t>
      </w:r>
      <w:proofErr w:type="spellEnd"/>
      <w:r w:rsidRPr="00107683">
        <w:rPr>
          <w:sz w:val="24"/>
          <w:szCs w:val="24"/>
        </w:rPr>
        <w:t xml:space="preserve">. Tanah </w:t>
      </w:r>
      <w:proofErr w:type="spellStart"/>
      <w:r w:rsidRPr="00107683">
        <w:rPr>
          <w:sz w:val="24"/>
          <w:szCs w:val="24"/>
        </w:rPr>
        <w:t>ekspansif</w:t>
      </w:r>
      <w:proofErr w:type="spellEnd"/>
      <w:r w:rsidRPr="00107683">
        <w:rPr>
          <w:sz w:val="24"/>
          <w:szCs w:val="24"/>
        </w:rPr>
        <w:t xml:space="preserve"> </w:t>
      </w:r>
      <w:proofErr w:type="spellStart"/>
      <w:r w:rsidRPr="00107683">
        <w:rPr>
          <w:sz w:val="24"/>
          <w:szCs w:val="24"/>
        </w:rPr>
        <w:t>umumnya</w:t>
      </w:r>
      <w:proofErr w:type="spellEnd"/>
      <w:r w:rsidRPr="00107683">
        <w:rPr>
          <w:sz w:val="24"/>
          <w:szCs w:val="24"/>
        </w:rPr>
        <w:t xml:space="preserve"> </w:t>
      </w:r>
      <w:proofErr w:type="spellStart"/>
      <w:r w:rsidRPr="00107683">
        <w:rPr>
          <w:sz w:val="24"/>
          <w:szCs w:val="24"/>
        </w:rPr>
        <w:t>berjenis</w:t>
      </w:r>
      <w:proofErr w:type="spellEnd"/>
      <w:r w:rsidRPr="00107683">
        <w:rPr>
          <w:sz w:val="24"/>
          <w:szCs w:val="24"/>
        </w:rPr>
        <w:t xml:space="preserve"> </w:t>
      </w:r>
      <w:proofErr w:type="spellStart"/>
      <w:r w:rsidRPr="00107683">
        <w:rPr>
          <w:sz w:val="24"/>
          <w:szCs w:val="24"/>
        </w:rPr>
        <w:t>lempung</w:t>
      </w:r>
      <w:proofErr w:type="spellEnd"/>
      <w:r w:rsidRPr="00107683">
        <w:rPr>
          <w:sz w:val="24"/>
          <w:szCs w:val="24"/>
        </w:rPr>
        <w:t xml:space="preserve"> </w:t>
      </w:r>
      <w:proofErr w:type="spellStart"/>
      <w:r w:rsidRPr="00107683">
        <w:rPr>
          <w:sz w:val="24"/>
          <w:szCs w:val="24"/>
        </w:rPr>
        <w:t>dengan</w:t>
      </w:r>
      <w:proofErr w:type="spellEnd"/>
      <w:r w:rsidRPr="00107683">
        <w:rPr>
          <w:sz w:val="24"/>
          <w:szCs w:val="24"/>
        </w:rPr>
        <w:t xml:space="preserve"> </w:t>
      </w:r>
      <w:proofErr w:type="spellStart"/>
      <w:r w:rsidRPr="00107683">
        <w:rPr>
          <w:sz w:val="24"/>
          <w:szCs w:val="24"/>
        </w:rPr>
        <w:t>plastisitas</w:t>
      </w:r>
      <w:proofErr w:type="spellEnd"/>
      <w:r w:rsidRPr="00107683">
        <w:rPr>
          <w:sz w:val="24"/>
          <w:szCs w:val="24"/>
        </w:rPr>
        <w:t xml:space="preserve"> </w:t>
      </w:r>
      <w:proofErr w:type="spellStart"/>
      <w:r w:rsidRPr="00107683">
        <w:rPr>
          <w:sz w:val="24"/>
          <w:szCs w:val="24"/>
        </w:rPr>
        <w:t>tinggi</w:t>
      </w:r>
      <w:proofErr w:type="spellEnd"/>
      <w:r w:rsidRPr="00107683">
        <w:rPr>
          <w:sz w:val="24"/>
          <w:szCs w:val="24"/>
        </w:rPr>
        <w:t xml:space="preserve"> (CH) yang </w:t>
      </w:r>
      <w:proofErr w:type="spellStart"/>
      <w:r w:rsidRPr="00107683">
        <w:rPr>
          <w:sz w:val="24"/>
          <w:szCs w:val="24"/>
        </w:rPr>
        <w:t>memiliki</w:t>
      </w:r>
      <w:proofErr w:type="spellEnd"/>
      <w:r w:rsidRPr="00107683">
        <w:rPr>
          <w:sz w:val="24"/>
          <w:szCs w:val="24"/>
        </w:rPr>
        <w:t xml:space="preserve"> </w:t>
      </w:r>
      <w:proofErr w:type="spellStart"/>
      <w:r w:rsidRPr="00107683">
        <w:rPr>
          <w:sz w:val="24"/>
          <w:szCs w:val="24"/>
        </w:rPr>
        <w:t>rentang</w:t>
      </w:r>
      <w:proofErr w:type="spellEnd"/>
      <w:r w:rsidRPr="00107683">
        <w:rPr>
          <w:sz w:val="24"/>
          <w:szCs w:val="24"/>
        </w:rPr>
        <w:t xml:space="preserve"> </w:t>
      </w:r>
      <w:proofErr w:type="spellStart"/>
      <w:r w:rsidRPr="00107683">
        <w:rPr>
          <w:sz w:val="24"/>
          <w:szCs w:val="24"/>
        </w:rPr>
        <w:t>batas</w:t>
      </w:r>
      <w:proofErr w:type="spellEnd"/>
      <w:r w:rsidRPr="00107683">
        <w:rPr>
          <w:sz w:val="24"/>
          <w:szCs w:val="24"/>
        </w:rPr>
        <w:t xml:space="preserve"> </w:t>
      </w:r>
      <w:proofErr w:type="spellStart"/>
      <w:r w:rsidRPr="00107683">
        <w:rPr>
          <w:sz w:val="24"/>
          <w:szCs w:val="24"/>
        </w:rPr>
        <w:t>cair</w:t>
      </w:r>
      <w:proofErr w:type="spellEnd"/>
      <w:r w:rsidRPr="00107683">
        <w:rPr>
          <w:sz w:val="24"/>
          <w:szCs w:val="24"/>
        </w:rPr>
        <w:t xml:space="preserve"> </w:t>
      </w:r>
      <w:proofErr w:type="spellStart"/>
      <w:r w:rsidRPr="00107683">
        <w:rPr>
          <w:sz w:val="24"/>
          <w:szCs w:val="24"/>
        </w:rPr>
        <w:t>dengan</w:t>
      </w:r>
      <w:proofErr w:type="spellEnd"/>
      <w:r w:rsidRPr="00107683">
        <w:rPr>
          <w:sz w:val="24"/>
          <w:szCs w:val="24"/>
        </w:rPr>
        <w:t xml:space="preserve"> </w:t>
      </w:r>
      <w:proofErr w:type="spellStart"/>
      <w:r w:rsidRPr="00107683">
        <w:rPr>
          <w:sz w:val="24"/>
          <w:szCs w:val="24"/>
        </w:rPr>
        <w:t>batas</w:t>
      </w:r>
      <w:proofErr w:type="spellEnd"/>
      <w:r w:rsidRPr="00107683">
        <w:rPr>
          <w:sz w:val="24"/>
          <w:szCs w:val="24"/>
        </w:rPr>
        <w:t xml:space="preserve"> </w:t>
      </w:r>
      <w:proofErr w:type="spellStart"/>
      <w:r w:rsidRPr="00107683">
        <w:rPr>
          <w:sz w:val="24"/>
          <w:szCs w:val="24"/>
        </w:rPr>
        <w:t>plastis</w:t>
      </w:r>
      <w:proofErr w:type="spellEnd"/>
      <w:r w:rsidRPr="00107683">
        <w:rPr>
          <w:sz w:val="24"/>
          <w:szCs w:val="24"/>
        </w:rPr>
        <w:t xml:space="preserve"> yang </w:t>
      </w:r>
      <w:proofErr w:type="spellStart"/>
      <w:r w:rsidRPr="00107683">
        <w:rPr>
          <w:sz w:val="24"/>
          <w:szCs w:val="24"/>
        </w:rPr>
        <w:t>besar</w:t>
      </w:r>
      <w:proofErr w:type="spellEnd"/>
      <w:r w:rsidRPr="00107683">
        <w:rPr>
          <w:sz w:val="24"/>
          <w:szCs w:val="24"/>
        </w:rPr>
        <w:t xml:space="preserve"> </w:t>
      </w:r>
      <w:r w:rsidRPr="00107683">
        <w:rPr>
          <w:i/>
          <w:sz w:val="24"/>
          <w:szCs w:val="24"/>
        </w:rPr>
        <w:t>(</w:t>
      </w:r>
      <w:proofErr w:type="spellStart"/>
      <w:r w:rsidRPr="00107683">
        <w:rPr>
          <w:i/>
          <w:sz w:val="24"/>
          <w:szCs w:val="24"/>
        </w:rPr>
        <w:t>Indeks</w:t>
      </w:r>
      <w:proofErr w:type="spellEnd"/>
      <w:r w:rsidRPr="00107683">
        <w:rPr>
          <w:i/>
          <w:sz w:val="24"/>
          <w:szCs w:val="24"/>
        </w:rPr>
        <w:t xml:space="preserve"> </w:t>
      </w:r>
      <w:proofErr w:type="spellStart"/>
      <w:r w:rsidRPr="00107683">
        <w:rPr>
          <w:i/>
          <w:sz w:val="24"/>
          <w:szCs w:val="24"/>
        </w:rPr>
        <w:t>plastisitas</w:t>
      </w:r>
      <w:proofErr w:type="spellEnd"/>
      <w:r w:rsidRPr="00107683">
        <w:rPr>
          <w:i/>
          <w:sz w:val="24"/>
          <w:szCs w:val="24"/>
        </w:rPr>
        <w:t xml:space="preserve"> yang </w:t>
      </w:r>
      <w:proofErr w:type="spellStart"/>
      <w:r w:rsidRPr="00107683">
        <w:rPr>
          <w:i/>
          <w:sz w:val="24"/>
          <w:szCs w:val="24"/>
        </w:rPr>
        <w:t>tinggi</w:t>
      </w:r>
      <w:proofErr w:type="spellEnd"/>
      <w:r w:rsidRPr="00107683">
        <w:rPr>
          <w:i/>
          <w:sz w:val="24"/>
          <w:szCs w:val="24"/>
        </w:rPr>
        <w:t xml:space="preserve">, </w:t>
      </w:r>
      <w:proofErr w:type="spellStart"/>
      <w:r w:rsidRPr="00107683">
        <w:rPr>
          <w:i/>
          <w:sz w:val="24"/>
          <w:szCs w:val="24"/>
        </w:rPr>
        <w:t>biasanya</w:t>
      </w:r>
      <w:proofErr w:type="spellEnd"/>
      <w:r w:rsidRPr="00107683">
        <w:rPr>
          <w:i/>
          <w:sz w:val="24"/>
          <w:szCs w:val="24"/>
        </w:rPr>
        <w:t xml:space="preserve"> &gt; 30%). </w:t>
      </w:r>
      <w:proofErr w:type="spellStart"/>
      <w:r w:rsidRPr="00107683">
        <w:rPr>
          <w:sz w:val="24"/>
          <w:szCs w:val="24"/>
        </w:rPr>
        <w:t>Sekalipun</w:t>
      </w:r>
      <w:proofErr w:type="spellEnd"/>
      <w:r w:rsidRPr="00107683">
        <w:rPr>
          <w:sz w:val="24"/>
          <w:szCs w:val="24"/>
        </w:rPr>
        <w:t xml:space="preserve"> </w:t>
      </w:r>
      <w:proofErr w:type="spellStart"/>
      <w:r w:rsidRPr="00107683">
        <w:rPr>
          <w:sz w:val="24"/>
          <w:szCs w:val="24"/>
        </w:rPr>
        <w:t>demikian</w:t>
      </w:r>
      <w:proofErr w:type="spellEnd"/>
      <w:r w:rsidRPr="00107683">
        <w:rPr>
          <w:sz w:val="24"/>
          <w:szCs w:val="24"/>
        </w:rPr>
        <w:t xml:space="preserve">, </w:t>
      </w:r>
      <w:proofErr w:type="spellStart"/>
      <w:r w:rsidRPr="00107683">
        <w:rPr>
          <w:sz w:val="24"/>
          <w:szCs w:val="24"/>
        </w:rPr>
        <w:t>tanah</w:t>
      </w:r>
      <w:proofErr w:type="spellEnd"/>
      <w:r w:rsidRPr="00107683">
        <w:rPr>
          <w:sz w:val="24"/>
          <w:szCs w:val="24"/>
        </w:rPr>
        <w:t xml:space="preserve"> yang </w:t>
      </w:r>
      <w:proofErr w:type="spellStart"/>
      <w:r w:rsidRPr="00107683">
        <w:rPr>
          <w:sz w:val="24"/>
          <w:szCs w:val="24"/>
        </w:rPr>
        <w:t>termasuk</w:t>
      </w:r>
      <w:proofErr w:type="spellEnd"/>
      <w:r w:rsidRPr="00107683">
        <w:rPr>
          <w:sz w:val="24"/>
          <w:szCs w:val="24"/>
        </w:rPr>
        <w:t xml:space="preserve"> </w:t>
      </w:r>
      <w:proofErr w:type="spellStart"/>
      <w:r w:rsidRPr="00107683">
        <w:rPr>
          <w:sz w:val="24"/>
          <w:szCs w:val="24"/>
        </w:rPr>
        <w:t>lempung</w:t>
      </w:r>
      <w:proofErr w:type="spellEnd"/>
      <w:r w:rsidRPr="00107683">
        <w:rPr>
          <w:sz w:val="24"/>
          <w:szCs w:val="24"/>
        </w:rPr>
        <w:t xml:space="preserve"> </w:t>
      </w:r>
      <w:proofErr w:type="spellStart"/>
      <w:r w:rsidRPr="00107683">
        <w:rPr>
          <w:sz w:val="24"/>
          <w:szCs w:val="24"/>
        </w:rPr>
        <w:t>dengan</w:t>
      </w:r>
      <w:proofErr w:type="spellEnd"/>
      <w:r w:rsidRPr="00107683">
        <w:rPr>
          <w:sz w:val="24"/>
          <w:szCs w:val="24"/>
        </w:rPr>
        <w:t xml:space="preserve"> </w:t>
      </w:r>
      <w:proofErr w:type="spellStart"/>
      <w:r w:rsidRPr="00107683">
        <w:rPr>
          <w:sz w:val="24"/>
          <w:szCs w:val="24"/>
        </w:rPr>
        <w:t>plastisitas</w:t>
      </w:r>
      <w:proofErr w:type="spellEnd"/>
      <w:r w:rsidRPr="00107683">
        <w:rPr>
          <w:sz w:val="24"/>
          <w:szCs w:val="24"/>
        </w:rPr>
        <w:t xml:space="preserve"> </w:t>
      </w:r>
      <w:proofErr w:type="spellStart"/>
      <w:r w:rsidRPr="00107683">
        <w:rPr>
          <w:sz w:val="24"/>
          <w:szCs w:val="24"/>
        </w:rPr>
        <w:t>rendah</w:t>
      </w:r>
      <w:proofErr w:type="spellEnd"/>
      <w:r w:rsidRPr="00107683">
        <w:rPr>
          <w:sz w:val="24"/>
          <w:szCs w:val="24"/>
        </w:rPr>
        <w:t xml:space="preserve"> (CL) dan </w:t>
      </w:r>
      <w:proofErr w:type="spellStart"/>
      <w:r w:rsidRPr="00107683">
        <w:rPr>
          <w:sz w:val="24"/>
          <w:szCs w:val="24"/>
        </w:rPr>
        <w:t>lanau</w:t>
      </w:r>
      <w:proofErr w:type="spellEnd"/>
      <w:r w:rsidRPr="00107683">
        <w:rPr>
          <w:sz w:val="24"/>
          <w:szCs w:val="24"/>
        </w:rPr>
        <w:t xml:space="preserve"> </w:t>
      </w:r>
      <w:proofErr w:type="spellStart"/>
      <w:r w:rsidRPr="00107683">
        <w:rPr>
          <w:sz w:val="24"/>
          <w:szCs w:val="24"/>
        </w:rPr>
        <w:t>dengan</w:t>
      </w:r>
      <w:proofErr w:type="spellEnd"/>
      <w:r w:rsidRPr="00107683">
        <w:rPr>
          <w:sz w:val="24"/>
          <w:szCs w:val="24"/>
        </w:rPr>
        <w:t xml:space="preserve"> </w:t>
      </w:r>
      <w:proofErr w:type="spellStart"/>
      <w:r w:rsidRPr="00107683">
        <w:rPr>
          <w:sz w:val="24"/>
          <w:szCs w:val="24"/>
        </w:rPr>
        <w:t>plastisitas</w:t>
      </w:r>
      <w:proofErr w:type="spellEnd"/>
      <w:r w:rsidRPr="00107683">
        <w:rPr>
          <w:sz w:val="24"/>
          <w:szCs w:val="24"/>
        </w:rPr>
        <w:t xml:space="preserve"> </w:t>
      </w:r>
      <w:proofErr w:type="spellStart"/>
      <w:r w:rsidRPr="00107683">
        <w:rPr>
          <w:sz w:val="24"/>
          <w:szCs w:val="24"/>
        </w:rPr>
        <w:t>tinggi</w:t>
      </w:r>
      <w:proofErr w:type="spellEnd"/>
      <w:r w:rsidRPr="00107683">
        <w:rPr>
          <w:sz w:val="24"/>
          <w:szCs w:val="24"/>
        </w:rPr>
        <w:t xml:space="preserve"> (MH) </w:t>
      </w:r>
      <w:proofErr w:type="spellStart"/>
      <w:r w:rsidRPr="00107683">
        <w:rPr>
          <w:sz w:val="24"/>
          <w:szCs w:val="24"/>
        </w:rPr>
        <w:t>bisa</w:t>
      </w:r>
      <w:proofErr w:type="spellEnd"/>
      <w:r w:rsidRPr="00107683">
        <w:rPr>
          <w:sz w:val="24"/>
          <w:szCs w:val="24"/>
        </w:rPr>
        <w:t xml:space="preserve"> juga </w:t>
      </w:r>
      <w:proofErr w:type="spellStart"/>
      <w:r w:rsidRPr="00107683">
        <w:rPr>
          <w:sz w:val="24"/>
          <w:szCs w:val="24"/>
        </w:rPr>
        <w:t>ekspansif</w:t>
      </w:r>
      <w:proofErr w:type="spellEnd"/>
      <w:r w:rsidRPr="00107683">
        <w:rPr>
          <w:sz w:val="24"/>
          <w:szCs w:val="24"/>
        </w:rPr>
        <w:t xml:space="preserve">. Tanah </w:t>
      </w:r>
      <w:proofErr w:type="spellStart"/>
      <w:r w:rsidRPr="00107683">
        <w:rPr>
          <w:sz w:val="24"/>
          <w:szCs w:val="24"/>
        </w:rPr>
        <w:t>ekspansif</w:t>
      </w:r>
      <w:proofErr w:type="spellEnd"/>
      <w:r w:rsidRPr="00107683">
        <w:rPr>
          <w:sz w:val="24"/>
          <w:szCs w:val="24"/>
        </w:rPr>
        <w:t xml:space="preserve"> yang </w:t>
      </w:r>
      <w:proofErr w:type="spellStart"/>
      <w:r w:rsidRPr="00107683">
        <w:rPr>
          <w:sz w:val="24"/>
          <w:szCs w:val="24"/>
        </w:rPr>
        <w:t>memiliki</w:t>
      </w:r>
      <w:proofErr w:type="spellEnd"/>
      <w:r w:rsidRPr="00107683">
        <w:rPr>
          <w:sz w:val="24"/>
          <w:szCs w:val="24"/>
        </w:rPr>
        <w:t xml:space="preserve"> </w:t>
      </w:r>
      <w:proofErr w:type="spellStart"/>
      <w:r w:rsidRPr="00107683">
        <w:rPr>
          <w:sz w:val="24"/>
          <w:szCs w:val="24"/>
        </w:rPr>
        <w:t>kadar</w:t>
      </w:r>
      <w:proofErr w:type="spellEnd"/>
      <w:r w:rsidRPr="00107683">
        <w:rPr>
          <w:sz w:val="24"/>
          <w:szCs w:val="24"/>
        </w:rPr>
        <w:t xml:space="preserve"> air </w:t>
      </w:r>
      <w:proofErr w:type="spellStart"/>
      <w:r w:rsidRPr="00107683">
        <w:rPr>
          <w:sz w:val="24"/>
          <w:szCs w:val="24"/>
        </w:rPr>
        <w:t>awal</w:t>
      </w:r>
      <w:proofErr w:type="spellEnd"/>
      <w:r w:rsidRPr="00107683">
        <w:rPr>
          <w:sz w:val="24"/>
          <w:szCs w:val="24"/>
        </w:rPr>
        <w:t xml:space="preserve"> dan </w:t>
      </w:r>
      <w:proofErr w:type="spellStart"/>
      <w:r w:rsidRPr="00107683">
        <w:rPr>
          <w:sz w:val="24"/>
          <w:szCs w:val="24"/>
        </w:rPr>
        <w:t>tekanan</w:t>
      </w:r>
      <w:proofErr w:type="spellEnd"/>
      <w:r w:rsidRPr="00107683">
        <w:rPr>
          <w:sz w:val="24"/>
          <w:szCs w:val="24"/>
        </w:rPr>
        <w:t xml:space="preserve"> </w:t>
      </w:r>
      <w:proofErr w:type="spellStart"/>
      <w:r w:rsidRPr="00107683">
        <w:rPr>
          <w:sz w:val="24"/>
          <w:szCs w:val="24"/>
        </w:rPr>
        <w:t>permukaaan</w:t>
      </w:r>
      <w:proofErr w:type="spellEnd"/>
      <w:r w:rsidRPr="00107683">
        <w:rPr>
          <w:sz w:val="24"/>
          <w:szCs w:val="24"/>
        </w:rPr>
        <w:t xml:space="preserve"> yang </w:t>
      </w:r>
      <w:proofErr w:type="spellStart"/>
      <w:r w:rsidRPr="00107683">
        <w:rPr>
          <w:sz w:val="24"/>
          <w:szCs w:val="24"/>
        </w:rPr>
        <w:t>rendah</w:t>
      </w:r>
      <w:proofErr w:type="spellEnd"/>
      <w:r w:rsidRPr="00107683">
        <w:rPr>
          <w:sz w:val="24"/>
          <w:szCs w:val="24"/>
        </w:rPr>
        <w:t xml:space="preserve"> </w:t>
      </w:r>
      <w:proofErr w:type="spellStart"/>
      <w:r w:rsidRPr="00107683">
        <w:rPr>
          <w:sz w:val="24"/>
          <w:szCs w:val="24"/>
        </w:rPr>
        <w:t>akan</w:t>
      </w:r>
      <w:proofErr w:type="spellEnd"/>
      <w:r w:rsidRPr="00107683">
        <w:rPr>
          <w:sz w:val="24"/>
          <w:szCs w:val="24"/>
        </w:rPr>
        <w:t xml:space="preserve"> </w:t>
      </w:r>
      <w:proofErr w:type="spellStart"/>
      <w:r w:rsidRPr="00107683">
        <w:rPr>
          <w:sz w:val="24"/>
          <w:szCs w:val="24"/>
        </w:rPr>
        <w:t>mengembang</w:t>
      </w:r>
      <w:proofErr w:type="spellEnd"/>
      <w:r w:rsidRPr="00107683">
        <w:rPr>
          <w:sz w:val="24"/>
          <w:szCs w:val="24"/>
        </w:rPr>
        <w:t xml:space="preserve"> </w:t>
      </w:r>
      <w:proofErr w:type="spellStart"/>
      <w:r w:rsidRPr="00107683">
        <w:rPr>
          <w:sz w:val="24"/>
          <w:szCs w:val="24"/>
        </w:rPr>
        <w:t>lebih</w:t>
      </w:r>
      <w:proofErr w:type="spellEnd"/>
      <w:r w:rsidRPr="00107683">
        <w:rPr>
          <w:sz w:val="24"/>
          <w:szCs w:val="24"/>
        </w:rPr>
        <w:t xml:space="preserve"> </w:t>
      </w:r>
      <w:proofErr w:type="spellStart"/>
      <w:r w:rsidRPr="00107683">
        <w:rPr>
          <w:sz w:val="24"/>
          <w:szCs w:val="24"/>
        </w:rPr>
        <w:t>banyak</w:t>
      </w:r>
      <w:proofErr w:type="spellEnd"/>
      <w:r w:rsidRPr="00107683">
        <w:rPr>
          <w:sz w:val="24"/>
          <w:szCs w:val="24"/>
        </w:rPr>
        <w:t xml:space="preserve"> </w:t>
      </w:r>
      <w:proofErr w:type="spellStart"/>
      <w:r w:rsidRPr="00107683">
        <w:rPr>
          <w:sz w:val="24"/>
          <w:szCs w:val="24"/>
        </w:rPr>
        <w:t>saat</w:t>
      </w:r>
      <w:proofErr w:type="spellEnd"/>
      <w:r w:rsidRPr="00107683">
        <w:rPr>
          <w:sz w:val="24"/>
          <w:szCs w:val="24"/>
        </w:rPr>
        <w:t xml:space="preserve"> </w:t>
      </w:r>
      <w:proofErr w:type="spellStart"/>
      <w:r w:rsidRPr="00107683">
        <w:rPr>
          <w:sz w:val="24"/>
          <w:szCs w:val="24"/>
        </w:rPr>
        <w:t>terkena</w:t>
      </w:r>
      <w:proofErr w:type="spellEnd"/>
      <w:r w:rsidRPr="00107683">
        <w:rPr>
          <w:sz w:val="24"/>
          <w:szCs w:val="24"/>
        </w:rPr>
        <w:t xml:space="preserve"> air </w:t>
      </w:r>
      <w:proofErr w:type="spellStart"/>
      <w:r w:rsidRPr="00107683">
        <w:rPr>
          <w:sz w:val="24"/>
          <w:szCs w:val="24"/>
        </w:rPr>
        <w:t>dibandingkan</w:t>
      </w:r>
      <w:proofErr w:type="spellEnd"/>
      <w:r w:rsidRPr="00107683">
        <w:rPr>
          <w:sz w:val="24"/>
          <w:szCs w:val="24"/>
        </w:rPr>
        <w:t xml:space="preserve"> </w:t>
      </w:r>
      <w:proofErr w:type="spellStart"/>
      <w:r w:rsidRPr="00107683">
        <w:rPr>
          <w:sz w:val="24"/>
          <w:szCs w:val="24"/>
        </w:rPr>
        <w:t>dengan</w:t>
      </w:r>
      <w:proofErr w:type="spellEnd"/>
      <w:r w:rsidRPr="00107683">
        <w:rPr>
          <w:sz w:val="24"/>
          <w:szCs w:val="24"/>
        </w:rPr>
        <w:t xml:space="preserve"> </w:t>
      </w:r>
      <w:proofErr w:type="spellStart"/>
      <w:r w:rsidRPr="00107683">
        <w:rPr>
          <w:sz w:val="24"/>
          <w:szCs w:val="24"/>
        </w:rPr>
        <w:t>tanah</w:t>
      </w:r>
      <w:proofErr w:type="spellEnd"/>
      <w:r w:rsidRPr="00107683">
        <w:rPr>
          <w:sz w:val="24"/>
          <w:szCs w:val="24"/>
        </w:rPr>
        <w:t xml:space="preserve"> </w:t>
      </w:r>
      <w:proofErr w:type="spellStart"/>
      <w:r w:rsidRPr="00107683">
        <w:rPr>
          <w:sz w:val="24"/>
          <w:szCs w:val="24"/>
        </w:rPr>
        <w:t>ekspansif</w:t>
      </w:r>
      <w:proofErr w:type="spellEnd"/>
      <w:r w:rsidRPr="00107683">
        <w:rPr>
          <w:sz w:val="24"/>
          <w:szCs w:val="24"/>
        </w:rPr>
        <w:t xml:space="preserve"> yang </w:t>
      </w:r>
      <w:proofErr w:type="spellStart"/>
      <w:r w:rsidRPr="00107683">
        <w:rPr>
          <w:sz w:val="24"/>
          <w:szCs w:val="24"/>
        </w:rPr>
        <w:t>memiliki</w:t>
      </w:r>
      <w:proofErr w:type="spellEnd"/>
      <w:r w:rsidRPr="00107683">
        <w:rPr>
          <w:sz w:val="24"/>
          <w:szCs w:val="24"/>
        </w:rPr>
        <w:t xml:space="preserve"> </w:t>
      </w:r>
      <w:proofErr w:type="spellStart"/>
      <w:r w:rsidRPr="00107683">
        <w:rPr>
          <w:sz w:val="24"/>
          <w:szCs w:val="24"/>
        </w:rPr>
        <w:t>kadar</w:t>
      </w:r>
      <w:proofErr w:type="spellEnd"/>
      <w:r w:rsidRPr="00107683">
        <w:rPr>
          <w:sz w:val="24"/>
          <w:szCs w:val="24"/>
        </w:rPr>
        <w:t xml:space="preserve"> air </w:t>
      </w:r>
      <w:proofErr w:type="spellStart"/>
      <w:r w:rsidRPr="00107683">
        <w:rPr>
          <w:sz w:val="24"/>
          <w:szCs w:val="24"/>
        </w:rPr>
        <w:t>awal</w:t>
      </w:r>
      <w:proofErr w:type="spellEnd"/>
      <w:r w:rsidRPr="00107683">
        <w:rPr>
          <w:sz w:val="24"/>
          <w:szCs w:val="24"/>
        </w:rPr>
        <w:t xml:space="preserve"> dan </w:t>
      </w:r>
      <w:proofErr w:type="spellStart"/>
      <w:r w:rsidRPr="00107683">
        <w:rPr>
          <w:sz w:val="24"/>
          <w:szCs w:val="24"/>
        </w:rPr>
        <w:t>tekanan</w:t>
      </w:r>
      <w:proofErr w:type="spellEnd"/>
      <w:r w:rsidRPr="00107683">
        <w:rPr>
          <w:sz w:val="24"/>
          <w:szCs w:val="24"/>
        </w:rPr>
        <w:t xml:space="preserve"> </w:t>
      </w:r>
      <w:proofErr w:type="spellStart"/>
      <w:r w:rsidRPr="00107683">
        <w:rPr>
          <w:sz w:val="24"/>
          <w:szCs w:val="24"/>
        </w:rPr>
        <w:t>permukaan</w:t>
      </w:r>
      <w:proofErr w:type="spellEnd"/>
      <w:r w:rsidRPr="00107683">
        <w:rPr>
          <w:sz w:val="24"/>
          <w:szCs w:val="24"/>
        </w:rPr>
        <w:t xml:space="preserve"> yang </w:t>
      </w:r>
      <w:proofErr w:type="spellStart"/>
      <w:r w:rsidRPr="00107683">
        <w:rPr>
          <w:sz w:val="24"/>
          <w:szCs w:val="24"/>
        </w:rPr>
        <w:t>tinggi</w:t>
      </w:r>
      <w:proofErr w:type="spellEnd"/>
      <w:r w:rsidRPr="00107683">
        <w:rPr>
          <w:sz w:val="24"/>
          <w:szCs w:val="24"/>
        </w:rPr>
        <w:t>, (</w:t>
      </w:r>
      <w:proofErr w:type="spellStart"/>
      <w:r w:rsidRPr="00107683">
        <w:rPr>
          <w:sz w:val="24"/>
          <w:szCs w:val="24"/>
        </w:rPr>
        <w:t>Jitno</w:t>
      </w:r>
      <w:proofErr w:type="spellEnd"/>
      <w:r w:rsidRPr="00107683">
        <w:rPr>
          <w:sz w:val="24"/>
          <w:szCs w:val="24"/>
        </w:rPr>
        <w:t>, 1996).</w:t>
      </w:r>
      <w:r>
        <w:rPr>
          <w:sz w:val="24"/>
          <w:szCs w:val="24"/>
        </w:rPr>
        <w:t xml:space="preserve"> </w:t>
      </w:r>
      <w:r w:rsidRPr="00107683">
        <w:rPr>
          <w:sz w:val="24"/>
          <w:szCs w:val="24"/>
        </w:rPr>
        <w:t xml:space="preserve">Tanah di </w:t>
      </w:r>
      <w:proofErr w:type="spellStart"/>
      <w:r w:rsidRPr="00107683">
        <w:rPr>
          <w:sz w:val="24"/>
          <w:szCs w:val="24"/>
        </w:rPr>
        <w:t>bagian</w:t>
      </w:r>
      <w:proofErr w:type="spellEnd"/>
      <w:r w:rsidRPr="00107683">
        <w:rPr>
          <w:sz w:val="24"/>
          <w:szCs w:val="24"/>
        </w:rPr>
        <w:t xml:space="preserve"> </w:t>
      </w:r>
      <w:proofErr w:type="spellStart"/>
      <w:r w:rsidRPr="00107683">
        <w:rPr>
          <w:sz w:val="24"/>
          <w:szCs w:val="24"/>
        </w:rPr>
        <w:t>atas</w:t>
      </w:r>
      <w:proofErr w:type="spellEnd"/>
      <w:r w:rsidRPr="00107683">
        <w:rPr>
          <w:sz w:val="24"/>
          <w:szCs w:val="24"/>
        </w:rPr>
        <w:t xml:space="preserve"> yang </w:t>
      </w:r>
      <w:proofErr w:type="spellStart"/>
      <w:r w:rsidRPr="00107683">
        <w:rPr>
          <w:sz w:val="24"/>
          <w:szCs w:val="24"/>
        </w:rPr>
        <w:t>dipengaruhi</w:t>
      </w:r>
      <w:proofErr w:type="spellEnd"/>
      <w:r w:rsidRPr="00107683">
        <w:rPr>
          <w:sz w:val="24"/>
          <w:szCs w:val="24"/>
        </w:rPr>
        <w:t xml:space="preserve"> </w:t>
      </w:r>
      <w:proofErr w:type="spellStart"/>
      <w:r w:rsidRPr="00107683">
        <w:rPr>
          <w:sz w:val="24"/>
          <w:szCs w:val="24"/>
        </w:rPr>
        <w:t>kembang</w:t>
      </w:r>
      <w:proofErr w:type="spellEnd"/>
      <w:r w:rsidRPr="00107683">
        <w:rPr>
          <w:sz w:val="24"/>
          <w:szCs w:val="24"/>
        </w:rPr>
        <w:t xml:space="preserve"> </w:t>
      </w:r>
      <w:proofErr w:type="spellStart"/>
      <w:r w:rsidRPr="00107683">
        <w:rPr>
          <w:sz w:val="24"/>
          <w:szCs w:val="24"/>
        </w:rPr>
        <w:t>susut</w:t>
      </w:r>
      <w:proofErr w:type="spellEnd"/>
      <w:r w:rsidRPr="00107683">
        <w:rPr>
          <w:sz w:val="24"/>
          <w:szCs w:val="24"/>
        </w:rPr>
        <w:t xml:space="preserve"> </w:t>
      </w:r>
      <w:proofErr w:type="spellStart"/>
      <w:r w:rsidRPr="00107683">
        <w:rPr>
          <w:sz w:val="24"/>
          <w:szCs w:val="24"/>
        </w:rPr>
        <w:t>disebut</w:t>
      </w:r>
      <w:proofErr w:type="spellEnd"/>
      <w:r w:rsidRPr="00107683">
        <w:rPr>
          <w:sz w:val="24"/>
          <w:szCs w:val="24"/>
        </w:rPr>
        <w:t xml:space="preserve"> zona </w:t>
      </w:r>
      <w:proofErr w:type="spellStart"/>
      <w:r w:rsidRPr="00107683">
        <w:rPr>
          <w:sz w:val="24"/>
          <w:szCs w:val="24"/>
        </w:rPr>
        <w:t>aktif</w:t>
      </w:r>
      <w:proofErr w:type="spellEnd"/>
      <w:r w:rsidRPr="00107683">
        <w:rPr>
          <w:sz w:val="24"/>
          <w:szCs w:val="24"/>
        </w:rPr>
        <w:t xml:space="preserve">. </w:t>
      </w:r>
      <w:proofErr w:type="spellStart"/>
      <w:r w:rsidRPr="00107683">
        <w:rPr>
          <w:sz w:val="24"/>
          <w:szCs w:val="24"/>
        </w:rPr>
        <w:t>Kedalaman</w:t>
      </w:r>
      <w:proofErr w:type="spellEnd"/>
      <w:r w:rsidRPr="00107683">
        <w:rPr>
          <w:sz w:val="24"/>
          <w:szCs w:val="24"/>
        </w:rPr>
        <w:t xml:space="preserve"> zona </w:t>
      </w:r>
      <w:proofErr w:type="spellStart"/>
      <w:r w:rsidRPr="00107683">
        <w:rPr>
          <w:sz w:val="24"/>
          <w:szCs w:val="24"/>
        </w:rPr>
        <w:t>aktif</w:t>
      </w:r>
      <w:proofErr w:type="spellEnd"/>
      <w:r w:rsidRPr="00107683">
        <w:rPr>
          <w:sz w:val="24"/>
          <w:szCs w:val="24"/>
        </w:rPr>
        <w:t xml:space="preserve"> </w:t>
      </w:r>
      <w:proofErr w:type="spellStart"/>
      <w:r w:rsidRPr="00107683">
        <w:rPr>
          <w:sz w:val="24"/>
          <w:szCs w:val="24"/>
        </w:rPr>
        <w:t>antara</w:t>
      </w:r>
      <w:proofErr w:type="spellEnd"/>
      <w:r w:rsidRPr="00107683">
        <w:rPr>
          <w:sz w:val="24"/>
          <w:szCs w:val="24"/>
        </w:rPr>
        <w:t xml:space="preserve"> 6 m (20 </w:t>
      </w:r>
      <w:r w:rsidRPr="00107683">
        <w:rPr>
          <w:i/>
          <w:sz w:val="24"/>
          <w:szCs w:val="24"/>
        </w:rPr>
        <w:t>feet</w:t>
      </w:r>
      <w:r w:rsidRPr="00107683">
        <w:rPr>
          <w:sz w:val="24"/>
          <w:szCs w:val="24"/>
        </w:rPr>
        <w:t xml:space="preserve">) </w:t>
      </w:r>
      <w:proofErr w:type="spellStart"/>
      <w:r w:rsidRPr="00107683">
        <w:rPr>
          <w:sz w:val="24"/>
          <w:szCs w:val="24"/>
        </w:rPr>
        <w:t>sampai</w:t>
      </w:r>
      <w:proofErr w:type="spellEnd"/>
      <w:r w:rsidRPr="00107683">
        <w:rPr>
          <w:sz w:val="24"/>
          <w:szCs w:val="24"/>
        </w:rPr>
        <w:t xml:space="preserve"> 13 m</w:t>
      </w:r>
      <w:r>
        <w:rPr>
          <w:sz w:val="24"/>
          <w:szCs w:val="24"/>
        </w:rPr>
        <w:t>.</w:t>
      </w:r>
    </w:p>
    <w:p w14:paraId="1755E703" w14:textId="77777777" w:rsidR="00107683" w:rsidRDefault="00107683" w:rsidP="000020F4">
      <w:pPr>
        <w:spacing w:line="360" w:lineRule="auto"/>
        <w:ind w:right="80"/>
        <w:jc w:val="center"/>
        <w:rPr>
          <w:sz w:val="24"/>
          <w:szCs w:val="24"/>
        </w:rPr>
      </w:pPr>
      <w:r>
        <w:rPr>
          <w:noProof/>
          <w:color w:val="FF0000"/>
        </w:rPr>
        <w:drawing>
          <wp:inline distT="0" distB="0" distL="0" distR="0" wp14:anchorId="53238EC1" wp14:editId="16285C1B">
            <wp:extent cx="2739914" cy="2160000"/>
            <wp:effectExtent l="0" t="0" r="3810" b="0"/>
            <wp:docPr id="12" name="Picture 2" descr="scan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scan0035"/>
                    <pic:cNvPicPr>
                      <a:picLocks noChangeAspect="1" noChangeArrowheads="1"/>
                    </pic:cNvPicPr>
                  </pic:nvPicPr>
                  <pic:blipFill>
                    <a:blip r:embed="rId13"/>
                    <a:srcRect l="7501" t="4324" r="6078" b="7759"/>
                    <a:stretch>
                      <a:fillRect/>
                    </a:stretch>
                  </pic:blipFill>
                  <pic:spPr>
                    <a:xfrm>
                      <a:off x="0" y="0"/>
                      <a:ext cx="2739914" cy="2160000"/>
                    </a:xfrm>
                    <a:prstGeom prst="rect">
                      <a:avLst/>
                    </a:prstGeom>
                    <a:noFill/>
                    <a:ln w="9525">
                      <a:noFill/>
                      <a:miter lim="800000"/>
                      <a:headEnd/>
                      <a:tailEnd/>
                    </a:ln>
                  </pic:spPr>
                </pic:pic>
              </a:graphicData>
            </a:graphic>
          </wp:inline>
        </w:drawing>
      </w:r>
    </w:p>
    <w:p w14:paraId="558C2379" w14:textId="77777777" w:rsidR="00107683" w:rsidRPr="00141794" w:rsidRDefault="00107683" w:rsidP="00BD61BF">
      <w:pPr>
        <w:spacing w:line="276" w:lineRule="auto"/>
        <w:ind w:right="80"/>
        <w:jc w:val="both"/>
        <w:rPr>
          <w:sz w:val="22"/>
          <w:szCs w:val="22"/>
        </w:rPr>
      </w:pPr>
      <w:r w:rsidRPr="00107683">
        <w:rPr>
          <w:b/>
          <w:sz w:val="22"/>
          <w:szCs w:val="22"/>
        </w:rPr>
        <w:t xml:space="preserve">Gambar </w:t>
      </w:r>
      <w:r w:rsidR="00BA02BD">
        <w:rPr>
          <w:b/>
          <w:sz w:val="22"/>
          <w:szCs w:val="22"/>
        </w:rPr>
        <w:t>2</w:t>
      </w:r>
      <w:r w:rsidRPr="00107683">
        <w:rPr>
          <w:b/>
          <w:bCs/>
          <w:sz w:val="22"/>
          <w:szCs w:val="22"/>
        </w:rPr>
        <w:t xml:space="preserve"> </w:t>
      </w:r>
      <w:proofErr w:type="spellStart"/>
      <w:r w:rsidRPr="00107683">
        <w:rPr>
          <w:sz w:val="22"/>
          <w:szCs w:val="22"/>
        </w:rPr>
        <w:t>Profil</w:t>
      </w:r>
      <w:proofErr w:type="spellEnd"/>
      <w:r w:rsidRPr="00107683">
        <w:rPr>
          <w:sz w:val="22"/>
          <w:szCs w:val="22"/>
        </w:rPr>
        <w:t xml:space="preserve"> Kadar Air pada Zona </w:t>
      </w:r>
      <w:proofErr w:type="spellStart"/>
      <w:r w:rsidRPr="00107683">
        <w:rPr>
          <w:sz w:val="22"/>
          <w:szCs w:val="22"/>
        </w:rPr>
        <w:t>Aktif</w:t>
      </w:r>
      <w:proofErr w:type="spellEnd"/>
      <w:r w:rsidRPr="00107683">
        <w:rPr>
          <w:sz w:val="22"/>
          <w:szCs w:val="22"/>
        </w:rPr>
        <w:t xml:space="preserve"> (Nelson &amp; Miller, 1991)</w:t>
      </w:r>
    </w:p>
    <w:p w14:paraId="7C39BA6F" w14:textId="77777777" w:rsidR="006E133F" w:rsidRDefault="00853464" w:rsidP="00141794">
      <w:pPr>
        <w:pStyle w:val="Text"/>
        <w:spacing w:line="360" w:lineRule="auto"/>
        <w:ind w:firstLine="0"/>
        <w:rPr>
          <w:b/>
          <w:noProof/>
          <w:sz w:val="24"/>
        </w:rPr>
      </w:pPr>
      <w:r>
        <w:rPr>
          <w:b/>
          <w:noProof/>
          <w:sz w:val="24"/>
        </w:rPr>
        <w:lastRenderedPageBreak/>
        <w:t>2.2. Tanah Lempung Ekspansif</w:t>
      </w:r>
    </w:p>
    <w:p w14:paraId="4DB24097" w14:textId="77777777" w:rsidR="007A1E77" w:rsidRDefault="00F017FA" w:rsidP="000020F4">
      <w:pPr>
        <w:tabs>
          <w:tab w:val="left" w:pos="1170"/>
        </w:tabs>
        <w:spacing w:line="360" w:lineRule="auto"/>
        <w:jc w:val="both"/>
        <w:rPr>
          <w:sz w:val="24"/>
          <w:szCs w:val="24"/>
        </w:rPr>
      </w:pPr>
      <w:r w:rsidRPr="00F017FA">
        <w:rPr>
          <w:sz w:val="24"/>
          <w:szCs w:val="24"/>
        </w:rPr>
        <w:t xml:space="preserve">Mineral </w:t>
      </w:r>
      <w:proofErr w:type="spellStart"/>
      <w:r w:rsidRPr="00F017FA">
        <w:rPr>
          <w:sz w:val="24"/>
          <w:szCs w:val="24"/>
        </w:rPr>
        <w:t>lempung</w:t>
      </w:r>
      <w:proofErr w:type="spellEnd"/>
      <w:r w:rsidRPr="00F017FA">
        <w:rPr>
          <w:sz w:val="24"/>
          <w:szCs w:val="24"/>
        </w:rPr>
        <w:t xml:space="preserve"> </w:t>
      </w:r>
      <w:proofErr w:type="spellStart"/>
      <w:r w:rsidRPr="00F017FA">
        <w:rPr>
          <w:sz w:val="24"/>
          <w:szCs w:val="24"/>
        </w:rPr>
        <w:t>merupakan</w:t>
      </w:r>
      <w:proofErr w:type="spellEnd"/>
      <w:r w:rsidRPr="00F017FA">
        <w:rPr>
          <w:sz w:val="24"/>
          <w:szCs w:val="24"/>
        </w:rPr>
        <w:t xml:space="preserve"> </w:t>
      </w:r>
      <w:proofErr w:type="spellStart"/>
      <w:r w:rsidRPr="00F017FA">
        <w:rPr>
          <w:sz w:val="24"/>
          <w:szCs w:val="24"/>
        </w:rPr>
        <w:t>partikel</w:t>
      </w:r>
      <w:proofErr w:type="spellEnd"/>
      <w:r w:rsidRPr="00F017FA">
        <w:rPr>
          <w:sz w:val="24"/>
          <w:szCs w:val="24"/>
        </w:rPr>
        <w:t xml:space="preserve"> yang </w:t>
      </w:r>
      <w:proofErr w:type="spellStart"/>
      <w:r w:rsidRPr="00F017FA">
        <w:rPr>
          <w:sz w:val="24"/>
          <w:szCs w:val="24"/>
        </w:rPr>
        <w:t>aktif</w:t>
      </w:r>
      <w:proofErr w:type="spellEnd"/>
      <w:r w:rsidRPr="00F017FA">
        <w:rPr>
          <w:sz w:val="24"/>
          <w:szCs w:val="24"/>
        </w:rPr>
        <w:t xml:space="preserve"> </w:t>
      </w:r>
      <w:proofErr w:type="spellStart"/>
      <w:r w:rsidRPr="00F017FA">
        <w:rPr>
          <w:sz w:val="24"/>
          <w:szCs w:val="24"/>
        </w:rPr>
        <w:t>secara</w:t>
      </w:r>
      <w:proofErr w:type="spellEnd"/>
      <w:r w:rsidRPr="00F017FA">
        <w:rPr>
          <w:sz w:val="24"/>
          <w:szCs w:val="24"/>
        </w:rPr>
        <w:t xml:space="preserve"> </w:t>
      </w:r>
      <w:proofErr w:type="spellStart"/>
      <w:r w:rsidRPr="00F017FA">
        <w:rPr>
          <w:sz w:val="24"/>
          <w:szCs w:val="24"/>
        </w:rPr>
        <w:t>elektrokimia</w:t>
      </w:r>
      <w:proofErr w:type="spellEnd"/>
      <w:r w:rsidRPr="00F017FA">
        <w:rPr>
          <w:sz w:val="24"/>
          <w:szCs w:val="24"/>
        </w:rPr>
        <w:t xml:space="preserve"> dan </w:t>
      </w:r>
      <w:proofErr w:type="spellStart"/>
      <w:r w:rsidRPr="00F017FA">
        <w:rPr>
          <w:sz w:val="24"/>
          <w:szCs w:val="24"/>
        </w:rPr>
        <w:t>berukuran</w:t>
      </w:r>
      <w:proofErr w:type="spellEnd"/>
      <w:r w:rsidRPr="00F017FA">
        <w:rPr>
          <w:sz w:val="24"/>
          <w:szCs w:val="24"/>
        </w:rPr>
        <w:t xml:space="preserve"> </w:t>
      </w:r>
      <w:proofErr w:type="spellStart"/>
      <w:r w:rsidRPr="00F017FA">
        <w:rPr>
          <w:sz w:val="24"/>
          <w:szCs w:val="24"/>
        </w:rPr>
        <w:t>sangat</w:t>
      </w:r>
      <w:proofErr w:type="spellEnd"/>
      <w:r w:rsidRPr="00F017FA">
        <w:rPr>
          <w:sz w:val="24"/>
          <w:szCs w:val="24"/>
        </w:rPr>
        <w:t xml:space="preserve"> </w:t>
      </w:r>
      <w:proofErr w:type="spellStart"/>
      <w:r w:rsidRPr="00F017FA">
        <w:rPr>
          <w:sz w:val="24"/>
          <w:szCs w:val="24"/>
        </w:rPr>
        <w:t>kecil</w:t>
      </w:r>
      <w:proofErr w:type="spellEnd"/>
      <w:r w:rsidRPr="00F017FA">
        <w:rPr>
          <w:sz w:val="24"/>
          <w:szCs w:val="24"/>
        </w:rPr>
        <w:t xml:space="preserve"> </w:t>
      </w:r>
      <w:proofErr w:type="spellStart"/>
      <w:r w:rsidRPr="00F017FA">
        <w:rPr>
          <w:sz w:val="24"/>
          <w:szCs w:val="24"/>
        </w:rPr>
        <w:t>kurang</w:t>
      </w:r>
      <w:proofErr w:type="spellEnd"/>
      <w:r w:rsidRPr="00F017FA">
        <w:rPr>
          <w:sz w:val="24"/>
          <w:szCs w:val="24"/>
        </w:rPr>
        <w:t xml:space="preserve"> </w:t>
      </w:r>
      <w:proofErr w:type="spellStart"/>
      <w:r w:rsidRPr="00F017FA">
        <w:rPr>
          <w:sz w:val="24"/>
          <w:szCs w:val="24"/>
        </w:rPr>
        <w:t>dari</w:t>
      </w:r>
      <w:proofErr w:type="spellEnd"/>
      <w:r w:rsidRPr="00F017FA">
        <w:rPr>
          <w:sz w:val="24"/>
          <w:szCs w:val="24"/>
        </w:rPr>
        <w:t xml:space="preserve"> 1µm, </w:t>
      </w:r>
      <w:proofErr w:type="spellStart"/>
      <w:r w:rsidRPr="00F017FA">
        <w:rPr>
          <w:sz w:val="24"/>
          <w:szCs w:val="24"/>
        </w:rPr>
        <w:t>terbentuk</w:t>
      </w:r>
      <w:proofErr w:type="spellEnd"/>
      <w:r w:rsidRPr="00F017FA">
        <w:rPr>
          <w:sz w:val="24"/>
          <w:szCs w:val="24"/>
        </w:rPr>
        <w:t xml:space="preserve"> </w:t>
      </w:r>
      <w:proofErr w:type="spellStart"/>
      <w:r w:rsidRPr="00F017FA">
        <w:rPr>
          <w:sz w:val="24"/>
          <w:szCs w:val="24"/>
        </w:rPr>
        <w:t>dari</w:t>
      </w:r>
      <w:proofErr w:type="spellEnd"/>
      <w:r w:rsidRPr="00F017FA">
        <w:rPr>
          <w:sz w:val="24"/>
          <w:szCs w:val="24"/>
        </w:rPr>
        <w:t xml:space="preserve"> proses </w:t>
      </w:r>
      <w:proofErr w:type="spellStart"/>
      <w:r w:rsidRPr="00F017FA">
        <w:rPr>
          <w:sz w:val="24"/>
          <w:szCs w:val="24"/>
        </w:rPr>
        <w:t>pelapukan</w:t>
      </w:r>
      <w:proofErr w:type="spellEnd"/>
      <w:r w:rsidRPr="00F017FA">
        <w:rPr>
          <w:sz w:val="24"/>
          <w:szCs w:val="24"/>
        </w:rPr>
        <w:t xml:space="preserve"> mineral </w:t>
      </w:r>
      <w:proofErr w:type="spellStart"/>
      <w:r w:rsidRPr="00F017FA">
        <w:rPr>
          <w:sz w:val="24"/>
          <w:szCs w:val="24"/>
        </w:rPr>
        <w:t>batuan</w:t>
      </w:r>
      <w:proofErr w:type="spellEnd"/>
      <w:r w:rsidRPr="00F017FA">
        <w:rPr>
          <w:sz w:val="24"/>
          <w:szCs w:val="24"/>
        </w:rPr>
        <w:t xml:space="preserve"> </w:t>
      </w:r>
      <w:proofErr w:type="spellStart"/>
      <w:r w:rsidRPr="00F017FA">
        <w:rPr>
          <w:sz w:val="24"/>
          <w:szCs w:val="24"/>
        </w:rPr>
        <w:t>induknya</w:t>
      </w:r>
      <w:proofErr w:type="spellEnd"/>
      <w:r w:rsidRPr="00F017FA">
        <w:rPr>
          <w:sz w:val="24"/>
          <w:szCs w:val="24"/>
        </w:rPr>
        <w:t xml:space="preserve">. Mineral </w:t>
      </w:r>
      <w:proofErr w:type="spellStart"/>
      <w:r w:rsidRPr="00F017FA">
        <w:rPr>
          <w:sz w:val="24"/>
          <w:szCs w:val="24"/>
        </w:rPr>
        <w:t>ini</w:t>
      </w:r>
      <w:proofErr w:type="spellEnd"/>
      <w:r w:rsidRPr="00F017FA">
        <w:rPr>
          <w:sz w:val="24"/>
          <w:szCs w:val="24"/>
        </w:rPr>
        <w:t xml:space="preserve"> </w:t>
      </w:r>
      <w:proofErr w:type="spellStart"/>
      <w:r w:rsidRPr="00F017FA">
        <w:rPr>
          <w:sz w:val="24"/>
          <w:szCs w:val="24"/>
        </w:rPr>
        <w:t>terdiri</w:t>
      </w:r>
      <w:proofErr w:type="spellEnd"/>
      <w:r w:rsidRPr="00F017FA">
        <w:rPr>
          <w:sz w:val="24"/>
          <w:szCs w:val="24"/>
        </w:rPr>
        <w:t xml:space="preserve"> </w:t>
      </w:r>
      <w:proofErr w:type="spellStart"/>
      <w:r w:rsidRPr="00F017FA">
        <w:rPr>
          <w:sz w:val="24"/>
          <w:szCs w:val="24"/>
        </w:rPr>
        <w:t>dari</w:t>
      </w:r>
      <w:proofErr w:type="spellEnd"/>
      <w:r w:rsidRPr="00F017FA">
        <w:rPr>
          <w:sz w:val="24"/>
          <w:szCs w:val="24"/>
        </w:rPr>
        <w:t xml:space="preserve"> </w:t>
      </w:r>
      <w:proofErr w:type="spellStart"/>
      <w:r w:rsidRPr="00F017FA">
        <w:rPr>
          <w:sz w:val="24"/>
          <w:szCs w:val="24"/>
        </w:rPr>
        <w:t>dua</w:t>
      </w:r>
      <w:proofErr w:type="spellEnd"/>
      <w:r w:rsidRPr="00F017FA">
        <w:rPr>
          <w:sz w:val="24"/>
          <w:szCs w:val="24"/>
        </w:rPr>
        <w:t xml:space="preserve"> </w:t>
      </w:r>
      <w:proofErr w:type="spellStart"/>
      <w:r w:rsidRPr="00F017FA">
        <w:rPr>
          <w:sz w:val="24"/>
          <w:szCs w:val="24"/>
        </w:rPr>
        <w:t>lembaran</w:t>
      </w:r>
      <w:proofErr w:type="spellEnd"/>
      <w:r w:rsidRPr="00F017FA">
        <w:rPr>
          <w:sz w:val="24"/>
          <w:szCs w:val="24"/>
        </w:rPr>
        <w:t xml:space="preserve"> </w:t>
      </w:r>
      <w:proofErr w:type="spellStart"/>
      <w:r w:rsidRPr="00F017FA">
        <w:rPr>
          <w:sz w:val="24"/>
          <w:szCs w:val="24"/>
        </w:rPr>
        <w:t>kristal</w:t>
      </w:r>
      <w:proofErr w:type="spellEnd"/>
      <w:r w:rsidRPr="00F017FA">
        <w:rPr>
          <w:sz w:val="24"/>
          <w:szCs w:val="24"/>
        </w:rPr>
        <w:t xml:space="preserve"> </w:t>
      </w:r>
      <w:proofErr w:type="spellStart"/>
      <w:r w:rsidRPr="00F017FA">
        <w:rPr>
          <w:sz w:val="24"/>
          <w:szCs w:val="24"/>
        </w:rPr>
        <w:t>dasar</w:t>
      </w:r>
      <w:proofErr w:type="spellEnd"/>
      <w:r w:rsidRPr="00F017FA">
        <w:rPr>
          <w:sz w:val="24"/>
          <w:szCs w:val="24"/>
        </w:rPr>
        <w:t xml:space="preserve"> </w:t>
      </w:r>
      <w:proofErr w:type="spellStart"/>
      <w:r w:rsidRPr="00F017FA">
        <w:rPr>
          <w:sz w:val="24"/>
          <w:szCs w:val="24"/>
        </w:rPr>
        <w:t>yaitu</w:t>
      </w:r>
      <w:proofErr w:type="spellEnd"/>
      <w:r w:rsidRPr="00F017FA">
        <w:rPr>
          <w:sz w:val="24"/>
          <w:szCs w:val="24"/>
        </w:rPr>
        <w:t xml:space="preserve"> </w:t>
      </w:r>
      <w:r w:rsidRPr="00F017FA">
        <w:rPr>
          <w:i/>
          <w:sz w:val="24"/>
          <w:szCs w:val="24"/>
        </w:rPr>
        <w:t>tetrahedral</w:t>
      </w:r>
      <w:r w:rsidRPr="00F017FA">
        <w:rPr>
          <w:sz w:val="24"/>
          <w:szCs w:val="24"/>
        </w:rPr>
        <w:t xml:space="preserve"> </w:t>
      </w:r>
      <w:proofErr w:type="spellStart"/>
      <w:r w:rsidRPr="00F017FA">
        <w:rPr>
          <w:sz w:val="24"/>
          <w:szCs w:val="24"/>
        </w:rPr>
        <w:t>atau</w:t>
      </w:r>
      <w:proofErr w:type="spellEnd"/>
      <w:r w:rsidRPr="00F017FA">
        <w:rPr>
          <w:sz w:val="24"/>
          <w:szCs w:val="24"/>
        </w:rPr>
        <w:t xml:space="preserve"> </w:t>
      </w:r>
      <w:r w:rsidRPr="00F017FA">
        <w:rPr>
          <w:i/>
          <w:sz w:val="24"/>
          <w:szCs w:val="24"/>
        </w:rPr>
        <w:t>silica</w:t>
      </w:r>
      <w:r w:rsidRPr="00F017FA">
        <w:rPr>
          <w:sz w:val="24"/>
          <w:szCs w:val="24"/>
        </w:rPr>
        <w:t xml:space="preserve"> dan </w:t>
      </w:r>
      <w:r w:rsidRPr="00F017FA">
        <w:rPr>
          <w:i/>
          <w:sz w:val="24"/>
          <w:szCs w:val="24"/>
        </w:rPr>
        <w:t>octahedral</w:t>
      </w:r>
      <w:r w:rsidRPr="00F017FA">
        <w:rPr>
          <w:sz w:val="24"/>
          <w:szCs w:val="24"/>
        </w:rPr>
        <w:t xml:space="preserve"> </w:t>
      </w:r>
      <w:proofErr w:type="spellStart"/>
      <w:r w:rsidRPr="00F017FA">
        <w:rPr>
          <w:sz w:val="24"/>
          <w:szCs w:val="24"/>
        </w:rPr>
        <w:t>atau</w:t>
      </w:r>
      <w:proofErr w:type="spellEnd"/>
      <w:r w:rsidRPr="00F017FA">
        <w:rPr>
          <w:sz w:val="24"/>
          <w:szCs w:val="24"/>
        </w:rPr>
        <w:t xml:space="preserve"> </w:t>
      </w:r>
      <w:r w:rsidRPr="00F017FA">
        <w:rPr>
          <w:i/>
          <w:sz w:val="24"/>
          <w:szCs w:val="24"/>
        </w:rPr>
        <w:t>alumina,</w:t>
      </w:r>
      <w:r w:rsidRPr="00F017FA">
        <w:rPr>
          <w:sz w:val="24"/>
          <w:szCs w:val="24"/>
        </w:rPr>
        <w:t xml:space="preserve"> (DAS, 1995).</w:t>
      </w:r>
      <w:r w:rsidR="00E40248">
        <w:rPr>
          <w:sz w:val="24"/>
          <w:szCs w:val="24"/>
        </w:rPr>
        <w:t xml:space="preserve"> </w:t>
      </w:r>
      <w:r w:rsidR="00E40248" w:rsidRPr="00E40248">
        <w:rPr>
          <w:sz w:val="24"/>
          <w:szCs w:val="24"/>
        </w:rPr>
        <w:t xml:space="preserve">Mineral </w:t>
      </w:r>
      <w:proofErr w:type="spellStart"/>
      <w:r w:rsidR="00E40248" w:rsidRPr="00E40248">
        <w:rPr>
          <w:sz w:val="24"/>
          <w:szCs w:val="24"/>
        </w:rPr>
        <w:t>lempung</w:t>
      </w:r>
      <w:proofErr w:type="spellEnd"/>
      <w:r w:rsidR="00E40248" w:rsidRPr="00E40248">
        <w:rPr>
          <w:sz w:val="24"/>
          <w:szCs w:val="24"/>
        </w:rPr>
        <w:t xml:space="preserve"> </w:t>
      </w:r>
      <w:proofErr w:type="spellStart"/>
      <w:r w:rsidR="00E40248" w:rsidRPr="00E40248">
        <w:rPr>
          <w:sz w:val="24"/>
          <w:szCs w:val="24"/>
        </w:rPr>
        <w:t>menunjukkan</w:t>
      </w:r>
      <w:proofErr w:type="spellEnd"/>
      <w:r w:rsidR="00E40248" w:rsidRPr="00E40248">
        <w:rPr>
          <w:sz w:val="24"/>
          <w:szCs w:val="24"/>
        </w:rPr>
        <w:t xml:space="preserve"> </w:t>
      </w:r>
      <w:proofErr w:type="spellStart"/>
      <w:r w:rsidR="00E40248" w:rsidRPr="00E40248">
        <w:rPr>
          <w:sz w:val="24"/>
          <w:szCs w:val="24"/>
        </w:rPr>
        <w:t>karakteristik</w:t>
      </w:r>
      <w:proofErr w:type="spellEnd"/>
      <w:r w:rsidR="00E40248" w:rsidRPr="00E40248">
        <w:rPr>
          <w:sz w:val="24"/>
          <w:szCs w:val="24"/>
        </w:rPr>
        <w:t xml:space="preserve"> </w:t>
      </w:r>
      <w:proofErr w:type="spellStart"/>
      <w:r w:rsidR="00E40248" w:rsidRPr="00E40248">
        <w:rPr>
          <w:sz w:val="24"/>
          <w:szCs w:val="24"/>
        </w:rPr>
        <w:t>daya</w:t>
      </w:r>
      <w:proofErr w:type="spellEnd"/>
      <w:r w:rsidR="00E40248" w:rsidRPr="00E40248">
        <w:rPr>
          <w:sz w:val="24"/>
          <w:szCs w:val="24"/>
        </w:rPr>
        <w:t xml:space="preserve"> </w:t>
      </w:r>
      <w:proofErr w:type="spellStart"/>
      <w:r w:rsidR="00E40248" w:rsidRPr="00E40248">
        <w:rPr>
          <w:sz w:val="24"/>
          <w:szCs w:val="24"/>
        </w:rPr>
        <w:t>tarik-menarik</w:t>
      </w:r>
      <w:proofErr w:type="spellEnd"/>
      <w:r w:rsidR="00E40248" w:rsidRPr="00E40248">
        <w:rPr>
          <w:sz w:val="24"/>
          <w:szCs w:val="24"/>
        </w:rPr>
        <w:t xml:space="preserve"> </w:t>
      </w:r>
      <w:proofErr w:type="spellStart"/>
      <w:r w:rsidR="00E40248" w:rsidRPr="00E40248">
        <w:rPr>
          <w:sz w:val="24"/>
          <w:szCs w:val="24"/>
        </w:rPr>
        <w:t>dengan</w:t>
      </w:r>
      <w:proofErr w:type="spellEnd"/>
      <w:r w:rsidR="00E40248" w:rsidRPr="00E40248">
        <w:rPr>
          <w:sz w:val="24"/>
          <w:szCs w:val="24"/>
        </w:rPr>
        <w:t xml:space="preserve"> air dan </w:t>
      </w:r>
      <w:proofErr w:type="spellStart"/>
      <w:r w:rsidR="00E40248" w:rsidRPr="00E40248">
        <w:rPr>
          <w:sz w:val="24"/>
          <w:szCs w:val="24"/>
        </w:rPr>
        <w:t>menghasilkan</w:t>
      </w:r>
      <w:proofErr w:type="spellEnd"/>
      <w:r w:rsidR="00E40248" w:rsidRPr="00E40248">
        <w:rPr>
          <w:sz w:val="24"/>
          <w:szCs w:val="24"/>
        </w:rPr>
        <w:t xml:space="preserve"> </w:t>
      </w:r>
      <w:proofErr w:type="spellStart"/>
      <w:r w:rsidR="00E40248" w:rsidRPr="00E40248">
        <w:rPr>
          <w:sz w:val="24"/>
          <w:szCs w:val="24"/>
        </w:rPr>
        <w:t>plastisitas</w:t>
      </w:r>
      <w:proofErr w:type="spellEnd"/>
      <w:r w:rsidR="00E40248" w:rsidRPr="00E40248">
        <w:rPr>
          <w:sz w:val="24"/>
          <w:szCs w:val="24"/>
        </w:rPr>
        <w:t xml:space="preserve"> yang </w:t>
      </w:r>
      <w:proofErr w:type="spellStart"/>
      <w:r w:rsidR="00E40248" w:rsidRPr="00E40248">
        <w:rPr>
          <w:sz w:val="24"/>
          <w:szCs w:val="24"/>
        </w:rPr>
        <w:t>tidak</w:t>
      </w:r>
      <w:proofErr w:type="spellEnd"/>
      <w:r w:rsidR="00E40248" w:rsidRPr="00E40248">
        <w:rPr>
          <w:sz w:val="24"/>
          <w:szCs w:val="24"/>
        </w:rPr>
        <w:t xml:space="preserve"> </w:t>
      </w:r>
      <w:proofErr w:type="spellStart"/>
      <w:r w:rsidR="00E40248" w:rsidRPr="00E40248">
        <w:rPr>
          <w:sz w:val="24"/>
          <w:szCs w:val="24"/>
        </w:rPr>
        <w:t>ditunjukkan</w:t>
      </w:r>
      <w:proofErr w:type="spellEnd"/>
      <w:r w:rsidR="00E40248" w:rsidRPr="00E40248">
        <w:rPr>
          <w:sz w:val="24"/>
          <w:szCs w:val="24"/>
        </w:rPr>
        <w:t xml:space="preserve"> oleh material lain </w:t>
      </w:r>
      <w:proofErr w:type="spellStart"/>
      <w:r w:rsidR="00E40248" w:rsidRPr="00E40248">
        <w:rPr>
          <w:sz w:val="24"/>
          <w:szCs w:val="24"/>
        </w:rPr>
        <w:t>walaupun</w:t>
      </w:r>
      <w:proofErr w:type="spellEnd"/>
      <w:r w:rsidR="00E40248" w:rsidRPr="00E40248">
        <w:rPr>
          <w:sz w:val="24"/>
          <w:szCs w:val="24"/>
        </w:rPr>
        <w:t xml:space="preserve"> </w:t>
      </w:r>
      <w:proofErr w:type="spellStart"/>
      <w:r w:rsidR="00E40248" w:rsidRPr="00E40248">
        <w:rPr>
          <w:sz w:val="24"/>
          <w:szCs w:val="24"/>
        </w:rPr>
        <w:t>mungkin</w:t>
      </w:r>
      <w:proofErr w:type="spellEnd"/>
      <w:r w:rsidR="00E40248" w:rsidRPr="00E40248">
        <w:rPr>
          <w:sz w:val="24"/>
          <w:szCs w:val="24"/>
        </w:rPr>
        <w:t xml:space="preserve"> material </w:t>
      </w:r>
      <w:proofErr w:type="spellStart"/>
      <w:r w:rsidR="00E40248" w:rsidRPr="00E40248">
        <w:rPr>
          <w:sz w:val="24"/>
          <w:szCs w:val="24"/>
        </w:rPr>
        <w:t>itu</w:t>
      </w:r>
      <w:proofErr w:type="spellEnd"/>
      <w:r w:rsidR="00E40248" w:rsidRPr="00E40248">
        <w:rPr>
          <w:sz w:val="24"/>
          <w:szCs w:val="24"/>
        </w:rPr>
        <w:t xml:space="preserve"> </w:t>
      </w:r>
      <w:proofErr w:type="spellStart"/>
      <w:r w:rsidR="00E40248" w:rsidRPr="00E40248">
        <w:rPr>
          <w:sz w:val="24"/>
          <w:szCs w:val="24"/>
        </w:rPr>
        <w:t>berukuran</w:t>
      </w:r>
      <w:proofErr w:type="spellEnd"/>
      <w:r w:rsidR="00E40248" w:rsidRPr="00E40248">
        <w:rPr>
          <w:sz w:val="24"/>
          <w:szCs w:val="24"/>
        </w:rPr>
        <w:t xml:space="preserve"> </w:t>
      </w:r>
      <w:proofErr w:type="spellStart"/>
      <w:r w:rsidR="00E40248" w:rsidRPr="00E40248">
        <w:rPr>
          <w:sz w:val="24"/>
          <w:szCs w:val="24"/>
        </w:rPr>
        <w:t>sama</w:t>
      </w:r>
      <w:proofErr w:type="spellEnd"/>
      <w:r w:rsidR="00E40248" w:rsidRPr="00E40248">
        <w:rPr>
          <w:sz w:val="24"/>
          <w:szCs w:val="24"/>
        </w:rPr>
        <w:t xml:space="preserve"> </w:t>
      </w:r>
      <w:proofErr w:type="spellStart"/>
      <w:r w:rsidR="00E40248" w:rsidRPr="00E40248">
        <w:rPr>
          <w:sz w:val="24"/>
          <w:szCs w:val="24"/>
        </w:rPr>
        <w:t>atau</w:t>
      </w:r>
      <w:proofErr w:type="spellEnd"/>
      <w:r w:rsidR="00E40248" w:rsidRPr="00E40248">
        <w:rPr>
          <w:sz w:val="24"/>
          <w:szCs w:val="24"/>
        </w:rPr>
        <w:t xml:space="preserve"> </w:t>
      </w:r>
      <w:proofErr w:type="spellStart"/>
      <w:r w:rsidR="00E40248" w:rsidRPr="00E40248">
        <w:rPr>
          <w:sz w:val="24"/>
          <w:szCs w:val="24"/>
        </w:rPr>
        <w:t>lebih</w:t>
      </w:r>
      <w:proofErr w:type="spellEnd"/>
      <w:r w:rsidR="00E40248" w:rsidRPr="00E40248">
        <w:rPr>
          <w:sz w:val="24"/>
          <w:szCs w:val="24"/>
        </w:rPr>
        <w:t xml:space="preserve"> </w:t>
      </w:r>
      <w:proofErr w:type="spellStart"/>
      <w:r w:rsidR="00E40248" w:rsidRPr="00E40248">
        <w:rPr>
          <w:sz w:val="24"/>
          <w:szCs w:val="24"/>
        </w:rPr>
        <w:t>kecil</w:t>
      </w:r>
      <w:proofErr w:type="spellEnd"/>
      <w:r w:rsidR="00E40248" w:rsidRPr="00E40248">
        <w:rPr>
          <w:sz w:val="24"/>
          <w:szCs w:val="24"/>
        </w:rPr>
        <w:t>, (Bowles,1989).</w:t>
      </w:r>
    </w:p>
    <w:p w14:paraId="4A64BBE5" w14:textId="77777777" w:rsidR="00761BCB" w:rsidRDefault="00761BCB" w:rsidP="00A50F9B">
      <w:pPr>
        <w:tabs>
          <w:tab w:val="left" w:pos="1170"/>
        </w:tabs>
        <w:spacing w:line="360" w:lineRule="auto"/>
        <w:jc w:val="both"/>
        <w:rPr>
          <w:sz w:val="24"/>
          <w:szCs w:val="24"/>
        </w:rPr>
      </w:pPr>
      <w:r>
        <w:rPr>
          <w:i/>
          <w:sz w:val="24"/>
          <w:szCs w:val="24"/>
        </w:rPr>
        <w:t>Montmo</w:t>
      </w:r>
      <w:r w:rsidRPr="009722C4">
        <w:rPr>
          <w:i/>
          <w:sz w:val="24"/>
          <w:szCs w:val="24"/>
        </w:rPr>
        <w:t>rillonite</w:t>
      </w:r>
      <w:r>
        <w:rPr>
          <w:sz w:val="24"/>
          <w:szCs w:val="24"/>
        </w:rPr>
        <w:t xml:space="preserve">, mineral </w:t>
      </w:r>
      <w:proofErr w:type="spellStart"/>
      <w:r>
        <w:rPr>
          <w:sz w:val="24"/>
          <w:szCs w:val="24"/>
        </w:rPr>
        <w:t>lempung</w:t>
      </w:r>
      <w:proofErr w:type="spellEnd"/>
      <w:r>
        <w:rPr>
          <w:sz w:val="24"/>
          <w:szCs w:val="24"/>
        </w:rPr>
        <w:t xml:space="preserve"> yang </w:t>
      </w:r>
      <w:proofErr w:type="spellStart"/>
      <w:r>
        <w:rPr>
          <w:sz w:val="24"/>
          <w:szCs w:val="24"/>
        </w:rPr>
        <w:t>satuan</w:t>
      </w:r>
      <w:proofErr w:type="spellEnd"/>
      <w:r>
        <w:rPr>
          <w:sz w:val="24"/>
          <w:szCs w:val="24"/>
        </w:rPr>
        <w:t xml:space="preserve"> </w:t>
      </w:r>
      <w:proofErr w:type="spellStart"/>
      <w:r>
        <w:rPr>
          <w:sz w:val="24"/>
          <w:szCs w:val="24"/>
        </w:rPr>
        <w:t>susunan</w:t>
      </w:r>
      <w:proofErr w:type="spellEnd"/>
      <w:r>
        <w:rPr>
          <w:sz w:val="24"/>
          <w:szCs w:val="24"/>
        </w:rPr>
        <w:t xml:space="preserve"> </w:t>
      </w:r>
      <w:proofErr w:type="spellStart"/>
      <w:r>
        <w:rPr>
          <w:sz w:val="24"/>
          <w:szCs w:val="24"/>
        </w:rPr>
        <w:t>kristalnya</w:t>
      </w:r>
      <w:proofErr w:type="spellEnd"/>
      <w:r>
        <w:rPr>
          <w:sz w:val="24"/>
          <w:szCs w:val="24"/>
        </w:rPr>
        <w:t xml:space="preserve"> </w:t>
      </w:r>
      <w:proofErr w:type="spellStart"/>
      <w:r>
        <w:rPr>
          <w:sz w:val="24"/>
          <w:szCs w:val="24"/>
        </w:rPr>
        <w:t>terbentuk</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susunan</w:t>
      </w:r>
      <w:proofErr w:type="spellEnd"/>
      <w:r>
        <w:rPr>
          <w:sz w:val="24"/>
          <w:szCs w:val="24"/>
        </w:rPr>
        <w:t xml:space="preserve"> </w:t>
      </w:r>
      <w:proofErr w:type="spellStart"/>
      <w:r>
        <w:rPr>
          <w:sz w:val="24"/>
          <w:szCs w:val="24"/>
        </w:rPr>
        <w:t>dua</w:t>
      </w:r>
      <w:proofErr w:type="spellEnd"/>
      <w:r>
        <w:rPr>
          <w:sz w:val="24"/>
          <w:szCs w:val="24"/>
        </w:rPr>
        <w:t xml:space="preserve"> </w:t>
      </w:r>
      <w:proofErr w:type="spellStart"/>
      <w:r>
        <w:rPr>
          <w:sz w:val="24"/>
          <w:szCs w:val="24"/>
        </w:rPr>
        <w:t>lempeng</w:t>
      </w:r>
      <w:proofErr w:type="spellEnd"/>
      <w:r>
        <w:rPr>
          <w:sz w:val="24"/>
          <w:szCs w:val="24"/>
        </w:rPr>
        <w:t xml:space="preserve"> </w:t>
      </w:r>
      <w:r w:rsidRPr="009722C4">
        <w:rPr>
          <w:i/>
          <w:sz w:val="24"/>
          <w:szCs w:val="24"/>
        </w:rPr>
        <w:t>silica tetrahedral</w:t>
      </w:r>
      <w:r>
        <w:rPr>
          <w:sz w:val="24"/>
          <w:szCs w:val="24"/>
        </w:rPr>
        <w:t xml:space="preserve"> yang </w:t>
      </w:r>
      <w:proofErr w:type="spellStart"/>
      <w:r>
        <w:rPr>
          <w:sz w:val="24"/>
          <w:szCs w:val="24"/>
        </w:rPr>
        <w:t>mengapit</w:t>
      </w:r>
      <w:proofErr w:type="spellEnd"/>
      <w:r>
        <w:rPr>
          <w:sz w:val="24"/>
          <w:szCs w:val="24"/>
        </w:rPr>
        <w:t xml:space="preserve"> </w:t>
      </w:r>
      <w:proofErr w:type="spellStart"/>
      <w:r>
        <w:rPr>
          <w:sz w:val="24"/>
          <w:szCs w:val="24"/>
        </w:rPr>
        <w:t>satu</w:t>
      </w:r>
      <w:proofErr w:type="spellEnd"/>
      <w:r>
        <w:rPr>
          <w:sz w:val="24"/>
          <w:szCs w:val="24"/>
        </w:rPr>
        <w:t xml:space="preserve"> </w:t>
      </w:r>
      <w:proofErr w:type="spellStart"/>
      <w:r>
        <w:rPr>
          <w:sz w:val="24"/>
          <w:szCs w:val="24"/>
        </w:rPr>
        <w:t>lempeng</w:t>
      </w:r>
      <w:proofErr w:type="spellEnd"/>
      <w:r>
        <w:rPr>
          <w:sz w:val="24"/>
          <w:szCs w:val="24"/>
        </w:rPr>
        <w:t xml:space="preserve"> </w:t>
      </w:r>
      <w:proofErr w:type="spellStart"/>
      <w:r w:rsidRPr="00480D91">
        <w:rPr>
          <w:i/>
          <w:sz w:val="24"/>
          <w:szCs w:val="24"/>
        </w:rPr>
        <w:t>alumunia</w:t>
      </w:r>
      <w:proofErr w:type="spellEnd"/>
      <w:r w:rsidRPr="00480D91">
        <w:rPr>
          <w:i/>
          <w:sz w:val="24"/>
          <w:szCs w:val="24"/>
        </w:rPr>
        <w:t xml:space="preserve"> </w:t>
      </w:r>
      <w:proofErr w:type="spellStart"/>
      <w:r w:rsidRPr="00480D91">
        <w:rPr>
          <w:i/>
          <w:sz w:val="24"/>
          <w:szCs w:val="24"/>
        </w:rPr>
        <w:t>octrahedral</w:t>
      </w:r>
      <w:proofErr w:type="spellEnd"/>
      <w:r>
        <w:rPr>
          <w:sz w:val="24"/>
          <w:szCs w:val="24"/>
        </w:rPr>
        <w:t xml:space="preserve"> </w:t>
      </w:r>
      <w:proofErr w:type="spellStart"/>
      <w:r>
        <w:rPr>
          <w:sz w:val="24"/>
          <w:szCs w:val="24"/>
        </w:rPr>
        <w:t>ditengahnya</w:t>
      </w:r>
      <w:proofErr w:type="spellEnd"/>
      <w:r>
        <w:rPr>
          <w:sz w:val="24"/>
          <w:szCs w:val="24"/>
        </w:rPr>
        <w:t>.</w:t>
      </w:r>
    </w:p>
    <w:p w14:paraId="15890E45" w14:textId="77777777" w:rsidR="00761BCB" w:rsidRDefault="00A50F9B" w:rsidP="000020F4">
      <w:pPr>
        <w:tabs>
          <w:tab w:val="left" w:pos="1170"/>
        </w:tabs>
        <w:spacing w:line="360" w:lineRule="auto"/>
        <w:jc w:val="both"/>
        <w:rPr>
          <w:sz w:val="24"/>
          <w:szCs w:val="24"/>
        </w:rPr>
      </w:pPr>
      <w:r>
        <w:rPr>
          <w:noProof/>
          <w:szCs w:val="24"/>
        </w:rPr>
        <w:drawing>
          <wp:anchor distT="0" distB="0" distL="114300" distR="114300" simplePos="0" relativeHeight="251666432" behindDoc="0" locked="0" layoutInCell="1" allowOverlap="1" wp14:anchorId="2562310E" wp14:editId="4300B73C">
            <wp:simplePos x="0" y="0"/>
            <wp:positionH relativeFrom="margin">
              <wp:align>right</wp:align>
            </wp:positionH>
            <wp:positionV relativeFrom="paragraph">
              <wp:posOffset>654050</wp:posOffset>
            </wp:positionV>
            <wp:extent cx="2834640" cy="3171190"/>
            <wp:effectExtent l="76200" t="76200" r="80010" b="67310"/>
            <wp:wrapSquare wrapText="bothSides"/>
            <wp:docPr id="99" name="Picture 2" descr="scan0001.jpg"/>
            <wp:cNvGraphicFramePr/>
            <a:graphic xmlns:a="http://schemas.openxmlformats.org/drawingml/2006/main">
              <a:graphicData uri="http://schemas.openxmlformats.org/drawingml/2006/picture">
                <pic:pic xmlns:pic="http://schemas.openxmlformats.org/drawingml/2006/picture">
                  <pic:nvPicPr>
                    <pic:cNvPr id="99" name="Picture 2" descr="scan0001.jpg"/>
                    <pic:cNvPicPr/>
                  </pic:nvPicPr>
                  <pic:blipFill>
                    <a:blip r:embed="rId14" cstate="print"/>
                    <a:srcRect l="4618" r="5574" b="3847"/>
                    <a:stretch>
                      <a:fillRect/>
                    </a:stretch>
                  </pic:blipFill>
                  <pic:spPr>
                    <a:xfrm>
                      <a:off x="0" y="0"/>
                      <a:ext cx="2834640" cy="3171190"/>
                    </a:xfrm>
                    <a:prstGeom prst="rect">
                      <a:avLst/>
                    </a:prstGeom>
                    <a:scene3d>
                      <a:camera prst="orthographicFront">
                        <a:rot lat="0" lon="0" rev="60000"/>
                      </a:camera>
                      <a:lightRig rig="threePt" dir="t"/>
                    </a:scene3d>
                  </pic:spPr>
                </pic:pic>
              </a:graphicData>
            </a:graphic>
            <wp14:sizeRelH relativeFrom="margin">
              <wp14:pctWidth>0</wp14:pctWidth>
            </wp14:sizeRelH>
            <wp14:sizeRelV relativeFrom="margin">
              <wp14:pctHeight>0</wp14:pctHeight>
            </wp14:sizeRelV>
          </wp:anchor>
        </w:drawing>
      </w:r>
      <w:proofErr w:type="spellStart"/>
      <w:r w:rsidR="00761BCB" w:rsidRPr="00443F79">
        <w:rPr>
          <w:i/>
          <w:sz w:val="24"/>
          <w:szCs w:val="24"/>
        </w:rPr>
        <w:t>Illite</w:t>
      </w:r>
      <w:proofErr w:type="spellEnd"/>
      <w:r w:rsidR="00761BCB">
        <w:rPr>
          <w:sz w:val="24"/>
          <w:szCs w:val="24"/>
        </w:rPr>
        <w:t xml:space="preserve">, </w:t>
      </w:r>
      <w:proofErr w:type="spellStart"/>
      <w:r w:rsidR="00761BCB">
        <w:rPr>
          <w:sz w:val="24"/>
          <w:szCs w:val="24"/>
        </w:rPr>
        <w:t>memiliki</w:t>
      </w:r>
      <w:proofErr w:type="spellEnd"/>
      <w:r w:rsidR="00761BCB">
        <w:rPr>
          <w:sz w:val="24"/>
          <w:szCs w:val="24"/>
        </w:rPr>
        <w:t xml:space="preserve"> </w:t>
      </w:r>
      <w:proofErr w:type="spellStart"/>
      <w:r w:rsidR="00761BCB">
        <w:rPr>
          <w:sz w:val="24"/>
          <w:szCs w:val="24"/>
        </w:rPr>
        <w:t>formasi</w:t>
      </w:r>
      <w:proofErr w:type="spellEnd"/>
      <w:r w:rsidR="00761BCB">
        <w:rPr>
          <w:sz w:val="24"/>
          <w:szCs w:val="24"/>
        </w:rPr>
        <w:t xml:space="preserve"> </w:t>
      </w:r>
      <w:proofErr w:type="spellStart"/>
      <w:r w:rsidR="00761BCB">
        <w:rPr>
          <w:sz w:val="24"/>
          <w:szCs w:val="24"/>
        </w:rPr>
        <w:t>struktur</w:t>
      </w:r>
      <w:proofErr w:type="spellEnd"/>
      <w:r w:rsidR="00761BCB">
        <w:rPr>
          <w:sz w:val="24"/>
          <w:szCs w:val="24"/>
        </w:rPr>
        <w:t xml:space="preserve"> </w:t>
      </w:r>
      <w:proofErr w:type="spellStart"/>
      <w:r w:rsidR="00761BCB">
        <w:rPr>
          <w:sz w:val="24"/>
          <w:szCs w:val="24"/>
        </w:rPr>
        <w:t>satuan</w:t>
      </w:r>
      <w:proofErr w:type="spellEnd"/>
      <w:r w:rsidR="00761BCB">
        <w:rPr>
          <w:sz w:val="24"/>
          <w:szCs w:val="24"/>
        </w:rPr>
        <w:t xml:space="preserve"> </w:t>
      </w:r>
      <w:proofErr w:type="spellStart"/>
      <w:r w:rsidR="00761BCB">
        <w:rPr>
          <w:sz w:val="24"/>
          <w:szCs w:val="24"/>
        </w:rPr>
        <w:t>kristal</w:t>
      </w:r>
      <w:proofErr w:type="spellEnd"/>
      <w:r w:rsidR="00761BCB">
        <w:rPr>
          <w:sz w:val="24"/>
          <w:szCs w:val="24"/>
        </w:rPr>
        <w:t xml:space="preserve"> yang </w:t>
      </w:r>
      <w:proofErr w:type="spellStart"/>
      <w:r w:rsidR="00761BCB">
        <w:rPr>
          <w:sz w:val="24"/>
          <w:szCs w:val="24"/>
        </w:rPr>
        <w:t>hampir</w:t>
      </w:r>
      <w:proofErr w:type="spellEnd"/>
      <w:r w:rsidR="00761BCB">
        <w:rPr>
          <w:sz w:val="24"/>
          <w:szCs w:val="24"/>
        </w:rPr>
        <w:t xml:space="preserve"> </w:t>
      </w:r>
      <w:proofErr w:type="spellStart"/>
      <w:r w:rsidR="00761BCB">
        <w:rPr>
          <w:sz w:val="24"/>
          <w:szCs w:val="24"/>
        </w:rPr>
        <w:t>sama</w:t>
      </w:r>
      <w:proofErr w:type="spellEnd"/>
      <w:r w:rsidR="00761BCB">
        <w:rPr>
          <w:sz w:val="24"/>
          <w:szCs w:val="24"/>
        </w:rPr>
        <w:t xml:space="preserve"> </w:t>
      </w:r>
      <w:proofErr w:type="spellStart"/>
      <w:r w:rsidR="00761BCB">
        <w:rPr>
          <w:sz w:val="24"/>
          <w:szCs w:val="24"/>
        </w:rPr>
        <w:t>dengan</w:t>
      </w:r>
      <w:proofErr w:type="spellEnd"/>
      <w:r w:rsidR="00761BCB">
        <w:rPr>
          <w:sz w:val="24"/>
          <w:szCs w:val="24"/>
        </w:rPr>
        <w:t xml:space="preserve"> </w:t>
      </w:r>
      <w:r w:rsidR="00761BCB">
        <w:rPr>
          <w:i/>
          <w:sz w:val="24"/>
          <w:szCs w:val="24"/>
        </w:rPr>
        <w:t>montmo</w:t>
      </w:r>
      <w:r w:rsidR="00761BCB" w:rsidRPr="009722C4">
        <w:rPr>
          <w:i/>
          <w:sz w:val="24"/>
          <w:szCs w:val="24"/>
        </w:rPr>
        <w:t>rillonite</w:t>
      </w:r>
      <w:r w:rsidR="00761BCB">
        <w:rPr>
          <w:i/>
          <w:sz w:val="24"/>
          <w:szCs w:val="24"/>
        </w:rPr>
        <w:t>.</w:t>
      </w:r>
      <w:r w:rsidR="00761BCB">
        <w:rPr>
          <w:sz w:val="24"/>
          <w:szCs w:val="24"/>
        </w:rPr>
        <w:t xml:space="preserve"> Satu </w:t>
      </w:r>
      <w:proofErr w:type="spellStart"/>
      <w:r w:rsidR="00761BCB">
        <w:rPr>
          <w:sz w:val="24"/>
          <w:szCs w:val="24"/>
        </w:rPr>
        <w:t>satuan</w:t>
      </w:r>
      <w:proofErr w:type="spellEnd"/>
      <w:r w:rsidR="00761BCB">
        <w:rPr>
          <w:sz w:val="24"/>
          <w:szCs w:val="24"/>
        </w:rPr>
        <w:t xml:space="preserve"> </w:t>
      </w:r>
      <w:proofErr w:type="spellStart"/>
      <w:r w:rsidR="00761BCB" w:rsidRPr="00600D50">
        <w:rPr>
          <w:i/>
          <w:sz w:val="24"/>
          <w:szCs w:val="24"/>
        </w:rPr>
        <w:t>illite</w:t>
      </w:r>
      <w:proofErr w:type="spellEnd"/>
      <w:r w:rsidR="00761BCB">
        <w:rPr>
          <w:sz w:val="24"/>
          <w:szCs w:val="24"/>
        </w:rPr>
        <w:t xml:space="preserve"> </w:t>
      </w:r>
      <w:proofErr w:type="spellStart"/>
      <w:r w:rsidR="00761BCB">
        <w:rPr>
          <w:sz w:val="24"/>
          <w:szCs w:val="24"/>
        </w:rPr>
        <w:t>memiliki</w:t>
      </w:r>
      <w:proofErr w:type="spellEnd"/>
      <w:r w:rsidR="00761BCB">
        <w:rPr>
          <w:sz w:val="24"/>
          <w:szCs w:val="24"/>
        </w:rPr>
        <w:t xml:space="preserve"> </w:t>
      </w:r>
      <w:proofErr w:type="spellStart"/>
      <w:r w:rsidR="00761BCB">
        <w:rPr>
          <w:sz w:val="24"/>
          <w:szCs w:val="24"/>
        </w:rPr>
        <w:t>tebal</w:t>
      </w:r>
      <w:proofErr w:type="spellEnd"/>
      <w:r w:rsidR="00761BCB">
        <w:rPr>
          <w:sz w:val="24"/>
          <w:szCs w:val="24"/>
        </w:rPr>
        <w:t xml:space="preserve"> dan </w:t>
      </w:r>
      <w:proofErr w:type="spellStart"/>
      <w:r w:rsidR="00761BCB">
        <w:rPr>
          <w:sz w:val="24"/>
          <w:szCs w:val="24"/>
        </w:rPr>
        <w:t>komposisi</w:t>
      </w:r>
      <w:proofErr w:type="spellEnd"/>
      <w:r w:rsidR="00761BCB">
        <w:rPr>
          <w:sz w:val="24"/>
          <w:szCs w:val="24"/>
        </w:rPr>
        <w:t xml:space="preserve"> yang </w:t>
      </w:r>
      <w:proofErr w:type="spellStart"/>
      <w:r w:rsidR="00761BCB">
        <w:rPr>
          <w:sz w:val="24"/>
          <w:szCs w:val="24"/>
        </w:rPr>
        <w:t>sama</w:t>
      </w:r>
      <w:proofErr w:type="spellEnd"/>
      <w:r w:rsidR="00761BCB">
        <w:rPr>
          <w:sz w:val="24"/>
          <w:szCs w:val="24"/>
        </w:rPr>
        <w:t xml:space="preserve"> </w:t>
      </w:r>
      <w:proofErr w:type="spellStart"/>
      <w:r w:rsidR="00761BCB">
        <w:rPr>
          <w:sz w:val="24"/>
          <w:szCs w:val="24"/>
        </w:rPr>
        <w:t>dengan</w:t>
      </w:r>
      <w:proofErr w:type="spellEnd"/>
      <w:r w:rsidR="00761BCB">
        <w:rPr>
          <w:sz w:val="24"/>
          <w:szCs w:val="24"/>
        </w:rPr>
        <w:t xml:space="preserve"> </w:t>
      </w:r>
      <w:r w:rsidR="00761BCB">
        <w:rPr>
          <w:i/>
          <w:sz w:val="24"/>
          <w:szCs w:val="24"/>
        </w:rPr>
        <w:t>montmo</w:t>
      </w:r>
      <w:r w:rsidR="00761BCB" w:rsidRPr="009722C4">
        <w:rPr>
          <w:i/>
          <w:sz w:val="24"/>
          <w:szCs w:val="24"/>
        </w:rPr>
        <w:t>rillonite</w:t>
      </w:r>
      <w:r w:rsidR="00761BCB">
        <w:rPr>
          <w:i/>
          <w:sz w:val="24"/>
          <w:szCs w:val="24"/>
        </w:rPr>
        <w:t xml:space="preserve">. </w:t>
      </w:r>
      <w:proofErr w:type="spellStart"/>
      <w:r w:rsidR="00761BCB">
        <w:rPr>
          <w:sz w:val="24"/>
          <w:szCs w:val="24"/>
        </w:rPr>
        <w:t>Perbedaannya</w:t>
      </w:r>
      <w:proofErr w:type="spellEnd"/>
      <w:r w:rsidR="00761BCB">
        <w:rPr>
          <w:sz w:val="24"/>
          <w:szCs w:val="24"/>
        </w:rPr>
        <w:t xml:space="preserve"> </w:t>
      </w:r>
      <w:proofErr w:type="spellStart"/>
      <w:r w:rsidR="00761BCB">
        <w:rPr>
          <w:sz w:val="24"/>
          <w:szCs w:val="24"/>
        </w:rPr>
        <w:t>adalah</w:t>
      </w:r>
      <w:proofErr w:type="spellEnd"/>
      <w:r w:rsidR="00761BCB">
        <w:rPr>
          <w:sz w:val="24"/>
          <w:szCs w:val="24"/>
        </w:rPr>
        <w:t xml:space="preserve">; </w:t>
      </w:r>
      <w:proofErr w:type="spellStart"/>
      <w:r w:rsidR="00761BCB">
        <w:rPr>
          <w:sz w:val="24"/>
          <w:szCs w:val="24"/>
        </w:rPr>
        <w:t>pertama</w:t>
      </w:r>
      <w:proofErr w:type="spellEnd"/>
      <w:r w:rsidR="00761BCB">
        <w:rPr>
          <w:sz w:val="24"/>
          <w:szCs w:val="24"/>
        </w:rPr>
        <w:t xml:space="preserve">, </w:t>
      </w:r>
      <w:proofErr w:type="spellStart"/>
      <w:r w:rsidR="00761BCB">
        <w:rPr>
          <w:sz w:val="24"/>
          <w:szCs w:val="24"/>
        </w:rPr>
        <w:t>terdapat</w:t>
      </w:r>
      <w:proofErr w:type="spellEnd"/>
      <w:r w:rsidR="00761BCB">
        <w:rPr>
          <w:sz w:val="24"/>
          <w:szCs w:val="24"/>
        </w:rPr>
        <w:t xml:space="preserve"> </w:t>
      </w:r>
      <w:proofErr w:type="spellStart"/>
      <w:r w:rsidR="00761BCB">
        <w:rPr>
          <w:sz w:val="24"/>
          <w:szCs w:val="24"/>
        </w:rPr>
        <w:t>kurang</w:t>
      </w:r>
      <w:proofErr w:type="spellEnd"/>
      <w:r w:rsidR="00761BCB">
        <w:rPr>
          <w:sz w:val="24"/>
          <w:szCs w:val="24"/>
        </w:rPr>
        <w:t xml:space="preserve"> </w:t>
      </w:r>
      <w:proofErr w:type="spellStart"/>
      <w:r w:rsidR="00761BCB">
        <w:rPr>
          <w:sz w:val="24"/>
          <w:szCs w:val="24"/>
        </w:rPr>
        <w:t>lebih</w:t>
      </w:r>
      <w:proofErr w:type="spellEnd"/>
      <w:r w:rsidR="00761BCB">
        <w:rPr>
          <w:sz w:val="24"/>
          <w:szCs w:val="24"/>
        </w:rPr>
        <w:t xml:space="preserve"> 20 % </w:t>
      </w:r>
      <w:proofErr w:type="spellStart"/>
      <w:r w:rsidR="00761BCB">
        <w:rPr>
          <w:sz w:val="24"/>
          <w:szCs w:val="24"/>
        </w:rPr>
        <w:t>pergantian</w:t>
      </w:r>
      <w:proofErr w:type="spellEnd"/>
      <w:r w:rsidR="00761BCB">
        <w:rPr>
          <w:sz w:val="24"/>
          <w:szCs w:val="24"/>
        </w:rPr>
        <w:t xml:space="preserve"> </w:t>
      </w:r>
      <w:proofErr w:type="spellStart"/>
      <w:r w:rsidR="00761BCB">
        <w:rPr>
          <w:sz w:val="24"/>
          <w:szCs w:val="24"/>
        </w:rPr>
        <w:t>silikon</w:t>
      </w:r>
      <w:proofErr w:type="spellEnd"/>
      <w:r w:rsidR="00761BCB">
        <w:rPr>
          <w:sz w:val="24"/>
          <w:szCs w:val="24"/>
        </w:rPr>
        <w:t xml:space="preserve"> (Si) oleh </w:t>
      </w:r>
      <w:proofErr w:type="spellStart"/>
      <w:r w:rsidR="00761BCB">
        <w:rPr>
          <w:sz w:val="24"/>
          <w:szCs w:val="24"/>
        </w:rPr>
        <w:t>alumunium</w:t>
      </w:r>
      <w:proofErr w:type="spellEnd"/>
      <w:r w:rsidR="00761BCB">
        <w:rPr>
          <w:sz w:val="24"/>
          <w:szCs w:val="24"/>
        </w:rPr>
        <w:t xml:space="preserve"> (Al) pada </w:t>
      </w:r>
      <w:proofErr w:type="spellStart"/>
      <w:r w:rsidR="00761BCB">
        <w:rPr>
          <w:sz w:val="24"/>
          <w:szCs w:val="24"/>
        </w:rPr>
        <w:t>lempeng</w:t>
      </w:r>
      <w:proofErr w:type="spellEnd"/>
      <w:r w:rsidR="00761BCB">
        <w:rPr>
          <w:sz w:val="24"/>
          <w:szCs w:val="24"/>
        </w:rPr>
        <w:t xml:space="preserve"> t</w:t>
      </w:r>
      <w:r w:rsidR="00761BCB" w:rsidRPr="00022088">
        <w:rPr>
          <w:i/>
          <w:sz w:val="24"/>
          <w:szCs w:val="24"/>
        </w:rPr>
        <w:t>etrahedral</w:t>
      </w:r>
      <w:r w:rsidR="00761BCB">
        <w:rPr>
          <w:sz w:val="24"/>
          <w:szCs w:val="24"/>
        </w:rPr>
        <w:t xml:space="preserve">. </w:t>
      </w:r>
      <w:proofErr w:type="spellStart"/>
      <w:r w:rsidR="00761BCB">
        <w:rPr>
          <w:sz w:val="24"/>
          <w:szCs w:val="24"/>
        </w:rPr>
        <w:t>Kedua</w:t>
      </w:r>
      <w:proofErr w:type="spellEnd"/>
      <w:r w:rsidR="00761BCB">
        <w:rPr>
          <w:sz w:val="24"/>
          <w:szCs w:val="24"/>
        </w:rPr>
        <w:t xml:space="preserve">, </w:t>
      </w:r>
      <w:proofErr w:type="spellStart"/>
      <w:r w:rsidR="00761BCB">
        <w:rPr>
          <w:sz w:val="24"/>
          <w:szCs w:val="24"/>
        </w:rPr>
        <w:t>antar</w:t>
      </w:r>
      <w:proofErr w:type="spellEnd"/>
      <w:r w:rsidR="00761BCB">
        <w:rPr>
          <w:sz w:val="24"/>
          <w:szCs w:val="24"/>
        </w:rPr>
        <w:t xml:space="preserve"> </w:t>
      </w:r>
      <w:proofErr w:type="spellStart"/>
      <w:r w:rsidR="00761BCB">
        <w:rPr>
          <w:sz w:val="24"/>
          <w:szCs w:val="24"/>
        </w:rPr>
        <w:t>satuan</w:t>
      </w:r>
      <w:proofErr w:type="spellEnd"/>
      <w:r w:rsidR="00761BCB">
        <w:rPr>
          <w:sz w:val="24"/>
          <w:szCs w:val="24"/>
        </w:rPr>
        <w:t xml:space="preserve"> </w:t>
      </w:r>
      <w:proofErr w:type="spellStart"/>
      <w:r w:rsidR="00761BCB">
        <w:rPr>
          <w:sz w:val="24"/>
          <w:szCs w:val="24"/>
        </w:rPr>
        <w:t>kristal</w:t>
      </w:r>
      <w:proofErr w:type="spellEnd"/>
      <w:r w:rsidR="00761BCB">
        <w:rPr>
          <w:sz w:val="24"/>
          <w:szCs w:val="24"/>
        </w:rPr>
        <w:t xml:space="preserve"> </w:t>
      </w:r>
      <w:proofErr w:type="spellStart"/>
      <w:r w:rsidR="00761BCB">
        <w:rPr>
          <w:sz w:val="24"/>
          <w:szCs w:val="24"/>
        </w:rPr>
        <w:t>terdapat</w:t>
      </w:r>
      <w:proofErr w:type="spellEnd"/>
      <w:r w:rsidR="00761BCB">
        <w:rPr>
          <w:sz w:val="24"/>
          <w:szCs w:val="24"/>
        </w:rPr>
        <w:t xml:space="preserve"> kalium (K) yang </w:t>
      </w:r>
      <w:proofErr w:type="spellStart"/>
      <w:r w:rsidR="00761BCB">
        <w:rPr>
          <w:sz w:val="24"/>
          <w:szCs w:val="24"/>
        </w:rPr>
        <w:t>berfungsi</w:t>
      </w:r>
      <w:proofErr w:type="spellEnd"/>
      <w:r w:rsidR="00761BCB">
        <w:rPr>
          <w:sz w:val="24"/>
          <w:szCs w:val="24"/>
        </w:rPr>
        <w:t xml:space="preserve"> </w:t>
      </w:r>
      <w:proofErr w:type="spellStart"/>
      <w:r w:rsidR="00761BCB">
        <w:rPr>
          <w:sz w:val="24"/>
          <w:szCs w:val="24"/>
        </w:rPr>
        <w:t>sebagai</w:t>
      </w:r>
      <w:proofErr w:type="spellEnd"/>
      <w:r w:rsidR="00761BCB">
        <w:rPr>
          <w:sz w:val="24"/>
          <w:szCs w:val="24"/>
        </w:rPr>
        <w:t xml:space="preserve"> </w:t>
      </w:r>
      <w:proofErr w:type="spellStart"/>
      <w:r w:rsidR="00761BCB">
        <w:rPr>
          <w:sz w:val="24"/>
          <w:szCs w:val="24"/>
        </w:rPr>
        <w:t>penyeimbang</w:t>
      </w:r>
      <w:proofErr w:type="spellEnd"/>
      <w:r w:rsidR="00761BCB">
        <w:rPr>
          <w:sz w:val="24"/>
          <w:szCs w:val="24"/>
        </w:rPr>
        <w:t xml:space="preserve"> </w:t>
      </w:r>
      <w:proofErr w:type="spellStart"/>
      <w:r w:rsidR="00761BCB">
        <w:rPr>
          <w:sz w:val="24"/>
          <w:szCs w:val="24"/>
        </w:rPr>
        <w:t>muatan</w:t>
      </w:r>
      <w:proofErr w:type="spellEnd"/>
      <w:r w:rsidR="00761BCB">
        <w:rPr>
          <w:sz w:val="24"/>
          <w:szCs w:val="24"/>
        </w:rPr>
        <w:t xml:space="preserve"> dan </w:t>
      </w:r>
      <w:proofErr w:type="spellStart"/>
      <w:r w:rsidR="00761BCB">
        <w:rPr>
          <w:sz w:val="24"/>
          <w:szCs w:val="24"/>
        </w:rPr>
        <w:t>pengikat</w:t>
      </w:r>
      <w:proofErr w:type="spellEnd"/>
      <w:r w:rsidR="00761BCB">
        <w:rPr>
          <w:sz w:val="24"/>
          <w:szCs w:val="24"/>
        </w:rPr>
        <w:t xml:space="preserve"> </w:t>
      </w:r>
      <w:proofErr w:type="spellStart"/>
      <w:r w:rsidR="00761BCB">
        <w:rPr>
          <w:sz w:val="24"/>
          <w:szCs w:val="24"/>
        </w:rPr>
        <w:t>antar</w:t>
      </w:r>
      <w:proofErr w:type="spellEnd"/>
      <w:r w:rsidR="00761BCB">
        <w:rPr>
          <w:sz w:val="24"/>
          <w:szCs w:val="24"/>
        </w:rPr>
        <w:t xml:space="preserve"> </w:t>
      </w:r>
      <w:proofErr w:type="spellStart"/>
      <w:r w:rsidR="00761BCB">
        <w:rPr>
          <w:sz w:val="24"/>
          <w:szCs w:val="24"/>
        </w:rPr>
        <w:t>satuan</w:t>
      </w:r>
      <w:proofErr w:type="spellEnd"/>
      <w:r w:rsidR="00761BCB">
        <w:rPr>
          <w:sz w:val="24"/>
          <w:szCs w:val="24"/>
        </w:rPr>
        <w:t xml:space="preserve"> </w:t>
      </w:r>
      <w:proofErr w:type="spellStart"/>
      <w:r w:rsidR="00761BCB">
        <w:rPr>
          <w:sz w:val="24"/>
          <w:szCs w:val="24"/>
        </w:rPr>
        <w:t>kristal</w:t>
      </w:r>
      <w:proofErr w:type="spellEnd"/>
      <w:r w:rsidR="00761BCB">
        <w:rPr>
          <w:sz w:val="24"/>
          <w:szCs w:val="24"/>
        </w:rPr>
        <w:t xml:space="preserve">. </w:t>
      </w:r>
      <w:proofErr w:type="spellStart"/>
      <w:r w:rsidR="00761BCB">
        <w:rPr>
          <w:sz w:val="24"/>
          <w:szCs w:val="24"/>
        </w:rPr>
        <w:t>Struktur</w:t>
      </w:r>
      <w:proofErr w:type="spellEnd"/>
      <w:r w:rsidR="00761BCB">
        <w:rPr>
          <w:sz w:val="24"/>
          <w:szCs w:val="24"/>
        </w:rPr>
        <w:t xml:space="preserve"> </w:t>
      </w:r>
      <w:proofErr w:type="spellStart"/>
      <w:r w:rsidR="00761BCB">
        <w:rPr>
          <w:sz w:val="24"/>
          <w:szCs w:val="24"/>
        </w:rPr>
        <w:t>mineralnya</w:t>
      </w:r>
      <w:proofErr w:type="spellEnd"/>
      <w:r w:rsidR="00761BCB">
        <w:rPr>
          <w:sz w:val="24"/>
          <w:szCs w:val="24"/>
        </w:rPr>
        <w:t xml:space="preserve"> </w:t>
      </w:r>
      <w:proofErr w:type="spellStart"/>
      <w:r w:rsidR="00761BCB">
        <w:rPr>
          <w:sz w:val="24"/>
          <w:szCs w:val="24"/>
        </w:rPr>
        <w:t>kurang</w:t>
      </w:r>
      <w:proofErr w:type="spellEnd"/>
      <w:r w:rsidR="00761BCB">
        <w:rPr>
          <w:sz w:val="24"/>
          <w:szCs w:val="24"/>
        </w:rPr>
        <w:t xml:space="preserve"> </w:t>
      </w:r>
      <w:proofErr w:type="spellStart"/>
      <w:r w:rsidR="00761BCB">
        <w:rPr>
          <w:sz w:val="24"/>
          <w:szCs w:val="24"/>
        </w:rPr>
        <w:t>mengembang</w:t>
      </w:r>
      <w:proofErr w:type="spellEnd"/>
      <w:r w:rsidR="00761BCB">
        <w:rPr>
          <w:sz w:val="24"/>
          <w:szCs w:val="24"/>
        </w:rPr>
        <w:t xml:space="preserve"> </w:t>
      </w:r>
      <w:proofErr w:type="spellStart"/>
      <w:r w:rsidR="00761BCB">
        <w:rPr>
          <w:sz w:val="24"/>
          <w:szCs w:val="24"/>
        </w:rPr>
        <w:t>sebagaimana</w:t>
      </w:r>
      <w:proofErr w:type="spellEnd"/>
      <w:r w:rsidR="00761BCB">
        <w:rPr>
          <w:sz w:val="24"/>
          <w:szCs w:val="24"/>
        </w:rPr>
        <w:t xml:space="preserve"> </w:t>
      </w:r>
      <w:proofErr w:type="spellStart"/>
      <w:r w:rsidR="00761BCB">
        <w:rPr>
          <w:i/>
          <w:sz w:val="24"/>
          <w:szCs w:val="24"/>
        </w:rPr>
        <w:t>m</w:t>
      </w:r>
      <w:r w:rsidR="00761BCB" w:rsidRPr="009722C4">
        <w:rPr>
          <w:i/>
          <w:sz w:val="24"/>
          <w:szCs w:val="24"/>
        </w:rPr>
        <w:t>ontmorrillonite</w:t>
      </w:r>
      <w:proofErr w:type="spellEnd"/>
      <w:r w:rsidR="00761BCB">
        <w:rPr>
          <w:i/>
          <w:sz w:val="24"/>
          <w:szCs w:val="24"/>
        </w:rPr>
        <w:t>.</w:t>
      </w:r>
      <w:r w:rsidR="00761BCB">
        <w:rPr>
          <w:sz w:val="24"/>
          <w:szCs w:val="24"/>
        </w:rPr>
        <w:t xml:space="preserve"> </w:t>
      </w:r>
      <w:proofErr w:type="spellStart"/>
      <w:r w:rsidR="00761BCB">
        <w:rPr>
          <w:sz w:val="24"/>
          <w:szCs w:val="24"/>
        </w:rPr>
        <w:t>Rumus</w:t>
      </w:r>
      <w:proofErr w:type="spellEnd"/>
      <w:r w:rsidR="00761BCB">
        <w:rPr>
          <w:sz w:val="24"/>
          <w:szCs w:val="24"/>
        </w:rPr>
        <w:t xml:space="preserve"> </w:t>
      </w:r>
      <w:proofErr w:type="spellStart"/>
      <w:r w:rsidR="00761BCB">
        <w:rPr>
          <w:sz w:val="24"/>
          <w:szCs w:val="24"/>
        </w:rPr>
        <w:t>umum</w:t>
      </w:r>
      <w:proofErr w:type="spellEnd"/>
      <w:r w:rsidR="00761BCB">
        <w:rPr>
          <w:sz w:val="24"/>
          <w:szCs w:val="24"/>
        </w:rPr>
        <w:t xml:space="preserve"> </w:t>
      </w:r>
      <w:proofErr w:type="spellStart"/>
      <w:r w:rsidR="00761BCB">
        <w:rPr>
          <w:sz w:val="24"/>
          <w:szCs w:val="24"/>
        </w:rPr>
        <w:t>kimia</w:t>
      </w:r>
      <w:proofErr w:type="spellEnd"/>
      <w:r w:rsidR="00761BCB">
        <w:rPr>
          <w:sz w:val="24"/>
          <w:szCs w:val="24"/>
        </w:rPr>
        <w:t xml:space="preserve"> </w:t>
      </w:r>
      <w:proofErr w:type="spellStart"/>
      <w:r w:rsidR="00761BCB">
        <w:rPr>
          <w:sz w:val="24"/>
          <w:szCs w:val="24"/>
        </w:rPr>
        <w:t>komposisi</w:t>
      </w:r>
      <w:proofErr w:type="spellEnd"/>
      <w:r w:rsidR="00761BCB">
        <w:rPr>
          <w:sz w:val="24"/>
          <w:szCs w:val="24"/>
        </w:rPr>
        <w:t xml:space="preserve"> </w:t>
      </w:r>
      <w:proofErr w:type="spellStart"/>
      <w:r w:rsidR="00761BCB" w:rsidRPr="00B80D6A">
        <w:rPr>
          <w:i/>
          <w:iCs/>
          <w:sz w:val="24"/>
          <w:szCs w:val="24"/>
        </w:rPr>
        <w:t>illite</w:t>
      </w:r>
      <w:proofErr w:type="spellEnd"/>
      <w:r w:rsidR="00761BCB" w:rsidRPr="00B80D6A">
        <w:rPr>
          <w:i/>
          <w:iCs/>
          <w:sz w:val="24"/>
          <w:szCs w:val="24"/>
        </w:rPr>
        <w:t xml:space="preserve"> </w:t>
      </w:r>
      <w:proofErr w:type="spellStart"/>
      <w:r w:rsidR="00761BCB">
        <w:rPr>
          <w:sz w:val="24"/>
          <w:szCs w:val="24"/>
        </w:rPr>
        <w:t>adalah</w:t>
      </w:r>
      <w:proofErr w:type="spellEnd"/>
      <w:r w:rsidR="00761BCB">
        <w:rPr>
          <w:sz w:val="24"/>
          <w:szCs w:val="24"/>
        </w:rPr>
        <w:t xml:space="preserve"> (OH</w:t>
      </w:r>
      <w:r w:rsidR="00761BCB">
        <w:rPr>
          <w:sz w:val="24"/>
          <w:szCs w:val="24"/>
          <w:vertAlign w:val="subscript"/>
        </w:rPr>
        <w:t>4</w:t>
      </w:r>
      <w:r w:rsidR="00761BCB">
        <w:rPr>
          <w:sz w:val="24"/>
          <w:szCs w:val="24"/>
        </w:rPr>
        <w:t xml:space="preserve">) </w:t>
      </w:r>
      <w:proofErr w:type="spellStart"/>
      <w:r w:rsidR="00761BCB">
        <w:rPr>
          <w:sz w:val="24"/>
          <w:szCs w:val="24"/>
        </w:rPr>
        <w:t>K</w:t>
      </w:r>
      <w:r w:rsidR="00761BCB" w:rsidRPr="0071454A">
        <w:rPr>
          <w:sz w:val="24"/>
          <w:szCs w:val="24"/>
        </w:rPr>
        <w:t>γ</w:t>
      </w:r>
      <w:proofErr w:type="spellEnd"/>
      <w:r w:rsidR="00761BCB">
        <w:rPr>
          <w:sz w:val="24"/>
          <w:szCs w:val="24"/>
        </w:rPr>
        <w:t xml:space="preserve"> (Si</w:t>
      </w:r>
      <w:r w:rsidR="00761BCB">
        <w:rPr>
          <w:sz w:val="24"/>
          <w:szCs w:val="24"/>
          <w:vertAlign w:val="subscript"/>
        </w:rPr>
        <w:t>8.</w:t>
      </w:r>
      <w:r w:rsidR="00761BCB" w:rsidRPr="0071454A">
        <w:rPr>
          <w:sz w:val="24"/>
          <w:szCs w:val="24"/>
        </w:rPr>
        <w:t>γ</w:t>
      </w:r>
      <w:r w:rsidR="00761BCB">
        <w:rPr>
          <w:sz w:val="24"/>
          <w:szCs w:val="24"/>
        </w:rPr>
        <w:t xml:space="preserve"> Al</w:t>
      </w:r>
      <w:r w:rsidR="00761BCB">
        <w:rPr>
          <w:sz w:val="24"/>
          <w:szCs w:val="24"/>
          <w:vertAlign w:val="subscript"/>
        </w:rPr>
        <w:t>γ.</w:t>
      </w:r>
      <w:r w:rsidR="00761BCB">
        <w:rPr>
          <w:sz w:val="24"/>
          <w:szCs w:val="24"/>
        </w:rPr>
        <w:t>Mg</w:t>
      </w:r>
      <w:proofErr w:type="gramStart"/>
      <w:r w:rsidR="00761BCB">
        <w:rPr>
          <w:sz w:val="24"/>
          <w:szCs w:val="24"/>
          <w:vertAlign w:val="subscript"/>
        </w:rPr>
        <w:t>6.</w:t>
      </w:r>
      <w:r w:rsidR="00761BCB">
        <w:rPr>
          <w:sz w:val="24"/>
          <w:szCs w:val="24"/>
        </w:rPr>
        <w:t>Fe</w:t>
      </w:r>
      <w:r w:rsidR="00761BCB">
        <w:rPr>
          <w:sz w:val="24"/>
          <w:szCs w:val="24"/>
          <w:vertAlign w:val="subscript"/>
        </w:rPr>
        <w:t>4.</w:t>
      </w:r>
      <w:r w:rsidR="00761BCB">
        <w:rPr>
          <w:sz w:val="24"/>
          <w:szCs w:val="24"/>
        </w:rPr>
        <w:t>Fe</w:t>
      </w:r>
      <w:proofErr w:type="gramEnd"/>
      <w:r w:rsidR="00761BCB">
        <w:rPr>
          <w:sz w:val="24"/>
          <w:szCs w:val="24"/>
          <w:vertAlign w:val="subscript"/>
        </w:rPr>
        <w:t>6</w:t>
      </w:r>
      <w:r w:rsidR="00761BCB">
        <w:rPr>
          <w:sz w:val="24"/>
          <w:szCs w:val="24"/>
        </w:rPr>
        <w:t>) O</w:t>
      </w:r>
      <w:r w:rsidR="00761BCB">
        <w:rPr>
          <w:sz w:val="24"/>
          <w:szCs w:val="24"/>
          <w:vertAlign w:val="subscript"/>
        </w:rPr>
        <w:t xml:space="preserve">20, </w:t>
      </w:r>
      <w:r w:rsidR="00761BCB">
        <w:rPr>
          <w:sz w:val="24"/>
          <w:szCs w:val="24"/>
        </w:rPr>
        <w:t>(</w:t>
      </w:r>
      <w:proofErr w:type="spellStart"/>
      <w:r w:rsidR="00761BCB">
        <w:rPr>
          <w:sz w:val="24"/>
          <w:szCs w:val="24"/>
        </w:rPr>
        <w:t>As’ad</w:t>
      </w:r>
      <w:proofErr w:type="spellEnd"/>
      <w:r w:rsidR="00761BCB">
        <w:rPr>
          <w:sz w:val="24"/>
          <w:szCs w:val="24"/>
        </w:rPr>
        <w:t>, 1999)</w:t>
      </w:r>
    </w:p>
    <w:p w14:paraId="45F52AE2" w14:textId="77777777" w:rsidR="00761BCB" w:rsidRDefault="00761BCB" w:rsidP="000020F4">
      <w:pPr>
        <w:spacing w:line="360" w:lineRule="auto"/>
        <w:jc w:val="both"/>
        <w:rPr>
          <w:sz w:val="24"/>
          <w:szCs w:val="24"/>
        </w:rPr>
      </w:pPr>
      <w:r>
        <w:rPr>
          <w:i/>
          <w:sz w:val="24"/>
          <w:szCs w:val="24"/>
        </w:rPr>
        <w:t>Kao</w:t>
      </w:r>
      <w:r w:rsidRPr="00287F1A">
        <w:rPr>
          <w:i/>
          <w:sz w:val="24"/>
          <w:szCs w:val="24"/>
        </w:rPr>
        <w:t>linite</w:t>
      </w:r>
      <w:r>
        <w:rPr>
          <w:sz w:val="24"/>
          <w:szCs w:val="24"/>
        </w:rPr>
        <w:t xml:space="preserve">, </w:t>
      </w:r>
      <w:proofErr w:type="spellStart"/>
      <w:r>
        <w:rPr>
          <w:sz w:val="24"/>
          <w:szCs w:val="24"/>
        </w:rPr>
        <w:t>terdiri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tumpukan</w:t>
      </w:r>
      <w:proofErr w:type="spellEnd"/>
      <w:r>
        <w:rPr>
          <w:sz w:val="24"/>
          <w:szCs w:val="24"/>
        </w:rPr>
        <w:t xml:space="preserve"> </w:t>
      </w:r>
      <w:proofErr w:type="spellStart"/>
      <w:r>
        <w:rPr>
          <w:sz w:val="24"/>
          <w:szCs w:val="24"/>
        </w:rPr>
        <w:t>lapisan-lapisan</w:t>
      </w:r>
      <w:proofErr w:type="spellEnd"/>
      <w:r>
        <w:rPr>
          <w:sz w:val="24"/>
          <w:szCs w:val="24"/>
        </w:rPr>
        <w:t xml:space="preserve"> </w:t>
      </w:r>
      <w:proofErr w:type="spellStart"/>
      <w:r>
        <w:rPr>
          <w:sz w:val="24"/>
          <w:szCs w:val="24"/>
        </w:rPr>
        <w:t>dasar</w:t>
      </w:r>
      <w:proofErr w:type="spellEnd"/>
      <w:r>
        <w:rPr>
          <w:sz w:val="24"/>
          <w:szCs w:val="24"/>
        </w:rPr>
        <w:t xml:space="preserve"> </w:t>
      </w:r>
      <w:proofErr w:type="spellStart"/>
      <w:r>
        <w:rPr>
          <w:sz w:val="24"/>
          <w:szCs w:val="24"/>
        </w:rPr>
        <w:t>lembaran-lembaran</w:t>
      </w:r>
      <w:proofErr w:type="spellEnd"/>
      <w:r>
        <w:rPr>
          <w:sz w:val="24"/>
          <w:szCs w:val="24"/>
        </w:rPr>
        <w:t xml:space="preserve"> </w:t>
      </w:r>
      <w:proofErr w:type="spellStart"/>
      <w:r>
        <w:rPr>
          <w:sz w:val="24"/>
          <w:szCs w:val="24"/>
        </w:rPr>
        <w:t>kombinasi</w:t>
      </w:r>
      <w:proofErr w:type="spellEnd"/>
      <w:r>
        <w:rPr>
          <w:sz w:val="24"/>
          <w:szCs w:val="24"/>
        </w:rPr>
        <w:t xml:space="preserve"> silica-gibbsite. </w:t>
      </w:r>
      <w:proofErr w:type="spellStart"/>
      <w:r>
        <w:rPr>
          <w:sz w:val="24"/>
          <w:szCs w:val="24"/>
        </w:rPr>
        <w:t>Setiap</w:t>
      </w:r>
      <w:proofErr w:type="spellEnd"/>
      <w:r>
        <w:rPr>
          <w:sz w:val="24"/>
          <w:szCs w:val="24"/>
        </w:rPr>
        <w:t xml:space="preserve"> </w:t>
      </w:r>
      <w:proofErr w:type="spellStart"/>
      <w:r>
        <w:rPr>
          <w:sz w:val="24"/>
          <w:szCs w:val="24"/>
        </w:rPr>
        <w:t>lapisan</w:t>
      </w:r>
      <w:proofErr w:type="spellEnd"/>
      <w:r>
        <w:rPr>
          <w:sz w:val="24"/>
          <w:szCs w:val="24"/>
        </w:rPr>
        <w:t xml:space="preserve"> </w:t>
      </w:r>
      <w:proofErr w:type="spellStart"/>
      <w:r>
        <w:rPr>
          <w:sz w:val="24"/>
          <w:szCs w:val="24"/>
        </w:rPr>
        <w:t>dasar</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mempunyai</w:t>
      </w:r>
      <w:proofErr w:type="spellEnd"/>
      <w:r>
        <w:rPr>
          <w:sz w:val="24"/>
          <w:szCs w:val="24"/>
        </w:rPr>
        <w:t xml:space="preserve"> </w:t>
      </w:r>
      <w:proofErr w:type="spellStart"/>
      <w:r>
        <w:rPr>
          <w:sz w:val="24"/>
          <w:szCs w:val="24"/>
        </w:rPr>
        <w:t>tebal</w:t>
      </w:r>
      <w:proofErr w:type="spellEnd"/>
      <w:r>
        <w:rPr>
          <w:sz w:val="24"/>
          <w:szCs w:val="24"/>
        </w:rPr>
        <w:t xml:space="preserve"> </w:t>
      </w:r>
      <w:proofErr w:type="spellStart"/>
      <w:r>
        <w:rPr>
          <w:sz w:val="24"/>
          <w:szCs w:val="24"/>
        </w:rPr>
        <w:t>kira-kira</w:t>
      </w:r>
      <w:proofErr w:type="spellEnd"/>
      <w:r>
        <w:rPr>
          <w:sz w:val="24"/>
          <w:szCs w:val="24"/>
        </w:rPr>
        <w:t xml:space="preserve"> 7,2 Å</w:t>
      </w:r>
      <w:r w:rsidR="00E54848">
        <w:rPr>
          <w:sz w:val="24"/>
          <w:szCs w:val="24"/>
        </w:rPr>
        <w:t xml:space="preserve"> </w:t>
      </w:r>
      <w:r>
        <w:rPr>
          <w:sz w:val="24"/>
          <w:szCs w:val="24"/>
        </w:rPr>
        <w:t>(1 Å=10</w:t>
      </w:r>
      <w:r>
        <w:rPr>
          <w:sz w:val="24"/>
          <w:szCs w:val="24"/>
          <w:vertAlign w:val="superscript"/>
        </w:rPr>
        <w:t xml:space="preserve">-10 </w:t>
      </w:r>
      <w:r>
        <w:rPr>
          <w:sz w:val="24"/>
          <w:szCs w:val="24"/>
        </w:rPr>
        <w:t>m)</w:t>
      </w:r>
    </w:p>
    <w:p w14:paraId="697AF452" w14:textId="77777777" w:rsidR="006C6C34" w:rsidRDefault="006C6C34" w:rsidP="000020F4">
      <w:pPr>
        <w:spacing w:line="360" w:lineRule="auto"/>
        <w:jc w:val="both"/>
        <w:rPr>
          <w:spacing w:val="1"/>
          <w:sz w:val="24"/>
          <w:szCs w:val="24"/>
        </w:rPr>
      </w:pPr>
    </w:p>
    <w:p w14:paraId="2CFBCDEC" w14:textId="77777777" w:rsidR="00315FEA" w:rsidRDefault="006C6C34" w:rsidP="000020F4">
      <w:pPr>
        <w:spacing w:line="360" w:lineRule="auto"/>
        <w:jc w:val="both"/>
        <w:rPr>
          <w:spacing w:val="1"/>
          <w:sz w:val="24"/>
          <w:szCs w:val="24"/>
        </w:rPr>
      </w:pPr>
      <w:r>
        <w:rPr>
          <w:b/>
          <w:sz w:val="24"/>
          <w:szCs w:val="24"/>
        </w:rPr>
        <w:t xml:space="preserve">2.3 </w:t>
      </w:r>
      <w:proofErr w:type="spellStart"/>
      <w:r w:rsidRPr="00445DB4">
        <w:rPr>
          <w:b/>
          <w:sz w:val="24"/>
          <w:szCs w:val="24"/>
        </w:rPr>
        <w:t>Interaksi</w:t>
      </w:r>
      <w:proofErr w:type="spellEnd"/>
      <w:r w:rsidRPr="00445DB4">
        <w:rPr>
          <w:b/>
          <w:sz w:val="24"/>
          <w:szCs w:val="24"/>
        </w:rPr>
        <w:t xml:space="preserve"> Air pada Tanah </w:t>
      </w:r>
      <w:proofErr w:type="spellStart"/>
      <w:r w:rsidRPr="00445DB4">
        <w:rPr>
          <w:b/>
          <w:sz w:val="24"/>
          <w:szCs w:val="24"/>
        </w:rPr>
        <w:t>Lempung</w:t>
      </w:r>
      <w:proofErr w:type="spellEnd"/>
      <w:r w:rsidRPr="00445DB4">
        <w:rPr>
          <w:b/>
          <w:sz w:val="24"/>
          <w:szCs w:val="24"/>
        </w:rPr>
        <w:t xml:space="preserve"> </w:t>
      </w:r>
      <w:proofErr w:type="spellStart"/>
      <w:r w:rsidRPr="00445DB4">
        <w:rPr>
          <w:b/>
          <w:sz w:val="24"/>
          <w:szCs w:val="24"/>
        </w:rPr>
        <w:t>Ekspansif</w:t>
      </w:r>
      <w:proofErr w:type="spellEnd"/>
    </w:p>
    <w:p w14:paraId="5317B24C" w14:textId="77777777" w:rsidR="009D0A02" w:rsidRPr="00A50F9B" w:rsidRDefault="00FF0A4F" w:rsidP="000020F4">
      <w:pPr>
        <w:spacing w:line="360" w:lineRule="auto"/>
        <w:jc w:val="both"/>
        <w:rPr>
          <w:sz w:val="24"/>
          <w:szCs w:val="24"/>
        </w:rPr>
      </w:pPr>
      <w:proofErr w:type="spellStart"/>
      <w:r w:rsidRPr="005C6212">
        <w:rPr>
          <w:sz w:val="24"/>
          <w:szCs w:val="24"/>
        </w:rPr>
        <w:t>Permukaan</w:t>
      </w:r>
      <w:proofErr w:type="spellEnd"/>
      <w:r>
        <w:rPr>
          <w:sz w:val="24"/>
          <w:szCs w:val="24"/>
        </w:rPr>
        <w:t xml:space="preserve"> mineral </w:t>
      </w:r>
      <w:proofErr w:type="spellStart"/>
      <w:r>
        <w:rPr>
          <w:sz w:val="24"/>
          <w:szCs w:val="24"/>
        </w:rPr>
        <w:t>lempung</w:t>
      </w:r>
      <w:proofErr w:type="spellEnd"/>
      <w:r>
        <w:rPr>
          <w:sz w:val="24"/>
          <w:szCs w:val="24"/>
        </w:rPr>
        <w:t xml:space="preserve"> </w:t>
      </w:r>
      <w:proofErr w:type="spellStart"/>
      <w:r>
        <w:rPr>
          <w:sz w:val="24"/>
          <w:szCs w:val="24"/>
        </w:rPr>
        <w:t>umumnya</w:t>
      </w:r>
      <w:proofErr w:type="spellEnd"/>
      <w:r>
        <w:rPr>
          <w:sz w:val="24"/>
          <w:szCs w:val="24"/>
        </w:rPr>
        <w:t xml:space="preserve"> </w:t>
      </w:r>
      <w:proofErr w:type="spellStart"/>
      <w:r>
        <w:rPr>
          <w:sz w:val="24"/>
          <w:szCs w:val="24"/>
        </w:rPr>
        <w:t>bermuatan</w:t>
      </w:r>
      <w:proofErr w:type="spellEnd"/>
      <w:r>
        <w:rPr>
          <w:sz w:val="24"/>
          <w:szCs w:val="24"/>
        </w:rPr>
        <w:t xml:space="preserve"> </w:t>
      </w:r>
      <w:proofErr w:type="spellStart"/>
      <w:r>
        <w:rPr>
          <w:sz w:val="24"/>
          <w:szCs w:val="24"/>
        </w:rPr>
        <w:t>negatif</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disebabkan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sidRPr="005C6212">
        <w:rPr>
          <w:i/>
          <w:sz w:val="24"/>
          <w:szCs w:val="24"/>
        </w:rPr>
        <w:t>substitusi</w:t>
      </w:r>
      <w:proofErr w:type="spellEnd"/>
      <w:r w:rsidRPr="005C6212">
        <w:rPr>
          <w:i/>
          <w:sz w:val="24"/>
          <w:szCs w:val="24"/>
        </w:rPr>
        <w:t xml:space="preserve"> </w:t>
      </w:r>
      <w:proofErr w:type="spellStart"/>
      <w:r w:rsidRPr="005C6212">
        <w:rPr>
          <w:i/>
          <w:sz w:val="24"/>
          <w:szCs w:val="24"/>
        </w:rPr>
        <w:t>isomorf</w:t>
      </w:r>
      <w:proofErr w:type="spellEnd"/>
      <w:r>
        <w:rPr>
          <w:sz w:val="24"/>
          <w:szCs w:val="24"/>
        </w:rPr>
        <w:t xml:space="preserve"> dan juga </w:t>
      </w:r>
      <w:proofErr w:type="spellStart"/>
      <w:r>
        <w:rPr>
          <w:sz w:val="24"/>
          <w:szCs w:val="24"/>
        </w:rPr>
        <w:t>pecahnya</w:t>
      </w:r>
      <w:proofErr w:type="spellEnd"/>
      <w:r>
        <w:rPr>
          <w:sz w:val="24"/>
          <w:szCs w:val="24"/>
        </w:rPr>
        <w:t xml:space="preserve"> </w:t>
      </w:r>
      <w:proofErr w:type="spellStart"/>
      <w:r>
        <w:rPr>
          <w:sz w:val="24"/>
          <w:szCs w:val="24"/>
        </w:rPr>
        <w:t>kepingan-kepingan</w:t>
      </w:r>
      <w:proofErr w:type="spellEnd"/>
      <w:r>
        <w:rPr>
          <w:sz w:val="24"/>
          <w:szCs w:val="24"/>
        </w:rPr>
        <w:t xml:space="preserve"> </w:t>
      </w:r>
      <w:proofErr w:type="spellStart"/>
      <w:r>
        <w:rPr>
          <w:sz w:val="24"/>
          <w:szCs w:val="24"/>
        </w:rPr>
        <w:t>lempeng</w:t>
      </w:r>
      <w:proofErr w:type="spellEnd"/>
      <w:r>
        <w:rPr>
          <w:sz w:val="24"/>
          <w:szCs w:val="24"/>
        </w:rPr>
        <w:t xml:space="preserve"> </w:t>
      </w:r>
      <w:proofErr w:type="spellStart"/>
      <w:r>
        <w:rPr>
          <w:sz w:val="24"/>
          <w:szCs w:val="24"/>
        </w:rPr>
        <w:t>partikel</w:t>
      </w:r>
      <w:proofErr w:type="spellEnd"/>
      <w:r>
        <w:rPr>
          <w:sz w:val="24"/>
          <w:szCs w:val="24"/>
        </w:rPr>
        <w:t xml:space="preserve"> </w:t>
      </w:r>
      <w:proofErr w:type="spellStart"/>
      <w:r>
        <w:rPr>
          <w:sz w:val="24"/>
          <w:szCs w:val="24"/>
        </w:rPr>
        <w:t>tersebut</w:t>
      </w:r>
      <w:proofErr w:type="spellEnd"/>
      <w:r>
        <w:rPr>
          <w:sz w:val="24"/>
          <w:szCs w:val="24"/>
        </w:rPr>
        <w:t xml:space="preserve"> di </w:t>
      </w:r>
      <w:proofErr w:type="spellStart"/>
      <w:r>
        <w:rPr>
          <w:sz w:val="24"/>
          <w:szCs w:val="24"/>
        </w:rPr>
        <w:t>tepi</w:t>
      </w:r>
      <w:proofErr w:type="spellEnd"/>
      <w:r>
        <w:rPr>
          <w:sz w:val="24"/>
          <w:szCs w:val="24"/>
        </w:rPr>
        <w:t xml:space="preserve">. </w:t>
      </w:r>
      <w:proofErr w:type="spellStart"/>
      <w:r>
        <w:rPr>
          <w:sz w:val="24"/>
          <w:szCs w:val="24"/>
        </w:rPr>
        <w:t>Partikel-partikel</w:t>
      </w:r>
      <w:proofErr w:type="spellEnd"/>
      <w:r>
        <w:rPr>
          <w:sz w:val="24"/>
          <w:szCs w:val="24"/>
        </w:rPr>
        <w:t xml:space="preserve"> yang </w:t>
      </w:r>
      <w:proofErr w:type="spellStart"/>
      <w:r>
        <w:rPr>
          <w:sz w:val="24"/>
          <w:szCs w:val="24"/>
        </w:rPr>
        <w:t>memiliki</w:t>
      </w:r>
      <w:proofErr w:type="spellEnd"/>
      <w:r>
        <w:rPr>
          <w:sz w:val="24"/>
          <w:szCs w:val="24"/>
        </w:rPr>
        <w:t xml:space="preserve"> </w:t>
      </w:r>
      <w:proofErr w:type="spellStart"/>
      <w:r>
        <w:rPr>
          <w:sz w:val="24"/>
          <w:szCs w:val="24"/>
        </w:rPr>
        <w:t>luas</w:t>
      </w:r>
      <w:proofErr w:type="spellEnd"/>
      <w:r>
        <w:rPr>
          <w:sz w:val="24"/>
          <w:szCs w:val="24"/>
        </w:rPr>
        <w:t xml:space="preserve"> </w:t>
      </w:r>
      <w:proofErr w:type="spellStart"/>
      <w:r>
        <w:rPr>
          <w:sz w:val="24"/>
          <w:szCs w:val="24"/>
        </w:rPr>
        <w:t>permukaan</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cenderung</w:t>
      </w:r>
      <w:proofErr w:type="spellEnd"/>
      <w:r>
        <w:rPr>
          <w:sz w:val="24"/>
          <w:szCs w:val="24"/>
        </w:rPr>
        <w:t xml:space="preserve"> </w:t>
      </w:r>
      <w:proofErr w:type="spellStart"/>
      <w:r>
        <w:rPr>
          <w:sz w:val="24"/>
          <w:szCs w:val="24"/>
        </w:rPr>
        <w:t>bermuatan</w:t>
      </w:r>
      <w:proofErr w:type="spellEnd"/>
      <w:r>
        <w:rPr>
          <w:sz w:val="24"/>
          <w:szCs w:val="24"/>
        </w:rPr>
        <w:t xml:space="preserve"> </w:t>
      </w:r>
      <w:proofErr w:type="spellStart"/>
      <w:r>
        <w:rPr>
          <w:sz w:val="24"/>
          <w:szCs w:val="24"/>
        </w:rPr>
        <w:t>negatif</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besar</w:t>
      </w:r>
      <w:proofErr w:type="spellEnd"/>
      <w:r>
        <w:rPr>
          <w:sz w:val="24"/>
          <w:szCs w:val="24"/>
        </w:rPr>
        <w:t>.</w:t>
      </w:r>
    </w:p>
    <w:p w14:paraId="4F1FE619" w14:textId="77777777" w:rsidR="00A50F9B" w:rsidRDefault="007C36D4" w:rsidP="00A50F9B">
      <w:pPr>
        <w:tabs>
          <w:tab w:val="left" w:pos="1170"/>
        </w:tabs>
        <w:spacing w:line="360" w:lineRule="auto"/>
        <w:jc w:val="both"/>
        <w:rPr>
          <w:sz w:val="24"/>
          <w:szCs w:val="24"/>
        </w:rPr>
      </w:pPr>
      <w:proofErr w:type="spellStart"/>
      <w:r>
        <w:rPr>
          <w:sz w:val="24"/>
          <w:szCs w:val="24"/>
        </w:rPr>
        <w:t>Ikatan</w:t>
      </w:r>
      <w:proofErr w:type="spellEnd"/>
      <w:r>
        <w:rPr>
          <w:sz w:val="24"/>
          <w:szCs w:val="24"/>
        </w:rPr>
        <w:t xml:space="preserve"> air </w:t>
      </w:r>
      <w:proofErr w:type="spellStart"/>
      <w:r>
        <w:rPr>
          <w:sz w:val="24"/>
          <w:szCs w:val="24"/>
        </w:rPr>
        <w:t>dengan</w:t>
      </w:r>
      <w:proofErr w:type="spellEnd"/>
      <w:r>
        <w:rPr>
          <w:sz w:val="24"/>
          <w:szCs w:val="24"/>
        </w:rPr>
        <w:t xml:space="preserve"> </w:t>
      </w:r>
      <w:proofErr w:type="spellStart"/>
      <w:r>
        <w:rPr>
          <w:sz w:val="24"/>
          <w:szCs w:val="24"/>
        </w:rPr>
        <w:t>permukaan</w:t>
      </w:r>
      <w:proofErr w:type="spellEnd"/>
      <w:r>
        <w:rPr>
          <w:sz w:val="24"/>
          <w:szCs w:val="24"/>
        </w:rPr>
        <w:t xml:space="preserve"> </w:t>
      </w:r>
      <w:proofErr w:type="spellStart"/>
      <w:r>
        <w:rPr>
          <w:sz w:val="24"/>
          <w:szCs w:val="24"/>
        </w:rPr>
        <w:t>lempung</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wujud</w:t>
      </w:r>
      <w:proofErr w:type="spellEnd"/>
      <w:r>
        <w:rPr>
          <w:sz w:val="24"/>
          <w:szCs w:val="24"/>
        </w:rPr>
        <w:t xml:space="preserve"> </w:t>
      </w:r>
      <w:proofErr w:type="spellStart"/>
      <w:r>
        <w:rPr>
          <w:sz w:val="24"/>
          <w:szCs w:val="24"/>
        </w:rPr>
        <w:t>reaksi</w:t>
      </w:r>
      <w:proofErr w:type="spellEnd"/>
      <w:r>
        <w:rPr>
          <w:sz w:val="24"/>
          <w:szCs w:val="24"/>
        </w:rPr>
        <w:t xml:space="preserve"> </w:t>
      </w:r>
      <w:proofErr w:type="spellStart"/>
      <w:r>
        <w:rPr>
          <w:sz w:val="24"/>
          <w:szCs w:val="24"/>
        </w:rPr>
        <w:t>permukaan</w:t>
      </w:r>
      <w:proofErr w:type="spellEnd"/>
      <w:r>
        <w:rPr>
          <w:sz w:val="24"/>
          <w:szCs w:val="24"/>
        </w:rPr>
        <w:t xml:space="preserve"> </w:t>
      </w:r>
      <w:proofErr w:type="spellStart"/>
      <w:r>
        <w:rPr>
          <w:sz w:val="24"/>
          <w:szCs w:val="24"/>
        </w:rPr>
        <w:t>lempung</w:t>
      </w:r>
      <w:proofErr w:type="spellEnd"/>
      <w:r>
        <w:rPr>
          <w:sz w:val="24"/>
          <w:szCs w:val="24"/>
        </w:rPr>
        <w:t xml:space="preserve"> yang </w:t>
      </w:r>
      <w:proofErr w:type="spellStart"/>
      <w:r>
        <w:rPr>
          <w:sz w:val="24"/>
          <w:szCs w:val="24"/>
        </w:rPr>
        <w:t>bermuatan</w:t>
      </w:r>
      <w:proofErr w:type="spellEnd"/>
      <w:r>
        <w:rPr>
          <w:sz w:val="24"/>
          <w:szCs w:val="24"/>
        </w:rPr>
        <w:t xml:space="preserve"> </w:t>
      </w:r>
      <w:proofErr w:type="spellStart"/>
      <w:r>
        <w:rPr>
          <w:sz w:val="24"/>
          <w:szCs w:val="24"/>
        </w:rPr>
        <w:t>negatif</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kutub</w:t>
      </w:r>
      <w:proofErr w:type="spellEnd"/>
      <w:r>
        <w:rPr>
          <w:sz w:val="24"/>
          <w:szCs w:val="24"/>
        </w:rPr>
        <w:t xml:space="preserve"> dipolar air. </w:t>
      </w:r>
      <w:proofErr w:type="spellStart"/>
      <w:r>
        <w:rPr>
          <w:sz w:val="24"/>
          <w:szCs w:val="24"/>
        </w:rPr>
        <w:t>Semakin</w:t>
      </w:r>
      <w:proofErr w:type="spellEnd"/>
      <w:r>
        <w:rPr>
          <w:sz w:val="24"/>
          <w:szCs w:val="24"/>
        </w:rPr>
        <w:t xml:space="preserve"> </w:t>
      </w:r>
      <w:proofErr w:type="spellStart"/>
      <w:r>
        <w:rPr>
          <w:sz w:val="24"/>
          <w:szCs w:val="24"/>
        </w:rPr>
        <w:t>luas</w:t>
      </w:r>
      <w:proofErr w:type="spellEnd"/>
      <w:r>
        <w:rPr>
          <w:sz w:val="24"/>
          <w:szCs w:val="24"/>
        </w:rPr>
        <w:t xml:space="preserve"> </w:t>
      </w:r>
      <w:proofErr w:type="spellStart"/>
      <w:r>
        <w:rPr>
          <w:sz w:val="24"/>
          <w:szCs w:val="24"/>
        </w:rPr>
        <w:t>permukaan</w:t>
      </w:r>
      <w:proofErr w:type="spellEnd"/>
      <w:r>
        <w:rPr>
          <w:sz w:val="24"/>
          <w:szCs w:val="24"/>
        </w:rPr>
        <w:t xml:space="preserve"> </w:t>
      </w:r>
      <w:proofErr w:type="spellStart"/>
      <w:r>
        <w:rPr>
          <w:sz w:val="24"/>
          <w:szCs w:val="24"/>
        </w:rPr>
        <w:t>lempung</w:t>
      </w:r>
      <w:proofErr w:type="spellEnd"/>
      <w:r>
        <w:rPr>
          <w:sz w:val="24"/>
          <w:szCs w:val="24"/>
        </w:rPr>
        <w:t xml:space="preserve"> </w:t>
      </w:r>
      <w:r>
        <w:rPr>
          <w:i/>
          <w:sz w:val="24"/>
          <w:szCs w:val="24"/>
        </w:rPr>
        <w:t>(specific surface</w:t>
      </w:r>
      <w:r w:rsidRPr="002965D8">
        <w:rPr>
          <w:i/>
          <w:sz w:val="24"/>
          <w:szCs w:val="24"/>
        </w:rPr>
        <w:t>)</w:t>
      </w:r>
      <w:r>
        <w:rPr>
          <w:sz w:val="24"/>
          <w:szCs w:val="24"/>
        </w:rPr>
        <w:t xml:space="preserve"> </w:t>
      </w:r>
      <w:proofErr w:type="spellStart"/>
      <w:r>
        <w:rPr>
          <w:sz w:val="24"/>
          <w:szCs w:val="24"/>
        </w:rPr>
        <w:t>tentunya</w:t>
      </w:r>
      <w:proofErr w:type="spellEnd"/>
      <w:r>
        <w:rPr>
          <w:sz w:val="24"/>
          <w:szCs w:val="24"/>
        </w:rPr>
        <w:t xml:space="preserve"> </w:t>
      </w:r>
      <w:proofErr w:type="spellStart"/>
      <w:r>
        <w:rPr>
          <w:sz w:val="24"/>
          <w:szCs w:val="24"/>
        </w:rPr>
        <w:t>semakin</w:t>
      </w:r>
      <w:proofErr w:type="spellEnd"/>
      <w:r>
        <w:rPr>
          <w:sz w:val="24"/>
          <w:szCs w:val="24"/>
        </w:rPr>
        <w:t xml:space="preserve"> </w:t>
      </w:r>
      <w:proofErr w:type="spellStart"/>
      <w:r>
        <w:rPr>
          <w:sz w:val="24"/>
          <w:szCs w:val="24"/>
        </w:rPr>
        <w:t>banyak</w:t>
      </w:r>
      <w:proofErr w:type="spellEnd"/>
      <w:r>
        <w:rPr>
          <w:sz w:val="24"/>
          <w:szCs w:val="24"/>
        </w:rPr>
        <w:t xml:space="preserve"> air yang </w:t>
      </w:r>
      <w:proofErr w:type="spellStart"/>
      <w:r>
        <w:rPr>
          <w:sz w:val="24"/>
          <w:szCs w:val="24"/>
        </w:rPr>
        <w:t>diserap</w:t>
      </w:r>
      <w:proofErr w:type="spellEnd"/>
      <w:r>
        <w:rPr>
          <w:sz w:val="24"/>
          <w:szCs w:val="24"/>
        </w:rPr>
        <w:t xml:space="preserve">. </w:t>
      </w:r>
      <w:proofErr w:type="spellStart"/>
      <w:r>
        <w:rPr>
          <w:sz w:val="24"/>
          <w:szCs w:val="24"/>
        </w:rPr>
        <w:t>Demikian</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dengan</w:t>
      </w:r>
      <w:proofErr w:type="spellEnd"/>
      <w:r>
        <w:rPr>
          <w:sz w:val="24"/>
          <w:szCs w:val="24"/>
        </w:rPr>
        <w:t xml:space="preserve"> mineral </w:t>
      </w:r>
      <w:r w:rsidRPr="006729E9">
        <w:rPr>
          <w:i/>
          <w:iCs/>
          <w:sz w:val="24"/>
          <w:szCs w:val="24"/>
        </w:rPr>
        <w:t>montmorillonite</w:t>
      </w:r>
      <w:r>
        <w:rPr>
          <w:sz w:val="24"/>
          <w:szCs w:val="24"/>
        </w:rPr>
        <w:t xml:space="preserve"> yang </w:t>
      </w:r>
      <w:proofErr w:type="spellStart"/>
      <w:r>
        <w:rPr>
          <w:sz w:val="24"/>
          <w:szCs w:val="24"/>
        </w:rPr>
        <w:t>memiliki</w:t>
      </w:r>
      <w:proofErr w:type="spellEnd"/>
      <w:r>
        <w:rPr>
          <w:sz w:val="24"/>
          <w:szCs w:val="24"/>
        </w:rPr>
        <w:t xml:space="preserve"> </w:t>
      </w:r>
      <w:proofErr w:type="spellStart"/>
      <w:r>
        <w:rPr>
          <w:sz w:val="24"/>
          <w:szCs w:val="24"/>
        </w:rPr>
        <w:t>butiran</w:t>
      </w:r>
      <w:proofErr w:type="spellEnd"/>
      <w:r>
        <w:rPr>
          <w:sz w:val="24"/>
          <w:szCs w:val="24"/>
        </w:rPr>
        <w:t xml:space="preserve"> yang </w:t>
      </w:r>
      <w:proofErr w:type="spellStart"/>
      <w:r>
        <w:rPr>
          <w:sz w:val="24"/>
          <w:szCs w:val="24"/>
        </w:rPr>
        <w:t>sangat</w:t>
      </w:r>
      <w:proofErr w:type="spellEnd"/>
      <w:r>
        <w:rPr>
          <w:sz w:val="24"/>
          <w:szCs w:val="24"/>
        </w:rPr>
        <w:t xml:space="preserve"> </w:t>
      </w:r>
      <w:proofErr w:type="spellStart"/>
      <w:r>
        <w:rPr>
          <w:sz w:val="24"/>
          <w:szCs w:val="24"/>
        </w:rPr>
        <w:t>kecil</w:t>
      </w:r>
      <w:proofErr w:type="spellEnd"/>
      <w:r>
        <w:rPr>
          <w:sz w:val="24"/>
          <w:szCs w:val="24"/>
        </w:rPr>
        <w:t xml:space="preserve">, </w:t>
      </w:r>
      <w:proofErr w:type="spellStart"/>
      <w:r>
        <w:rPr>
          <w:sz w:val="24"/>
          <w:szCs w:val="24"/>
        </w:rPr>
        <w:t>sehingga</w:t>
      </w:r>
      <w:proofErr w:type="spellEnd"/>
      <w:r>
        <w:rPr>
          <w:sz w:val="24"/>
          <w:szCs w:val="24"/>
        </w:rPr>
        <w:t xml:space="preserve"> pada </w:t>
      </w:r>
      <w:proofErr w:type="spellStart"/>
      <w:r>
        <w:rPr>
          <w:sz w:val="24"/>
          <w:szCs w:val="24"/>
        </w:rPr>
        <w:t>ukuran</w:t>
      </w:r>
      <w:proofErr w:type="spellEnd"/>
      <w:r>
        <w:rPr>
          <w:sz w:val="24"/>
          <w:szCs w:val="24"/>
        </w:rPr>
        <w:t xml:space="preserve"> </w:t>
      </w:r>
      <w:proofErr w:type="spellStart"/>
      <w:r>
        <w:rPr>
          <w:sz w:val="24"/>
          <w:szCs w:val="24"/>
        </w:rPr>
        <w:t>massa</w:t>
      </w:r>
      <w:proofErr w:type="spellEnd"/>
      <w:r>
        <w:rPr>
          <w:sz w:val="24"/>
          <w:szCs w:val="24"/>
        </w:rPr>
        <w:t xml:space="preserve"> </w:t>
      </w:r>
      <w:proofErr w:type="spellStart"/>
      <w:r>
        <w:rPr>
          <w:sz w:val="24"/>
          <w:szCs w:val="24"/>
        </w:rPr>
        <w:t>tertentu</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memiliki</w:t>
      </w:r>
      <w:proofErr w:type="spellEnd"/>
      <w:r>
        <w:rPr>
          <w:sz w:val="24"/>
          <w:szCs w:val="24"/>
        </w:rPr>
        <w:t xml:space="preserve"> </w:t>
      </w:r>
      <w:r w:rsidRPr="00B01693">
        <w:rPr>
          <w:i/>
          <w:sz w:val="24"/>
          <w:szCs w:val="24"/>
        </w:rPr>
        <w:t>specific surface</w:t>
      </w:r>
      <w:r>
        <w:rPr>
          <w:sz w:val="24"/>
          <w:szCs w:val="24"/>
        </w:rPr>
        <w:t xml:space="preserve"> yang </w:t>
      </w:r>
      <w:proofErr w:type="spellStart"/>
      <w:r>
        <w:rPr>
          <w:sz w:val="24"/>
          <w:szCs w:val="24"/>
        </w:rPr>
        <w:t>sangat</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akibatnya</w:t>
      </w:r>
      <w:proofErr w:type="spellEnd"/>
      <w:r>
        <w:rPr>
          <w:sz w:val="24"/>
          <w:szCs w:val="24"/>
        </w:rPr>
        <w:t xml:space="preserve"> </w:t>
      </w:r>
      <w:proofErr w:type="spellStart"/>
      <w:r>
        <w:rPr>
          <w:sz w:val="24"/>
          <w:szCs w:val="24"/>
        </w:rPr>
        <w:t>kadar</w:t>
      </w:r>
      <w:proofErr w:type="spellEnd"/>
      <w:r>
        <w:rPr>
          <w:sz w:val="24"/>
          <w:szCs w:val="24"/>
        </w:rPr>
        <w:t xml:space="preserve"> air yang </w:t>
      </w:r>
      <w:proofErr w:type="spellStart"/>
      <w:r>
        <w:rPr>
          <w:sz w:val="24"/>
          <w:szCs w:val="24"/>
        </w:rPr>
        <w:t>diserap</w:t>
      </w:r>
      <w:proofErr w:type="spellEnd"/>
      <w:r>
        <w:rPr>
          <w:sz w:val="24"/>
          <w:szCs w:val="24"/>
        </w:rPr>
        <w:t xml:space="preserve"> </w:t>
      </w:r>
    </w:p>
    <w:p w14:paraId="15CB3AC8" w14:textId="77777777" w:rsidR="00A50F9B" w:rsidRDefault="00A50F9B" w:rsidP="00A50F9B">
      <w:pPr>
        <w:jc w:val="both"/>
        <w:rPr>
          <w:sz w:val="22"/>
          <w:szCs w:val="22"/>
        </w:rPr>
      </w:pPr>
      <w:r w:rsidRPr="00346898">
        <w:rPr>
          <w:b/>
          <w:sz w:val="22"/>
          <w:szCs w:val="22"/>
        </w:rPr>
        <w:t xml:space="preserve">Gambar </w:t>
      </w:r>
      <w:r w:rsidR="00BA02BD">
        <w:rPr>
          <w:b/>
          <w:sz w:val="22"/>
          <w:szCs w:val="22"/>
        </w:rPr>
        <w:t>3</w:t>
      </w:r>
      <w:r w:rsidRPr="00346898">
        <w:rPr>
          <w:sz w:val="22"/>
          <w:szCs w:val="22"/>
        </w:rPr>
        <w:t xml:space="preserve"> Mineral </w:t>
      </w:r>
      <w:proofErr w:type="spellStart"/>
      <w:r w:rsidRPr="00346898">
        <w:rPr>
          <w:sz w:val="22"/>
          <w:szCs w:val="22"/>
        </w:rPr>
        <w:t>Lempung</w:t>
      </w:r>
      <w:proofErr w:type="spellEnd"/>
      <w:r w:rsidRPr="00346898">
        <w:rPr>
          <w:sz w:val="22"/>
          <w:szCs w:val="22"/>
        </w:rPr>
        <w:t xml:space="preserve"> </w:t>
      </w:r>
      <w:r w:rsidRPr="00346898">
        <w:rPr>
          <w:i/>
          <w:sz w:val="22"/>
          <w:szCs w:val="22"/>
        </w:rPr>
        <w:t xml:space="preserve">Montmorillonite </w:t>
      </w:r>
      <w:r w:rsidRPr="00346898">
        <w:rPr>
          <w:sz w:val="22"/>
          <w:szCs w:val="22"/>
        </w:rPr>
        <w:t xml:space="preserve">(Henry </w:t>
      </w:r>
      <w:proofErr w:type="spellStart"/>
      <w:r w:rsidRPr="00346898">
        <w:rPr>
          <w:sz w:val="22"/>
          <w:szCs w:val="22"/>
        </w:rPr>
        <w:t>Foth</w:t>
      </w:r>
      <w:proofErr w:type="spellEnd"/>
      <w:r w:rsidRPr="00346898">
        <w:rPr>
          <w:sz w:val="22"/>
          <w:szCs w:val="22"/>
        </w:rPr>
        <w:t xml:space="preserve"> 1984)</w:t>
      </w:r>
      <w:r>
        <w:rPr>
          <w:sz w:val="22"/>
          <w:szCs w:val="22"/>
        </w:rPr>
        <w:t xml:space="preserve">  </w:t>
      </w:r>
    </w:p>
    <w:p w14:paraId="309ABB23" w14:textId="77777777" w:rsidR="00A50F9B" w:rsidRDefault="00A50F9B" w:rsidP="00A50F9B">
      <w:pPr>
        <w:spacing w:line="360" w:lineRule="auto"/>
        <w:jc w:val="both"/>
        <w:rPr>
          <w:sz w:val="24"/>
          <w:szCs w:val="24"/>
        </w:rPr>
      </w:pPr>
    </w:p>
    <w:p w14:paraId="3B09F532" w14:textId="77777777" w:rsidR="00692CB4" w:rsidRPr="00A50F9B" w:rsidRDefault="00E83DB1" w:rsidP="00A50F9B">
      <w:pPr>
        <w:spacing w:line="360" w:lineRule="auto"/>
        <w:jc w:val="both"/>
        <w:rPr>
          <w:sz w:val="22"/>
          <w:szCs w:val="22"/>
        </w:rPr>
      </w:pPr>
      <w:r>
        <w:rPr>
          <w:noProof/>
          <w:sz w:val="24"/>
          <w:szCs w:val="24"/>
        </w:rPr>
        <w:lastRenderedPageBreak/>
        <w:drawing>
          <wp:anchor distT="0" distB="0" distL="114300" distR="114300" simplePos="0" relativeHeight="251668480" behindDoc="1" locked="0" layoutInCell="1" allowOverlap="1" wp14:anchorId="0D8247C6" wp14:editId="5A083BA3">
            <wp:simplePos x="0" y="0"/>
            <wp:positionH relativeFrom="column">
              <wp:posOffset>3227070</wp:posOffset>
            </wp:positionH>
            <wp:positionV relativeFrom="paragraph">
              <wp:posOffset>102235</wp:posOffset>
            </wp:positionV>
            <wp:extent cx="3031490" cy="2066290"/>
            <wp:effectExtent l="76200" t="95250" r="73660" b="86360"/>
            <wp:wrapSquare wrapText="bothSides"/>
            <wp:docPr id="2" name="Picture 8" descr="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a:blip r:embed="rId15" cstate="print">
                      <a:extLst>
                        <a:ext uri="{28A0092B-C50C-407E-A947-70E740481C1C}">
                          <a14:useLocalDpi xmlns:a14="http://schemas.microsoft.com/office/drawing/2010/main" val="0"/>
                        </a:ext>
                      </a:extLst>
                    </a:blip>
                    <a:srcRect t="5371"/>
                    <a:stretch>
                      <a:fillRect/>
                    </a:stretch>
                  </pic:blipFill>
                  <pic:spPr>
                    <a:xfrm>
                      <a:off x="0" y="0"/>
                      <a:ext cx="3031490" cy="2066290"/>
                    </a:xfrm>
                    <a:prstGeom prst="rect">
                      <a:avLst/>
                    </a:prstGeom>
                    <a:scene3d>
                      <a:camera prst="orthographicFront">
                        <a:rot lat="0" lon="0" rev="102000"/>
                      </a:camera>
                      <a:lightRig rig="threePt" dir="t"/>
                    </a:scene3d>
                  </pic:spPr>
                </pic:pic>
              </a:graphicData>
            </a:graphic>
            <wp14:sizeRelH relativeFrom="page">
              <wp14:pctWidth>0</wp14:pctWidth>
            </wp14:sizeRelH>
            <wp14:sizeRelV relativeFrom="page">
              <wp14:pctHeight>0</wp14:pctHeight>
            </wp14:sizeRelV>
          </wp:anchor>
        </w:drawing>
      </w:r>
      <w:r w:rsidR="007C36D4">
        <w:rPr>
          <w:sz w:val="24"/>
          <w:szCs w:val="24"/>
        </w:rPr>
        <w:t xml:space="preserve">juga </w:t>
      </w:r>
      <w:proofErr w:type="spellStart"/>
      <w:r w:rsidR="007C36D4">
        <w:rPr>
          <w:sz w:val="24"/>
          <w:szCs w:val="24"/>
        </w:rPr>
        <w:t>banyak</w:t>
      </w:r>
      <w:proofErr w:type="spellEnd"/>
      <w:r w:rsidR="007C36D4">
        <w:rPr>
          <w:sz w:val="24"/>
          <w:szCs w:val="24"/>
        </w:rPr>
        <w:t xml:space="preserve">. </w:t>
      </w:r>
      <w:proofErr w:type="spellStart"/>
      <w:r w:rsidR="007C36D4">
        <w:rPr>
          <w:sz w:val="24"/>
          <w:szCs w:val="24"/>
        </w:rPr>
        <w:t>Dengan</w:t>
      </w:r>
      <w:proofErr w:type="spellEnd"/>
      <w:r w:rsidR="007C36D4">
        <w:rPr>
          <w:sz w:val="24"/>
          <w:szCs w:val="24"/>
        </w:rPr>
        <w:t xml:space="preserve"> </w:t>
      </w:r>
      <w:proofErr w:type="spellStart"/>
      <w:r w:rsidR="007C36D4">
        <w:rPr>
          <w:sz w:val="24"/>
          <w:szCs w:val="24"/>
        </w:rPr>
        <w:t>kemampuan</w:t>
      </w:r>
      <w:proofErr w:type="spellEnd"/>
      <w:r w:rsidR="007C36D4">
        <w:rPr>
          <w:sz w:val="24"/>
          <w:szCs w:val="24"/>
        </w:rPr>
        <w:t xml:space="preserve"> </w:t>
      </w:r>
      <w:proofErr w:type="spellStart"/>
      <w:r w:rsidR="007C36D4">
        <w:rPr>
          <w:sz w:val="24"/>
          <w:szCs w:val="24"/>
        </w:rPr>
        <w:t>menyerap</w:t>
      </w:r>
      <w:proofErr w:type="spellEnd"/>
      <w:r w:rsidR="007C36D4">
        <w:rPr>
          <w:sz w:val="24"/>
          <w:szCs w:val="24"/>
        </w:rPr>
        <w:t xml:space="preserve"> air yang </w:t>
      </w:r>
      <w:proofErr w:type="spellStart"/>
      <w:r w:rsidR="007C36D4">
        <w:rPr>
          <w:sz w:val="24"/>
          <w:szCs w:val="24"/>
        </w:rPr>
        <w:t>besar</w:t>
      </w:r>
      <w:proofErr w:type="spellEnd"/>
      <w:r w:rsidR="007C36D4">
        <w:rPr>
          <w:sz w:val="24"/>
          <w:szCs w:val="24"/>
        </w:rPr>
        <w:t xml:space="preserve">, </w:t>
      </w:r>
      <w:proofErr w:type="spellStart"/>
      <w:r w:rsidR="007C36D4">
        <w:rPr>
          <w:sz w:val="24"/>
          <w:szCs w:val="24"/>
        </w:rPr>
        <w:t>batas</w:t>
      </w:r>
      <w:proofErr w:type="spellEnd"/>
      <w:r w:rsidR="007C36D4">
        <w:rPr>
          <w:sz w:val="24"/>
          <w:szCs w:val="24"/>
        </w:rPr>
        <w:t xml:space="preserve"> </w:t>
      </w:r>
      <w:proofErr w:type="spellStart"/>
      <w:r w:rsidR="007C36D4">
        <w:rPr>
          <w:sz w:val="24"/>
          <w:szCs w:val="24"/>
        </w:rPr>
        <w:t>konsistensi</w:t>
      </w:r>
      <w:proofErr w:type="spellEnd"/>
      <w:r w:rsidR="007C36D4">
        <w:rPr>
          <w:sz w:val="24"/>
          <w:szCs w:val="24"/>
        </w:rPr>
        <w:t xml:space="preserve"> </w:t>
      </w:r>
      <w:proofErr w:type="spellStart"/>
      <w:r w:rsidR="007C36D4">
        <w:rPr>
          <w:sz w:val="24"/>
          <w:szCs w:val="24"/>
        </w:rPr>
        <w:t>tanah</w:t>
      </w:r>
      <w:proofErr w:type="spellEnd"/>
      <w:r w:rsidR="007C36D4">
        <w:rPr>
          <w:sz w:val="24"/>
          <w:szCs w:val="24"/>
        </w:rPr>
        <w:t xml:space="preserve"> </w:t>
      </w:r>
      <w:proofErr w:type="spellStart"/>
      <w:r w:rsidR="007C36D4">
        <w:rPr>
          <w:sz w:val="24"/>
          <w:szCs w:val="24"/>
        </w:rPr>
        <w:t>dalam</w:t>
      </w:r>
      <w:proofErr w:type="spellEnd"/>
      <w:r w:rsidR="007C36D4">
        <w:rPr>
          <w:sz w:val="24"/>
          <w:szCs w:val="24"/>
        </w:rPr>
        <w:t xml:space="preserve"> </w:t>
      </w:r>
      <w:proofErr w:type="spellStart"/>
      <w:r w:rsidR="007C36D4">
        <w:rPr>
          <w:sz w:val="24"/>
          <w:szCs w:val="24"/>
        </w:rPr>
        <w:t>tinjauan</w:t>
      </w:r>
      <w:proofErr w:type="spellEnd"/>
      <w:r w:rsidR="007C36D4">
        <w:rPr>
          <w:sz w:val="24"/>
          <w:szCs w:val="24"/>
        </w:rPr>
        <w:t xml:space="preserve"> </w:t>
      </w:r>
      <w:proofErr w:type="spellStart"/>
      <w:r w:rsidR="007C36D4">
        <w:rPr>
          <w:sz w:val="24"/>
          <w:szCs w:val="24"/>
        </w:rPr>
        <w:t>indeks</w:t>
      </w:r>
      <w:proofErr w:type="spellEnd"/>
      <w:r w:rsidR="007C36D4">
        <w:rPr>
          <w:sz w:val="24"/>
          <w:szCs w:val="24"/>
        </w:rPr>
        <w:t xml:space="preserve"> </w:t>
      </w:r>
      <w:proofErr w:type="spellStart"/>
      <w:r w:rsidR="007C36D4">
        <w:rPr>
          <w:sz w:val="24"/>
          <w:szCs w:val="24"/>
        </w:rPr>
        <w:t>plastisitas</w:t>
      </w:r>
      <w:proofErr w:type="spellEnd"/>
      <w:r w:rsidR="007C36D4">
        <w:rPr>
          <w:sz w:val="24"/>
          <w:szCs w:val="24"/>
        </w:rPr>
        <w:t xml:space="preserve"> (</w:t>
      </w:r>
      <w:r w:rsidR="007C36D4" w:rsidRPr="00D64F04">
        <w:rPr>
          <w:i/>
          <w:sz w:val="24"/>
          <w:szCs w:val="24"/>
        </w:rPr>
        <w:t>PI</w:t>
      </w:r>
      <w:r w:rsidR="007C36D4">
        <w:rPr>
          <w:sz w:val="24"/>
          <w:szCs w:val="24"/>
        </w:rPr>
        <w:t xml:space="preserve">) </w:t>
      </w:r>
      <w:proofErr w:type="spellStart"/>
      <w:r w:rsidR="007C36D4">
        <w:rPr>
          <w:sz w:val="24"/>
          <w:szCs w:val="24"/>
        </w:rPr>
        <w:t>akan</w:t>
      </w:r>
      <w:proofErr w:type="spellEnd"/>
      <w:r w:rsidR="007C36D4">
        <w:rPr>
          <w:sz w:val="24"/>
          <w:szCs w:val="24"/>
        </w:rPr>
        <w:t xml:space="preserve"> </w:t>
      </w:r>
      <w:proofErr w:type="spellStart"/>
      <w:r w:rsidR="007C36D4">
        <w:rPr>
          <w:sz w:val="24"/>
          <w:szCs w:val="24"/>
        </w:rPr>
        <w:t>sangat</w:t>
      </w:r>
      <w:proofErr w:type="spellEnd"/>
      <w:r w:rsidR="007C36D4">
        <w:rPr>
          <w:sz w:val="24"/>
          <w:szCs w:val="24"/>
        </w:rPr>
        <w:t xml:space="preserve"> </w:t>
      </w:r>
      <w:proofErr w:type="spellStart"/>
      <w:r w:rsidR="007C36D4">
        <w:rPr>
          <w:sz w:val="24"/>
          <w:szCs w:val="24"/>
        </w:rPr>
        <w:t>tinggi</w:t>
      </w:r>
      <w:proofErr w:type="spellEnd"/>
      <w:r w:rsidR="007C36D4">
        <w:rPr>
          <w:sz w:val="24"/>
          <w:szCs w:val="24"/>
        </w:rPr>
        <w:t xml:space="preserve">. Range </w:t>
      </w:r>
      <w:proofErr w:type="spellStart"/>
      <w:r w:rsidR="007C36D4">
        <w:rPr>
          <w:sz w:val="24"/>
          <w:szCs w:val="24"/>
        </w:rPr>
        <w:t>antara</w:t>
      </w:r>
      <w:proofErr w:type="spellEnd"/>
      <w:r w:rsidR="007C36D4">
        <w:rPr>
          <w:sz w:val="24"/>
          <w:szCs w:val="24"/>
        </w:rPr>
        <w:t xml:space="preserve"> </w:t>
      </w:r>
      <w:proofErr w:type="spellStart"/>
      <w:r w:rsidR="007C36D4">
        <w:rPr>
          <w:sz w:val="24"/>
          <w:szCs w:val="24"/>
        </w:rPr>
        <w:t>batas</w:t>
      </w:r>
      <w:proofErr w:type="spellEnd"/>
      <w:r w:rsidR="007C36D4">
        <w:rPr>
          <w:sz w:val="24"/>
          <w:szCs w:val="24"/>
        </w:rPr>
        <w:t xml:space="preserve"> </w:t>
      </w:r>
      <w:proofErr w:type="spellStart"/>
      <w:r w:rsidR="007C36D4">
        <w:rPr>
          <w:sz w:val="24"/>
          <w:szCs w:val="24"/>
        </w:rPr>
        <w:t>cair</w:t>
      </w:r>
      <w:proofErr w:type="spellEnd"/>
      <w:r w:rsidR="007C36D4">
        <w:rPr>
          <w:sz w:val="24"/>
          <w:szCs w:val="24"/>
        </w:rPr>
        <w:t xml:space="preserve"> (</w:t>
      </w:r>
      <w:r w:rsidR="007C36D4" w:rsidRPr="00D64F04">
        <w:rPr>
          <w:i/>
          <w:sz w:val="24"/>
          <w:szCs w:val="24"/>
        </w:rPr>
        <w:t>LL</w:t>
      </w:r>
      <w:r w:rsidR="007C36D4">
        <w:rPr>
          <w:sz w:val="24"/>
          <w:szCs w:val="24"/>
        </w:rPr>
        <w:t xml:space="preserve">) dan </w:t>
      </w:r>
      <w:proofErr w:type="spellStart"/>
      <w:r w:rsidR="007C36D4">
        <w:rPr>
          <w:sz w:val="24"/>
          <w:szCs w:val="24"/>
        </w:rPr>
        <w:t>batas</w:t>
      </w:r>
      <w:proofErr w:type="spellEnd"/>
      <w:r w:rsidR="007C36D4">
        <w:rPr>
          <w:sz w:val="24"/>
          <w:szCs w:val="24"/>
        </w:rPr>
        <w:t xml:space="preserve"> </w:t>
      </w:r>
      <w:proofErr w:type="spellStart"/>
      <w:r w:rsidR="007C36D4">
        <w:rPr>
          <w:sz w:val="24"/>
          <w:szCs w:val="24"/>
        </w:rPr>
        <w:t>plastisitas</w:t>
      </w:r>
      <w:proofErr w:type="spellEnd"/>
      <w:r w:rsidR="007C36D4">
        <w:rPr>
          <w:sz w:val="24"/>
          <w:szCs w:val="24"/>
        </w:rPr>
        <w:t xml:space="preserve"> (</w:t>
      </w:r>
      <w:r w:rsidR="007C36D4" w:rsidRPr="00D64F04">
        <w:rPr>
          <w:i/>
          <w:sz w:val="24"/>
          <w:szCs w:val="24"/>
        </w:rPr>
        <w:t>PL</w:t>
      </w:r>
      <w:r w:rsidR="007C36D4">
        <w:rPr>
          <w:sz w:val="24"/>
          <w:szCs w:val="24"/>
        </w:rPr>
        <w:t xml:space="preserve">) </w:t>
      </w:r>
      <w:proofErr w:type="spellStart"/>
      <w:r w:rsidR="007C36D4">
        <w:rPr>
          <w:sz w:val="24"/>
          <w:szCs w:val="24"/>
        </w:rPr>
        <w:t>akan</w:t>
      </w:r>
      <w:proofErr w:type="spellEnd"/>
      <w:r w:rsidR="007C36D4">
        <w:rPr>
          <w:sz w:val="24"/>
          <w:szCs w:val="24"/>
        </w:rPr>
        <w:t xml:space="preserve"> </w:t>
      </w:r>
      <w:proofErr w:type="spellStart"/>
      <w:r w:rsidR="007C36D4">
        <w:rPr>
          <w:sz w:val="24"/>
          <w:szCs w:val="24"/>
        </w:rPr>
        <w:t>tinggi</w:t>
      </w:r>
      <w:proofErr w:type="spellEnd"/>
      <w:r w:rsidR="007C36D4">
        <w:rPr>
          <w:sz w:val="24"/>
          <w:szCs w:val="24"/>
        </w:rPr>
        <w:t xml:space="preserve">. </w:t>
      </w:r>
      <w:proofErr w:type="spellStart"/>
      <w:r w:rsidR="007C36D4">
        <w:rPr>
          <w:sz w:val="24"/>
          <w:szCs w:val="24"/>
        </w:rPr>
        <w:t>Untuk</w:t>
      </w:r>
      <w:proofErr w:type="spellEnd"/>
      <w:r w:rsidR="007C36D4">
        <w:rPr>
          <w:sz w:val="24"/>
          <w:szCs w:val="24"/>
        </w:rPr>
        <w:t xml:space="preserve"> </w:t>
      </w:r>
      <w:proofErr w:type="spellStart"/>
      <w:r w:rsidR="007C36D4">
        <w:rPr>
          <w:sz w:val="24"/>
          <w:szCs w:val="24"/>
        </w:rPr>
        <w:t>menurunkan</w:t>
      </w:r>
      <w:proofErr w:type="spellEnd"/>
      <w:r w:rsidR="007C36D4">
        <w:rPr>
          <w:sz w:val="24"/>
          <w:szCs w:val="24"/>
        </w:rPr>
        <w:t xml:space="preserve"> </w:t>
      </w:r>
      <w:proofErr w:type="spellStart"/>
      <w:r w:rsidR="007C36D4">
        <w:rPr>
          <w:sz w:val="24"/>
          <w:szCs w:val="24"/>
        </w:rPr>
        <w:t>kualitas</w:t>
      </w:r>
      <w:proofErr w:type="spellEnd"/>
      <w:r w:rsidR="007C36D4">
        <w:rPr>
          <w:sz w:val="24"/>
          <w:szCs w:val="24"/>
        </w:rPr>
        <w:t xml:space="preserve"> </w:t>
      </w:r>
      <w:proofErr w:type="spellStart"/>
      <w:r w:rsidR="007C36D4">
        <w:rPr>
          <w:sz w:val="24"/>
          <w:szCs w:val="24"/>
        </w:rPr>
        <w:t>kemampuan</w:t>
      </w:r>
      <w:proofErr w:type="spellEnd"/>
      <w:r w:rsidR="007C36D4">
        <w:rPr>
          <w:sz w:val="24"/>
          <w:szCs w:val="24"/>
        </w:rPr>
        <w:t xml:space="preserve"> </w:t>
      </w:r>
      <w:proofErr w:type="spellStart"/>
      <w:r w:rsidR="007C36D4">
        <w:rPr>
          <w:sz w:val="24"/>
          <w:szCs w:val="24"/>
        </w:rPr>
        <w:t>menyerap</w:t>
      </w:r>
      <w:proofErr w:type="spellEnd"/>
      <w:r w:rsidR="007C36D4">
        <w:rPr>
          <w:sz w:val="24"/>
          <w:szCs w:val="24"/>
        </w:rPr>
        <w:t xml:space="preserve"> air </w:t>
      </w:r>
      <w:proofErr w:type="spellStart"/>
      <w:r w:rsidR="007C36D4">
        <w:rPr>
          <w:sz w:val="24"/>
          <w:szCs w:val="24"/>
        </w:rPr>
        <w:t>dari</w:t>
      </w:r>
      <w:proofErr w:type="spellEnd"/>
      <w:r w:rsidR="007C36D4">
        <w:rPr>
          <w:sz w:val="24"/>
          <w:szCs w:val="24"/>
        </w:rPr>
        <w:t xml:space="preserve"> </w:t>
      </w:r>
      <w:proofErr w:type="spellStart"/>
      <w:r w:rsidR="007C36D4">
        <w:rPr>
          <w:sz w:val="24"/>
          <w:szCs w:val="24"/>
        </w:rPr>
        <w:t>lempung</w:t>
      </w:r>
      <w:proofErr w:type="spellEnd"/>
      <w:r w:rsidR="007C36D4">
        <w:rPr>
          <w:sz w:val="24"/>
          <w:szCs w:val="24"/>
        </w:rPr>
        <w:t xml:space="preserve">, </w:t>
      </w:r>
      <w:proofErr w:type="spellStart"/>
      <w:r w:rsidR="007C36D4">
        <w:rPr>
          <w:sz w:val="24"/>
          <w:szCs w:val="24"/>
        </w:rPr>
        <w:t>muatan</w:t>
      </w:r>
      <w:proofErr w:type="spellEnd"/>
      <w:r w:rsidR="007C36D4">
        <w:rPr>
          <w:sz w:val="24"/>
          <w:szCs w:val="24"/>
        </w:rPr>
        <w:t xml:space="preserve"> </w:t>
      </w:r>
      <w:proofErr w:type="spellStart"/>
      <w:r w:rsidR="007C36D4">
        <w:rPr>
          <w:sz w:val="24"/>
          <w:szCs w:val="24"/>
        </w:rPr>
        <w:t>negatif</w:t>
      </w:r>
      <w:proofErr w:type="spellEnd"/>
      <w:r w:rsidR="007C36D4">
        <w:rPr>
          <w:sz w:val="24"/>
          <w:szCs w:val="24"/>
        </w:rPr>
        <w:t xml:space="preserve"> </w:t>
      </w:r>
      <w:proofErr w:type="spellStart"/>
      <w:r w:rsidR="007C36D4">
        <w:rPr>
          <w:sz w:val="24"/>
          <w:szCs w:val="24"/>
        </w:rPr>
        <w:t>permukaan</w:t>
      </w:r>
      <w:proofErr w:type="spellEnd"/>
      <w:r w:rsidR="007C36D4">
        <w:rPr>
          <w:sz w:val="24"/>
          <w:szCs w:val="24"/>
        </w:rPr>
        <w:t xml:space="preserve"> </w:t>
      </w:r>
      <w:proofErr w:type="spellStart"/>
      <w:r w:rsidR="007C36D4">
        <w:rPr>
          <w:sz w:val="24"/>
          <w:szCs w:val="24"/>
        </w:rPr>
        <w:t>lempung</w:t>
      </w:r>
      <w:proofErr w:type="spellEnd"/>
      <w:r w:rsidR="007C36D4">
        <w:rPr>
          <w:sz w:val="24"/>
          <w:szCs w:val="24"/>
        </w:rPr>
        <w:t xml:space="preserve"> </w:t>
      </w:r>
      <w:proofErr w:type="spellStart"/>
      <w:r w:rsidR="007C36D4">
        <w:rPr>
          <w:sz w:val="24"/>
          <w:szCs w:val="24"/>
        </w:rPr>
        <w:t>harus</w:t>
      </w:r>
      <w:proofErr w:type="spellEnd"/>
      <w:r w:rsidR="007C36D4">
        <w:rPr>
          <w:sz w:val="24"/>
          <w:szCs w:val="24"/>
        </w:rPr>
        <w:t xml:space="preserve"> </w:t>
      </w:r>
      <w:proofErr w:type="spellStart"/>
      <w:r w:rsidR="007C36D4">
        <w:rPr>
          <w:sz w:val="24"/>
          <w:szCs w:val="24"/>
        </w:rPr>
        <w:t>dinetralisasi</w:t>
      </w:r>
      <w:proofErr w:type="spellEnd"/>
      <w:r w:rsidR="007C36D4">
        <w:rPr>
          <w:sz w:val="24"/>
          <w:szCs w:val="24"/>
        </w:rPr>
        <w:t xml:space="preserve"> </w:t>
      </w:r>
      <w:proofErr w:type="spellStart"/>
      <w:r w:rsidR="007C36D4">
        <w:rPr>
          <w:sz w:val="24"/>
          <w:szCs w:val="24"/>
        </w:rPr>
        <w:t>dengan</w:t>
      </w:r>
      <w:proofErr w:type="spellEnd"/>
      <w:r w:rsidR="007C36D4">
        <w:rPr>
          <w:sz w:val="24"/>
          <w:szCs w:val="24"/>
        </w:rPr>
        <w:t xml:space="preserve"> </w:t>
      </w:r>
      <w:proofErr w:type="spellStart"/>
      <w:r w:rsidR="007C36D4">
        <w:rPr>
          <w:sz w:val="24"/>
          <w:szCs w:val="24"/>
        </w:rPr>
        <w:t>kation</w:t>
      </w:r>
      <w:proofErr w:type="spellEnd"/>
      <w:r w:rsidR="007C36D4">
        <w:rPr>
          <w:sz w:val="24"/>
          <w:szCs w:val="24"/>
        </w:rPr>
        <w:t xml:space="preserve"> (</w:t>
      </w:r>
      <w:proofErr w:type="spellStart"/>
      <w:r w:rsidR="007C36D4">
        <w:rPr>
          <w:sz w:val="24"/>
          <w:szCs w:val="24"/>
        </w:rPr>
        <w:t>muatan</w:t>
      </w:r>
      <w:proofErr w:type="spellEnd"/>
      <w:r w:rsidR="007C36D4">
        <w:rPr>
          <w:sz w:val="24"/>
          <w:szCs w:val="24"/>
        </w:rPr>
        <w:t xml:space="preserve"> </w:t>
      </w:r>
      <w:proofErr w:type="spellStart"/>
      <w:r w:rsidR="007C36D4">
        <w:rPr>
          <w:sz w:val="24"/>
          <w:szCs w:val="24"/>
        </w:rPr>
        <w:t>positif</w:t>
      </w:r>
      <w:proofErr w:type="spellEnd"/>
      <w:r w:rsidR="007C36D4">
        <w:rPr>
          <w:sz w:val="24"/>
          <w:szCs w:val="24"/>
        </w:rPr>
        <w:t xml:space="preserve">) </w:t>
      </w:r>
      <w:proofErr w:type="spellStart"/>
      <w:r w:rsidR="007C36D4">
        <w:rPr>
          <w:sz w:val="24"/>
          <w:szCs w:val="24"/>
        </w:rPr>
        <w:t>melalui</w:t>
      </w:r>
      <w:proofErr w:type="spellEnd"/>
      <w:r w:rsidR="007C36D4">
        <w:rPr>
          <w:sz w:val="24"/>
          <w:szCs w:val="24"/>
        </w:rPr>
        <w:t xml:space="preserve"> proses </w:t>
      </w:r>
      <w:proofErr w:type="spellStart"/>
      <w:r w:rsidR="007C36D4">
        <w:rPr>
          <w:sz w:val="24"/>
          <w:szCs w:val="24"/>
        </w:rPr>
        <w:t>pertukaran</w:t>
      </w:r>
      <w:proofErr w:type="spellEnd"/>
      <w:r w:rsidR="007C36D4">
        <w:rPr>
          <w:sz w:val="24"/>
          <w:szCs w:val="24"/>
        </w:rPr>
        <w:t xml:space="preserve"> </w:t>
      </w:r>
      <w:proofErr w:type="spellStart"/>
      <w:r w:rsidR="007C36D4">
        <w:rPr>
          <w:sz w:val="24"/>
          <w:szCs w:val="24"/>
        </w:rPr>
        <w:t>kation</w:t>
      </w:r>
      <w:proofErr w:type="spellEnd"/>
      <w:r w:rsidR="007C36D4" w:rsidRPr="00A56070">
        <w:rPr>
          <w:i/>
          <w:sz w:val="24"/>
          <w:szCs w:val="24"/>
        </w:rPr>
        <w:t xml:space="preserve"> (</w:t>
      </w:r>
      <w:r w:rsidR="007C36D4">
        <w:rPr>
          <w:i/>
          <w:sz w:val="24"/>
          <w:szCs w:val="24"/>
        </w:rPr>
        <w:t>exchangeable cation</w:t>
      </w:r>
      <w:r w:rsidR="007C36D4" w:rsidRPr="00A56070">
        <w:rPr>
          <w:i/>
          <w:sz w:val="24"/>
          <w:szCs w:val="24"/>
        </w:rPr>
        <w:t>)</w:t>
      </w:r>
      <w:r w:rsidR="007C36D4">
        <w:rPr>
          <w:i/>
          <w:sz w:val="24"/>
          <w:szCs w:val="24"/>
        </w:rPr>
        <w:t xml:space="preserve">, </w:t>
      </w:r>
      <w:r w:rsidR="007C36D4">
        <w:rPr>
          <w:sz w:val="24"/>
          <w:szCs w:val="24"/>
        </w:rPr>
        <w:t xml:space="preserve">(Das, 1983). </w:t>
      </w:r>
    </w:p>
    <w:p w14:paraId="081063F2" w14:textId="77777777" w:rsidR="00692CB4" w:rsidRDefault="00692CB4" w:rsidP="00F91C02">
      <w:pPr>
        <w:spacing w:line="360" w:lineRule="auto"/>
        <w:jc w:val="center"/>
        <w:rPr>
          <w:spacing w:val="1"/>
          <w:sz w:val="24"/>
          <w:szCs w:val="24"/>
        </w:rPr>
      </w:pPr>
    </w:p>
    <w:p w14:paraId="77D6FA27" w14:textId="77777777" w:rsidR="007C36D4" w:rsidRPr="007C36D4" w:rsidRDefault="007C36D4" w:rsidP="000020F4">
      <w:pPr>
        <w:pStyle w:val="ListParagraph"/>
        <w:numPr>
          <w:ilvl w:val="1"/>
          <w:numId w:val="6"/>
        </w:numPr>
        <w:autoSpaceDE/>
        <w:autoSpaceDN/>
        <w:spacing w:after="200" w:line="360" w:lineRule="auto"/>
        <w:rPr>
          <w:sz w:val="24"/>
          <w:szCs w:val="24"/>
        </w:rPr>
      </w:pPr>
      <w:proofErr w:type="spellStart"/>
      <w:r w:rsidRPr="007C36D4">
        <w:rPr>
          <w:b/>
          <w:sz w:val="24"/>
          <w:szCs w:val="24"/>
        </w:rPr>
        <w:t>Identifikasi</w:t>
      </w:r>
      <w:proofErr w:type="spellEnd"/>
      <w:r w:rsidRPr="007C36D4">
        <w:rPr>
          <w:b/>
          <w:sz w:val="24"/>
          <w:szCs w:val="24"/>
        </w:rPr>
        <w:t xml:space="preserve"> Tanah </w:t>
      </w:r>
      <w:proofErr w:type="spellStart"/>
      <w:r w:rsidRPr="007C36D4">
        <w:rPr>
          <w:b/>
          <w:sz w:val="24"/>
          <w:szCs w:val="24"/>
        </w:rPr>
        <w:t>Ekspansif</w:t>
      </w:r>
      <w:proofErr w:type="spellEnd"/>
      <w:r w:rsidRPr="007C36D4">
        <w:rPr>
          <w:b/>
          <w:sz w:val="24"/>
          <w:szCs w:val="24"/>
        </w:rPr>
        <w:t xml:space="preserve"> </w:t>
      </w:r>
    </w:p>
    <w:p w14:paraId="0D478FB3" w14:textId="77777777" w:rsidR="007C36D4" w:rsidRPr="007C36D4" w:rsidRDefault="007C36D4" w:rsidP="000020F4">
      <w:pPr>
        <w:pStyle w:val="ListParagraph"/>
        <w:numPr>
          <w:ilvl w:val="0"/>
          <w:numId w:val="7"/>
        </w:numPr>
        <w:tabs>
          <w:tab w:val="left" w:pos="450"/>
          <w:tab w:val="left" w:pos="1170"/>
        </w:tabs>
        <w:autoSpaceDE/>
        <w:autoSpaceDN/>
        <w:spacing w:line="360" w:lineRule="auto"/>
        <w:ind w:left="426" w:hanging="426"/>
        <w:jc w:val="both"/>
        <w:rPr>
          <w:b/>
          <w:sz w:val="24"/>
          <w:szCs w:val="24"/>
        </w:rPr>
      </w:pPr>
      <w:proofErr w:type="spellStart"/>
      <w:r w:rsidRPr="007C36D4">
        <w:rPr>
          <w:b/>
          <w:sz w:val="24"/>
          <w:szCs w:val="24"/>
        </w:rPr>
        <w:t>Metode</w:t>
      </w:r>
      <w:proofErr w:type="spellEnd"/>
      <w:r w:rsidRPr="007C36D4">
        <w:rPr>
          <w:b/>
          <w:sz w:val="24"/>
          <w:szCs w:val="24"/>
        </w:rPr>
        <w:t xml:space="preserve"> </w:t>
      </w:r>
      <w:proofErr w:type="spellStart"/>
      <w:r w:rsidRPr="007C36D4">
        <w:rPr>
          <w:b/>
          <w:sz w:val="24"/>
          <w:szCs w:val="24"/>
        </w:rPr>
        <w:t>Indeks</w:t>
      </w:r>
      <w:proofErr w:type="spellEnd"/>
      <w:r w:rsidRPr="007C36D4">
        <w:rPr>
          <w:b/>
          <w:sz w:val="24"/>
          <w:szCs w:val="24"/>
        </w:rPr>
        <w:t xml:space="preserve"> Tunggal </w:t>
      </w:r>
    </w:p>
    <w:p w14:paraId="0D607E4D" w14:textId="77777777" w:rsidR="007C36D4" w:rsidRPr="008321FF" w:rsidRDefault="00CF20C5" w:rsidP="000020F4">
      <w:pPr>
        <w:autoSpaceDE/>
        <w:autoSpaceDN/>
        <w:spacing w:line="360" w:lineRule="auto"/>
        <w:jc w:val="both"/>
        <w:rPr>
          <w:sz w:val="24"/>
          <w:szCs w:val="24"/>
        </w:rPr>
      </w:pPr>
      <w:r>
        <w:rPr>
          <w:noProof/>
          <w:sz w:val="24"/>
          <w:szCs w:val="24"/>
        </w:rPr>
        <w:drawing>
          <wp:anchor distT="0" distB="0" distL="114300" distR="114300" simplePos="0" relativeHeight="251670528" behindDoc="1" locked="0" layoutInCell="1" allowOverlap="1" wp14:anchorId="08E4CBB6" wp14:editId="4C67C362">
            <wp:simplePos x="0" y="0"/>
            <wp:positionH relativeFrom="column">
              <wp:posOffset>3150235</wp:posOffset>
            </wp:positionH>
            <wp:positionV relativeFrom="paragraph">
              <wp:posOffset>1036320</wp:posOffset>
            </wp:positionV>
            <wp:extent cx="3107690" cy="2232660"/>
            <wp:effectExtent l="57150" t="57150" r="54610" b="53340"/>
            <wp:wrapSquare wrapText="bothSides"/>
            <wp:docPr id="3" name="Picture 2" descr="D:\dOkUmEN\My eBooks\STUdy ProJECT\s1_noW\SemesTer_VIII\sKripSi\sKRIPSI_qUE\Skripsi\Scan\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My eBooks\STUdy ProJECT\s1_noW\SemesTer_VIII\sKripSi\sKRIPSI_qUE\Skripsi\Scan\scan0003.jpg"/>
                    <pic:cNvPicPr>
                      <a:picLocks noChangeAspect="1" noChangeArrowheads="1"/>
                    </pic:cNvPicPr>
                  </pic:nvPicPr>
                  <pic:blipFill>
                    <a:blip r:embed="rId16" cstate="print"/>
                    <a:srcRect/>
                    <a:stretch>
                      <a:fillRect/>
                    </a:stretch>
                  </pic:blipFill>
                  <pic:spPr bwMode="auto">
                    <a:xfrm>
                      <a:off x="0" y="0"/>
                      <a:ext cx="3107690" cy="2232660"/>
                    </a:xfrm>
                    <a:prstGeom prst="rect">
                      <a:avLst/>
                    </a:prstGeom>
                    <a:noFill/>
                    <a:ln w="9525">
                      <a:noFill/>
                      <a:miter lim="800000"/>
                      <a:headEnd/>
                      <a:tailEnd/>
                    </a:ln>
                    <a:scene3d>
                      <a:camera prst="orthographicFront">
                        <a:rot lat="0" lon="0" rev="30000"/>
                      </a:camera>
                      <a:lightRig rig="threePt" dir="t"/>
                    </a:scene3d>
                  </pic:spPr>
                </pic:pic>
              </a:graphicData>
            </a:graphic>
            <wp14:sizeRelH relativeFrom="margin">
              <wp14:pctWidth>0</wp14:pctWidth>
            </wp14:sizeRelH>
            <wp14:sizeRelV relativeFrom="margin">
              <wp14:pctHeight>0</wp14:pctHeight>
            </wp14:sizeRelV>
          </wp:anchor>
        </w:drawing>
      </w:r>
      <w:proofErr w:type="spellStart"/>
      <w:r w:rsidR="007C36D4">
        <w:rPr>
          <w:sz w:val="24"/>
          <w:szCs w:val="24"/>
        </w:rPr>
        <w:t>Adalah</w:t>
      </w:r>
      <w:proofErr w:type="spellEnd"/>
      <w:r w:rsidR="007C36D4">
        <w:rPr>
          <w:sz w:val="24"/>
          <w:szCs w:val="24"/>
        </w:rPr>
        <w:t xml:space="preserve"> </w:t>
      </w:r>
      <w:proofErr w:type="spellStart"/>
      <w:r w:rsidR="007C36D4">
        <w:rPr>
          <w:sz w:val="24"/>
          <w:szCs w:val="24"/>
        </w:rPr>
        <w:t>cara</w:t>
      </w:r>
      <w:proofErr w:type="spellEnd"/>
      <w:r w:rsidR="007C36D4">
        <w:rPr>
          <w:sz w:val="24"/>
          <w:szCs w:val="24"/>
        </w:rPr>
        <w:t xml:space="preserve"> </w:t>
      </w:r>
      <w:proofErr w:type="spellStart"/>
      <w:r w:rsidR="007C36D4">
        <w:rPr>
          <w:sz w:val="24"/>
          <w:szCs w:val="24"/>
        </w:rPr>
        <w:t>mengukur</w:t>
      </w:r>
      <w:proofErr w:type="spellEnd"/>
      <w:r w:rsidR="007C36D4">
        <w:rPr>
          <w:sz w:val="24"/>
          <w:szCs w:val="24"/>
        </w:rPr>
        <w:t xml:space="preserve"> </w:t>
      </w:r>
      <w:proofErr w:type="spellStart"/>
      <w:r w:rsidR="007C36D4">
        <w:rPr>
          <w:sz w:val="24"/>
          <w:szCs w:val="24"/>
        </w:rPr>
        <w:t>potensi</w:t>
      </w:r>
      <w:proofErr w:type="spellEnd"/>
      <w:r w:rsidR="007C36D4">
        <w:rPr>
          <w:sz w:val="24"/>
          <w:szCs w:val="24"/>
        </w:rPr>
        <w:t xml:space="preserve"> </w:t>
      </w:r>
      <w:proofErr w:type="spellStart"/>
      <w:r w:rsidR="007C36D4">
        <w:rPr>
          <w:sz w:val="24"/>
          <w:szCs w:val="24"/>
        </w:rPr>
        <w:t>mengembang</w:t>
      </w:r>
      <w:proofErr w:type="spellEnd"/>
      <w:r w:rsidR="007C36D4">
        <w:rPr>
          <w:sz w:val="24"/>
          <w:szCs w:val="24"/>
        </w:rPr>
        <w:t xml:space="preserve"> </w:t>
      </w:r>
      <w:proofErr w:type="spellStart"/>
      <w:r w:rsidR="007C36D4">
        <w:rPr>
          <w:sz w:val="24"/>
          <w:szCs w:val="24"/>
        </w:rPr>
        <w:t>tanah</w:t>
      </w:r>
      <w:proofErr w:type="spellEnd"/>
      <w:r w:rsidR="007C36D4">
        <w:rPr>
          <w:sz w:val="24"/>
          <w:szCs w:val="24"/>
        </w:rPr>
        <w:t xml:space="preserve"> </w:t>
      </w:r>
      <w:proofErr w:type="spellStart"/>
      <w:r w:rsidR="007C36D4">
        <w:rPr>
          <w:sz w:val="24"/>
          <w:szCs w:val="24"/>
        </w:rPr>
        <w:t>lempung</w:t>
      </w:r>
      <w:proofErr w:type="spellEnd"/>
      <w:r w:rsidR="007C36D4">
        <w:rPr>
          <w:sz w:val="24"/>
          <w:szCs w:val="24"/>
        </w:rPr>
        <w:t xml:space="preserve"> </w:t>
      </w:r>
      <w:proofErr w:type="spellStart"/>
      <w:r w:rsidR="007C36D4">
        <w:rPr>
          <w:sz w:val="24"/>
          <w:szCs w:val="24"/>
        </w:rPr>
        <w:t>dengan</w:t>
      </w:r>
      <w:proofErr w:type="spellEnd"/>
      <w:r w:rsidR="007C36D4">
        <w:rPr>
          <w:sz w:val="24"/>
          <w:szCs w:val="24"/>
        </w:rPr>
        <w:t xml:space="preserve"> </w:t>
      </w:r>
      <w:proofErr w:type="spellStart"/>
      <w:r w:rsidR="007C36D4">
        <w:rPr>
          <w:sz w:val="24"/>
          <w:szCs w:val="24"/>
        </w:rPr>
        <w:t>menggunakan</w:t>
      </w:r>
      <w:proofErr w:type="spellEnd"/>
      <w:r w:rsidR="007C36D4">
        <w:rPr>
          <w:sz w:val="24"/>
          <w:szCs w:val="24"/>
        </w:rPr>
        <w:t xml:space="preserve"> parameter </w:t>
      </w:r>
      <w:proofErr w:type="spellStart"/>
      <w:r w:rsidR="007C36D4">
        <w:rPr>
          <w:sz w:val="24"/>
          <w:szCs w:val="24"/>
        </w:rPr>
        <w:t>indeks</w:t>
      </w:r>
      <w:proofErr w:type="spellEnd"/>
      <w:r w:rsidR="007C36D4">
        <w:rPr>
          <w:sz w:val="24"/>
          <w:szCs w:val="24"/>
        </w:rPr>
        <w:t xml:space="preserve"> </w:t>
      </w:r>
      <w:proofErr w:type="spellStart"/>
      <w:r w:rsidR="007C36D4">
        <w:rPr>
          <w:sz w:val="24"/>
          <w:szCs w:val="24"/>
        </w:rPr>
        <w:t>dasar</w:t>
      </w:r>
      <w:proofErr w:type="spellEnd"/>
      <w:r w:rsidR="007C36D4">
        <w:rPr>
          <w:sz w:val="24"/>
          <w:szCs w:val="24"/>
        </w:rPr>
        <w:t xml:space="preserve"> </w:t>
      </w:r>
      <w:proofErr w:type="spellStart"/>
      <w:r w:rsidR="007C36D4">
        <w:rPr>
          <w:sz w:val="24"/>
          <w:szCs w:val="24"/>
        </w:rPr>
        <w:t>tanah</w:t>
      </w:r>
      <w:proofErr w:type="spellEnd"/>
      <w:r w:rsidR="007C36D4">
        <w:rPr>
          <w:sz w:val="24"/>
          <w:szCs w:val="24"/>
        </w:rPr>
        <w:t xml:space="preserve">. Chen </w:t>
      </w:r>
      <w:proofErr w:type="spellStart"/>
      <w:r w:rsidR="007C36D4">
        <w:rPr>
          <w:sz w:val="24"/>
          <w:szCs w:val="24"/>
        </w:rPr>
        <w:t>memberikan</w:t>
      </w:r>
      <w:proofErr w:type="spellEnd"/>
      <w:r w:rsidR="007C36D4">
        <w:rPr>
          <w:sz w:val="24"/>
          <w:szCs w:val="24"/>
        </w:rPr>
        <w:t xml:space="preserve"> </w:t>
      </w:r>
      <w:proofErr w:type="spellStart"/>
      <w:r w:rsidR="007C36D4">
        <w:rPr>
          <w:sz w:val="24"/>
          <w:szCs w:val="24"/>
        </w:rPr>
        <w:t>cara</w:t>
      </w:r>
      <w:proofErr w:type="spellEnd"/>
      <w:r w:rsidR="007C36D4">
        <w:rPr>
          <w:sz w:val="24"/>
          <w:szCs w:val="24"/>
        </w:rPr>
        <w:t xml:space="preserve"> </w:t>
      </w:r>
      <w:proofErr w:type="spellStart"/>
      <w:r w:rsidR="007C36D4">
        <w:rPr>
          <w:sz w:val="24"/>
          <w:szCs w:val="24"/>
        </w:rPr>
        <w:t>menilai</w:t>
      </w:r>
      <w:proofErr w:type="spellEnd"/>
      <w:r w:rsidR="007C36D4">
        <w:rPr>
          <w:sz w:val="24"/>
          <w:szCs w:val="24"/>
        </w:rPr>
        <w:t xml:space="preserve"> </w:t>
      </w:r>
      <w:proofErr w:type="spellStart"/>
      <w:r w:rsidR="007C36D4">
        <w:rPr>
          <w:sz w:val="24"/>
          <w:szCs w:val="24"/>
        </w:rPr>
        <w:t>potensi</w:t>
      </w:r>
      <w:proofErr w:type="spellEnd"/>
      <w:r w:rsidR="007C36D4">
        <w:rPr>
          <w:sz w:val="24"/>
          <w:szCs w:val="24"/>
        </w:rPr>
        <w:t xml:space="preserve"> </w:t>
      </w:r>
      <w:proofErr w:type="spellStart"/>
      <w:r w:rsidR="007C36D4">
        <w:rPr>
          <w:sz w:val="24"/>
          <w:szCs w:val="24"/>
        </w:rPr>
        <w:t>mengembang</w:t>
      </w:r>
      <w:proofErr w:type="spellEnd"/>
      <w:r w:rsidR="007C36D4">
        <w:rPr>
          <w:sz w:val="24"/>
          <w:szCs w:val="24"/>
        </w:rPr>
        <w:t xml:space="preserve"> </w:t>
      </w:r>
      <w:proofErr w:type="spellStart"/>
      <w:r w:rsidR="007C36D4">
        <w:rPr>
          <w:sz w:val="24"/>
          <w:szCs w:val="24"/>
        </w:rPr>
        <w:t>suatu</w:t>
      </w:r>
      <w:proofErr w:type="spellEnd"/>
      <w:r w:rsidR="007C36D4">
        <w:rPr>
          <w:sz w:val="24"/>
          <w:szCs w:val="24"/>
        </w:rPr>
        <w:t xml:space="preserve"> </w:t>
      </w:r>
      <w:proofErr w:type="spellStart"/>
      <w:r w:rsidR="007C36D4">
        <w:rPr>
          <w:sz w:val="24"/>
          <w:szCs w:val="24"/>
        </w:rPr>
        <w:t>tanah</w:t>
      </w:r>
      <w:proofErr w:type="spellEnd"/>
      <w:r w:rsidR="007C36D4">
        <w:rPr>
          <w:sz w:val="24"/>
          <w:szCs w:val="24"/>
        </w:rPr>
        <w:t xml:space="preserve"> </w:t>
      </w:r>
      <w:proofErr w:type="spellStart"/>
      <w:r w:rsidR="007C36D4">
        <w:rPr>
          <w:sz w:val="24"/>
          <w:szCs w:val="24"/>
        </w:rPr>
        <w:t>dengan</w:t>
      </w:r>
      <w:proofErr w:type="spellEnd"/>
      <w:r w:rsidR="007C36D4">
        <w:rPr>
          <w:sz w:val="24"/>
          <w:szCs w:val="24"/>
        </w:rPr>
        <w:t xml:space="preserve"> parameter </w:t>
      </w:r>
      <w:proofErr w:type="spellStart"/>
      <w:r w:rsidR="007C36D4">
        <w:rPr>
          <w:sz w:val="24"/>
          <w:szCs w:val="24"/>
        </w:rPr>
        <w:t>nilai</w:t>
      </w:r>
      <w:proofErr w:type="spellEnd"/>
      <w:r w:rsidR="007C36D4">
        <w:rPr>
          <w:sz w:val="24"/>
          <w:szCs w:val="24"/>
        </w:rPr>
        <w:t xml:space="preserve"> </w:t>
      </w:r>
      <w:proofErr w:type="spellStart"/>
      <w:r w:rsidR="007C36D4">
        <w:rPr>
          <w:sz w:val="24"/>
          <w:szCs w:val="24"/>
        </w:rPr>
        <w:t>indeks</w:t>
      </w:r>
      <w:proofErr w:type="spellEnd"/>
      <w:r w:rsidR="007C36D4">
        <w:rPr>
          <w:sz w:val="24"/>
          <w:szCs w:val="24"/>
        </w:rPr>
        <w:t xml:space="preserve"> </w:t>
      </w:r>
      <w:proofErr w:type="spellStart"/>
      <w:r w:rsidR="007C36D4">
        <w:rPr>
          <w:sz w:val="24"/>
          <w:szCs w:val="24"/>
        </w:rPr>
        <w:t>plastisitasnya</w:t>
      </w:r>
      <w:proofErr w:type="spellEnd"/>
      <w:r w:rsidR="007C36D4">
        <w:rPr>
          <w:sz w:val="24"/>
          <w:szCs w:val="24"/>
        </w:rPr>
        <w:t xml:space="preserve"> </w:t>
      </w:r>
      <w:proofErr w:type="spellStart"/>
      <w:r w:rsidR="007C36D4">
        <w:rPr>
          <w:sz w:val="24"/>
          <w:szCs w:val="24"/>
        </w:rPr>
        <w:t>keterkaitan</w:t>
      </w:r>
      <w:proofErr w:type="spellEnd"/>
      <w:r w:rsidR="007C36D4">
        <w:rPr>
          <w:sz w:val="24"/>
          <w:szCs w:val="24"/>
        </w:rPr>
        <w:t xml:space="preserve"> </w:t>
      </w:r>
      <w:proofErr w:type="spellStart"/>
      <w:r w:rsidR="007C36D4">
        <w:rPr>
          <w:sz w:val="24"/>
          <w:szCs w:val="24"/>
        </w:rPr>
        <w:t>tersebut</w:t>
      </w:r>
      <w:proofErr w:type="spellEnd"/>
      <w:r w:rsidR="007C36D4">
        <w:rPr>
          <w:sz w:val="24"/>
          <w:szCs w:val="24"/>
        </w:rPr>
        <w:t xml:space="preserve"> </w:t>
      </w:r>
      <w:proofErr w:type="spellStart"/>
      <w:r w:rsidR="007C36D4">
        <w:rPr>
          <w:sz w:val="24"/>
          <w:szCs w:val="24"/>
        </w:rPr>
        <w:t>dapat</w:t>
      </w:r>
      <w:proofErr w:type="spellEnd"/>
      <w:r w:rsidR="007C36D4">
        <w:rPr>
          <w:sz w:val="24"/>
          <w:szCs w:val="24"/>
        </w:rPr>
        <w:t xml:space="preserve"> </w:t>
      </w:r>
      <w:proofErr w:type="spellStart"/>
      <w:r w:rsidR="007C36D4">
        <w:rPr>
          <w:sz w:val="24"/>
          <w:szCs w:val="24"/>
        </w:rPr>
        <w:t>terlihat</w:t>
      </w:r>
      <w:proofErr w:type="spellEnd"/>
      <w:r w:rsidR="007C36D4">
        <w:rPr>
          <w:sz w:val="24"/>
          <w:szCs w:val="24"/>
        </w:rPr>
        <w:t xml:space="preserve"> </w:t>
      </w:r>
      <w:proofErr w:type="spellStart"/>
      <w:r w:rsidR="007C36D4">
        <w:rPr>
          <w:sz w:val="24"/>
          <w:szCs w:val="24"/>
        </w:rPr>
        <w:t>dalam</w:t>
      </w:r>
      <w:proofErr w:type="spellEnd"/>
      <w:r w:rsidR="007C36D4">
        <w:rPr>
          <w:sz w:val="24"/>
          <w:szCs w:val="24"/>
        </w:rPr>
        <w:t xml:space="preserve"> </w:t>
      </w:r>
      <w:proofErr w:type="spellStart"/>
      <w:r w:rsidR="007C36D4">
        <w:rPr>
          <w:sz w:val="24"/>
          <w:szCs w:val="24"/>
        </w:rPr>
        <w:t>Tabel</w:t>
      </w:r>
      <w:proofErr w:type="spellEnd"/>
      <w:r w:rsidR="007C36D4">
        <w:rPr>
          <w:sz w:val="24"/>
          <w:szCs w:val="24"/>
        </w:rPr>
        <w:t xml:space="preserve"> 2.4</w:t>
      </w:r>
      <w:r w:rsidR="008321FF">
        <w:rPr>
          <w:sz w:val="24"/>
          <w:szCs w:val="24"/>
        </w:rPr>
        <w:t xml:space="preserve"> </w:t>
      </w:r>
      <w:proofErr w:type="spellStart"/>
      <w:r w:rsidR="008321FF">
        <w:rPr>
          <w:sz w:val="24"/>
          <w:szCs w:val="24"/>
        </w:rPr>
        <w:t>sebagai</w:t>
      </w:r>
      <w:proofErr w:type="spellEnd"/>
      <w:r w:rsidR="008321FF">
        <w:rPr>
          <w:sz w:val="24"/>
          <w:szCs w:val="24"/>
        </w:rPr>
        <w:t xml:space="preserve"> </w:t>
      </w:r>
      <w:proofErr w:type="spellStart"/>
      <w:r w:rsidR="008321FF">
        <w:rPr>
          <w:sz w:val="24"/>
          <w:szCs w:val="24"/>
        </w:rPr>
        <w:t>berikut</w:t>
      </w:r>
      <w:proofErr w:type="spellEnd"/>
      <w:r w:rsidR="007C36D4">
        <w:rPr>
          <w:sz w:val="24"/>
          <w:szCs w:val="24"/>
        </w:rPr>
        <w:t>:</w:t>
      </w:r>
    </w:p>
    <w:p w14:paraId="49DA1342" w14:textId="77777777" w:rsidR="008321FF" w:rsidRPr="008A4C88" w:rsidRDefault="008321FF" w:rsidP="000020F4">
      <w:pPr>
        <w:tabs>
          <w:tab w:val="left" w:pos="450"/>
          <w:tab w:val="left" w:pos="1170"/>
        </w:tabs>
        <w:spacing w:line="360" w:lineRule="auto"/>
        <w:jc w:val="both"/>
        <w:rPr>
          <w:sz w:val="22"/>
          <w:szCs w:val="22"/>
        </w:rPr>
      </w:pPr>
      <w:proofErr w:type="spellStart"/>
      <w:r w:rsidRPr="008A4C88">
        <w:rPr>
          <w:b/>
          <w:sz w:val="22"/>
          <w:szCs w:val="22"/>
        </w:rPr>
        <w:t>Tabel</w:t>
      </w:r>
      <w:proofErr w:type="spellEnd"/>
      <w:r w:rsidRPr="008A4C88">
        <w:rPr>
          <w:b/>
          <w:sz w:val="22"/>
          <w:szCs w:val="22"/>
        </w:rPr>
        <w:t xml:space="preserve"> 1</w:t>
      </w:r>
      <w:r w:rsidRPr="008A4C88">
        <w:rPr>
          <w:sz w:val="22"/>
          <w:szCs w:val="22"/>
        </w:rPr>
        <w:t xml:space="preserve"> </w:t>
      </w:r>
      <w:proofErr w:type="spellStart"/>
      <w:r w:rsidRPr="008A4C88">
        <w:rPr>
          <w:sz w:val="22"/>
          <w:szCs w:val="22"/>
        </w:rPr>
        <w:t>Hubungan</w:t>
      </w:r>
      <w:proofErr w:type="spellEnd"/>
      <w:r w:rsidRPr="008A4C88">
        <w:rPr>
          <w:sz w:val="22"/>
          <w:szCs w:val="22"/>
        </w:rPr>
        <w:t xml:space="preserve"> </w:t>
      </w:r>
      <w:proofErr w:type="spellStart"/>
      <w:r w:rsidRPr="008A4C88">
        <w:rPr>
          <w:sz w:val="22"/>
          <w:szCs w:val="22"/>
        </w:rPr>
        <w:t>Indeks</w:t>
      </w:r>
      <w:proofErr w:type="spellEnd"/>
      <w:r w:rsidRPr="008A4C88">
        <w:rPr>
          <w:sz w:val="22"/>
          <w:szCs w:val="22"/>
        </w:rPr>
        <w:t xml:space="preserve"> </w:t>
      </w:r>
      <w:proofErr w:type="spellStart"/>
      <w:r w:rsidRPr="008A4C88">
        <w:rPr>
          <w:sz w:val="22"/>
          <w:szCs w:val="22"/>
        </w:rPr>
        <w:t>Plastisitas</w:t>
      </w:r>
      <w:proofErr w:type="spellEnd"/>
      <w:r w:rsidRPr="008A4C88">
        <w:rPr>
          <w:sz w:val="22"/>
          <w:szCs w:val="22"/>
        </w:rPr>
        <w:t xml:space="preserve"> dan </w:t>
      </w:r>
      <w:proofErr w:type="spellStart"/>
      <w:r w:rsidRPr="008A4C88">
        <w:rPr>
          <w:sz w:val="22"/>
          <w:szCs w:val="22"/>
        </w:rPr>
        <w:t>Potensi</w:t>
      </w:r>
      <w:proofErr w:type="spellEnd"/>
      <w:r w:rsidRPr="008A4C88">
        <w:rPr>
          <w:sz w:val="22"/>
          <w:szCs w:val="22"/>
        </w:rPr>
        <w:t xml:space="preserve"> </w:t>
      </w:r>
      <w:proofErr w:type="spellStart"/>
      <w:r w:rsidRPr="008A4C88">
        <w:rPr>
          <w:sz w:val="22"/>
          <w:szCs w:val="22"/>
        </w:rPr>
        <w:t>Mengembang</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6"/>
        <w:gridCol w:w="2570"/>
      </w:tblGrid>
      <w:tr w:rsidR="008321FF" w:rsidRPr="008A4C88" w14:paraId="0DD03FA2" w14:textId="77777777" w:rsidTr="003B4761">
        <w:trPr>
          <w:trHeight w:val="397"/>
          <w:jc w:val="center"/>
        </w:trPr>
        <w:tc>
          <w:tcPr>
            <w:tcW w:w="3686" w:type="dxa"/>
            <w:tcBorders>
              <w:top w:val="single" w:sz="4" w:space="0" w:color="000000"/>
              <w:left w:val="nil"/>
              <w:bottom w:val="single" w:sz="4" w:space="0" w:color="000000"/>
              <w:right w:val="nil"/>
            </w:tcBorders>
            <w:shd w:val="clear" w:color="auto" w:fill="auto"/>
            <w:vAlign w:val="center"/>
          </w:tcPr>
          <w:p w14:paraId="4E21A929" w14:textId="77777777" w:rsidR="008321FF" w:rsidRPr="008A4C88" w:rsidRDefault="008321FF" w:rsidP="000020F4">
            <w:pPr>
              <w:pStyle w:val="NoSpacing"/>
              <w:spacing w:line="360" w:lineRule="auto"/>
              <w:jc w:val="center"/>
              <w:rPr>
                <w:rFonts w:asciiTheme="majorBidi" w:hAnsiTheme="majorBidi" w:cstheme="majorBidi"/>
              </w:rPr>
            </w:pPr>
            <w:r w:rsidRPr="008A4C88">
              <w:rPr>
                <w:rFonts w:asciiTheme="majorBidi" w:hAnsiTheme="majorBidi" w:cstheme="majorBidi"/>
              </w:rPr>
              <w:t>IP ( % )</w:t>
            </w:r>
          </w:p>
        </w:tc>
        <w:tc>
          <w:tcPr>
            <w:tcW w:w="3969" w:type="dxa"/>
            <w:tcBorders>
              <w:top w:val="single" w:sz="4" w:space="0" w:color="000000"/>
              <w:left w:val="nil"/>
              <w:bottom w:val="single" w:sz="4" w:space="0" w:color="000000"/>
              <w:right w:val="nil"/>
            </w:tcBorders>
            <w:shd w:val="clear" w:color="auto" w:fill="auto"/>
            <w:vAlign w:val="center"/>
          </w:tcPr>
          <w:p w14:paraId="7C637018" w14:textId="77777777" w:rsidR="008321FF" w:rsidRPr="008A4C88" w:rsidRDefault="008321FF" w:rsidP="000020F4">
            <w:pPr>
              <w:pStyle w:val="NoSpacing"/>
              <w:spacing w:line="360" w:lineRule="auto"/>
              <w:jc w:val="center"/>
              <w:rPr>
                <w:rFonts w:asciiTheme="majorBidi" w:hAnsiTheme="majorBidi" w:cstheme="majorBidi"/>
              </w:rPr>
            </w:pPr>
            <w:proofErr w:type="spellStart"/>
            <w:r w:rsidRPr="008A4C88">
              <w:rPr>
                <w:rFonts w:asciiTheme="majorBidi" w:hAnsiTheme="majorBidi" w:cstheme="majorBidi"/>
              </w:rPr>
              <w:t>Potensi</w:t>
            </w:r>
            <w:proofErr w:type="spellEnd"/>
            <w:r w:rsidRPr="008A4C88">
              <w:rPr>
                <w:rFonts w:asciiTheme="majorBidi" w:hAnsiTheme="majorBidi" w:cstheme="majorBidi"/>
              </w:rPr>
              <w:t xml:space="preserve"> </w:t>
            </w:r>
            <w:proofErr w:type="spellStart"/>
            <w:r w:rsidRPr="008A4C88">
              <w:rPr>
                <w:rFonts w:asciiTheme="majorBidi" w:hAnsiTheme="majorBidi" w:cstheme="majorBidi"/>
              </w:rPr>
              <w:t>Mengembang</w:t>
            </w:r>
            <w:proofErr w:type="spellEnd"/>
          </w:p>
        </w:tc>
      </w:tr>
      <w:tr w:rsidR="008321FF" w:rsidRPr="008A4C88" w14:paraId="540A98F5" w14:textId="77777777" w:rsidTr="003B4761">
        <w:trPr>
          <w:trHeight w:val="397"/>
          <w:jc w:val="center"/>
        </w:trPr>
        <w:tc>
          <w:tcPr>
            <w:tcW w:w="3686" w:type="dxa"/>
            <w:tcBorders>
              <w:top w:val="single" w:sz="4" w:space="0" w:color="000000"/>
              <w:left w:val="nil"/>
              <w:bottom w:val="nil"/>
              <w:right w:val="nil"/>
            </w:tcBorders>
            <w:vAlign w:val="center"/>
          </w:tcPr>
          <w:p w14:paraId="0925E785" w14:textId="77777777" w:rsidR="008321FF" w:rsidRPr="008A4C88" w:rsidRDefault="008321FF" w:rsidP="000020F4">
            <w:pPr>
              <w:pStyle w:val="NoSpacing"/>
              <w:spacing w:line="360" w:lineRule="auto"/>
              <w:jc w:val="center"/>
              <w:rPr>
                <w:rFonts w:asciiTheme="majorBidi" w:hAnsiTheme="majorBidi" w:cstheme="majorBidi"/>
              </w:rPr>
            </w:pPr>
            <w:r w:rsidRPr="008A4C88">
              <w:rPr>
                <w:rFonts w:asciiTheme="majorBidi" w:hAnsiTheme="majorBidi" w:cstheme="majorBidi"/>
              </w:rPr>
              <w:t>0-15</w:t>
            </w:r>
          </w:p>
        </w:tc>
        <w:tc>
          <w:tcPr>
            <w:tcW w:w="3969" w:type="dxa"/>
            <w:tcBorders>
              <w:top w:val="single" w:sz="4" w:space="0" w:color="000000"/>
              <w:left w:val="nil"/>
              <w:bottom w:val="nil"/>
              <w:right w:val="nil"/>
            </w:tcBorders>
            <w:vAlign w:val="center"/>
          </w:tcPr>
          <w:p w14:paraId="0E2F9F9A" w14:textId="77777777" w:rsidR="008321FF" w:rsidRPr="008A4C88" w:rsidRDefault="008321FF" w:rsidP="000020F4">
            <w:pPr>
              <w:pStyle w:val="NoSpacing"/>
              <w:spacing w:line="360" w:lineRule="auto"/>
              <w:jc w:val="center"/>
              <w:rPr>
                <w:rFonts w:asciiTheme="majorBidi" w:hAnsiTheme="majorBidi" w:cstheme="majorBidi"/>
              </w:rPr>
            </w:pPr>
            <w:proofErr w:type="spellStart"/>
            <w:r w:rsidRPr="008A4C88">
              <w:rPr>
                <w:rFonts w:asciiTheme="majorBidi" w:hAnsiTheme="majorBidi" w:cstheme="majorBidi"/>
              </w:rPr>
              <w:t>Rendah</w:t>
            </w:r>
            <w:proofErr w:type="spellEnd"/>
          </w:p>
        </w:tc>
      </w:tr>
      <w:tr w:rsidR="008321FF" w:rsidRPr="008A4C88" w14:paraId="5D5F170B" w14:textId="77777777" w:rsidTr="003B4761">
        <w:trPr>
          <w:trHeight w:val="397"/>
          <w:jc w:val="center"/>
        </w:trPr>
        <w:tc>
          <w:tcPr>
            <w:tcW w:w="3686" w:type="dxa"/>
            <w:tcBorders>
              <w:top w:val="nil"/>
              <w:left w:val="nil"/>
              <w:bottom w:val="nil"/>
              <w:right w:val="nil"/>
            </w:tcBorders>
            <w:vAlign w:val="center"/>
          </w:tcPr>
          <w:p w14:paraId="359AC9D1" w14:textId="77777777" w:rsidR="008321FF" w:rsidRPr="008A4C88" w:rsidRDefault="008321FF" w:rsidP="000020F4">
            <w:pPr>
              <w:pStyle w:val="NoSpacing"/>
              <w:spacing w:line="360" w:lineRule="auto"/>
              <w:jc w:val="center"/>
              <w:rPr>
                <w:rFonts w:asciiTheme="majorBidi" w:hAnsiTheme="majorBidi" w:cstheme="majorBidi"/>
              </w:rPr>
            </w:pPr>
            <w:r w:rsidRPr="008A4C88">
              <w:rPr>
                <w:rFonts w:asciiTheme="majorBidi" w:hAnsiTheme="majorBidi" w:cstheme="majorBidi"/>
              </w:rPr>
              <w:t>10 – 35</w:t>
            </w:r>
          </w:p>
        </w:tc>
        <w:tc>
          <w:tcPr>
            <w:tcW w:w="3969" w:type="dxa"/>
            <w:tcBorders>
              <w:top w:val="nil"/>
              <w:left w:val="nil"/>
              <w:bottom w:val="nil"/>
              <w:right w:val="nil"/>
            </w:tcBorders>
            <w:vAlign w:val="center"/>
          </w:tcPr>
          <w:p w14:paraId="0E3D3676" w14:textId="77777777" w:rsidR="008321FF" w:rsidRPr="008A4C88" w:rsidRDefault="008321FF" w:rsidP="000020F4">
            <w:pPr>
              <w:pStyle w:val="NoSpacing"/>
              <w:spacing w:line="360" w:lineRule="auto"/>
              <w:jc w:val="center"/>
              <w:rPr>
                <w:rFonts w:asciiTheme="majorBidi" w:hAnsiTheme="majorBidi" w:cstheme="majorBidi"/>
              </w:rPr>
            </w:pPr>
            <w:proofErr w:type="spellStart"/>
            <w:r w:rsidRPr="008A4C88">
              <w:rPr>
                <w:rFonts w:asciiTheme="majorBidi" w:hAnsiTheme="majorBidi" w:cstheme="majorBidi"/>
              </w:rPr>
              <w:t>Sedang</w:t>
            </w:r>
            <w:proofErr w:type="spellEnd"/>
          </w:p>
        </w:tc>
      </w:tr>
      <w:tr w:rsidR="008321FF" w:rsidRPr="008A4C88" w14:paraId="3127EAC2" w14:textId="77777777" w:rsidTr="003B4761">
        <w:trPr>
          <w:trHeight w:val="397"/>
          <w:jc w:val="center"/>
        </w:trPr>
        <w:tc>
          <w:tcPr>
            <w:tcW w:w="3686" w:type="dxa"/>
            <w:tcBorders>
              <w:top w:val="nil"/>
              <w:left w:val="nil"/>
              <w:bottom w:val="nil"/>
              <w:right w:val="nil"/>
            </w:tcBorders>
            <w:vAlign w:val="center"/>
          </w:tcPr>
          <w:p w14:paraId="2403FA75" w14:textId="77777777" w:rsidR="008321FF" w:rsidRPr="008A4C88" w:rsidRDefault="008321FF" w:rsidP="000020F4">
            <w:pPr>
              <w:pStyle w:val="NoSpacing"/>
              <w:spacing w:line="360" w:lineRule="auto"/>
              <w:jc w:val="center"/>
              <w:rPr>
                <w:rFonts w:asciiTheme="majorBidi" w:hAnsiTheme="majorBidi" w:cstheme="majorBidi"/>
              </w:rPr>
            </w:pPr>
            <w:r w:rsidRPr="008A4C88">
              <w:rPr>
                <w:rFonts w:asciiTheme="majorBidi" w:hAnsiTheme="majorBidi" w:cstheme="majorBidi"/>
              </w:rPr>
              <w:t>20 – 55</w:t>
            </w:r>
          </w:p>
        </w:tc>
        <w:tc>
          <w:tcPr>
            <w:tcW w:w="3969" w:type="dxa"/>
            <w:tcBorders>
              <w:top w:val="nil"/>
              <w:left w:val="nil"/>
              <w:bottom w:val="nil"/>
              <w:right w:val="nil"/>
            </w:tcBorders>
            <w:vAlign w:val="center"/>
          </w:tcPr>
          <w:p w14:paraId="47AC1ED7" w14:textId="77777777" w:rsidR="008321FF" w:rsidRPr="008A4C88" w:rsidRDefault="008321FF" w:rsidP="000020F4">
            <w:pPr>
              <w:pStyle w:val="NoSpacing"/>
              <w:spacing w:line="360" w:lineRule="auto"/>
              <w:jc w:val="center"/>
              <w:rPr>
                <w:rFonts w:asciiTheme="majorBidi" w:hAnsiTheme="majorBidi" w:cstheme="majorBidi"/>
              </w:rPr>
            </w:pPr>
            <w:r w:rsidRPr="008A4C88">
              <w:rPr>
                <w:rFonts w:asciiTheme="majorBidi" w:hAnsiTheme="majorBidi" w:cstheme="majorBidi"/>
              </w:rPr>
              <w:t>Tinggi</w:t>
            </w:r>
          </w:p>
        </w:tc>
      </w:tr>
      <w:tr w:rsidR="008321FF" w:rsidRPr="008A4C88" w14:paraId="75A8FFA3" w14:textId="77777777" w:rsidTr="003B4761">
        <w:trPr>
          <w:trHeight w:val="397"/>
          <w:jc w:val="center"/>
        </w:trPr>
        <w:tc>
          <w:tcPr>
            <w:tcW w:w="3686" w:type="dxa"/>
            <w:tcBorders>
              <w:top w:val="nil"/>
              <w:left w:val="nil"/>
              <w:bottom w:val="single" w:sz="4" w:space="0" w:color="000000"/>
              <w:right w:val="nil"/>
            </w:tcBorders>
            <w:vAlign w:val="center"/>
          </w:tcPr>
          <w:p w14:paraId="6365E758" w14:textId="77777777" w:rsidR="008321FF" w:rsidRPr="008A4C88" w:rsidRDefault="008321FF" w:rsidP="000020F4">
            <w:pPr>
              <w:pStyle w:val="NoSpacing"/>
              <w:spacing w:line="360" w:lineRule="auto"/>
              <w:jc w:val="center"/>
              <w:rPr>
                <w:rFonts w:asciiTheme="majorBidi" w:hAnsiTheme="majorBidi" w:cstheme="majorBidi"/>
              </w:rPr>
            </w:pPr>
            <w:r w:rsidRPr="008A4C88">
              <w:rPr>
                <w:rFonts w:asciiTheme="majorBidi" w:hAnsiTheme="majorBidi" w:cstheme="majorBidi"/>
              </w:rPr>
              <w:t xml:space="preserve">35 </w:t>
            </w:r>
            <w:proofErr w:type="spellStart"/>
            <w:r w:rsidRPr="008A4C88">
              <w:rPr>
                <w:rFonts w:asciiTheme="majorBidi" w:hAnsiTheme="majorBidi" w:cstheme="majorBidi"/>
              </w:rPr>
              <w:t>Keatas</w:t>
            </w:r>
            <w:proofErr w:type="spellEnd"/>
          </w:p>
        </w:tc>
        <w:tc>
          <w:tcPr>
            <w:tcW w:w="3969" w:type="dxa"/>
            <w:tcBorders>
              <w:top w:val="nil"/>
              <w:left w:val="nil"/>
              <w:bottom w:val="single" w:sz="4" w:space="0" w:color="000000"/>
              <w:right w:val="nil"/>
            </w:tcBorders>
            <w:vAlign w:val="center"/>
          </w:tcPr>
          <w:p w14:paraId="57691720" w14:textId="77777777" w:rsidR="008321FF" w:rsidRPr="008A4C88" w:rsidRDefault="008321FF" w:rsidP="000020F4">
            <w:pPr>
              <w:pStyle w:val="NoSpacing"/>
              <w:spacing w:line="360" w:lineRule="auto"/>
              <w:jc w:val="center"/>
              <w:rPr>
                <w:rFonts w:asciiTheme="majorBidi" w:hAnsiTheme="majorBidi" w:cstheme="majorBidi"/>
              </w:rPr>
            </w:pPr>
            <w:proofErr w:type="spellStart"/>
            <w:r w:rsidRPr="008A4C88">
              <w:rPr>
                <w:rFonts w:asciiTheme="majorBidi" w:hAnsiTheme="majorBidi" w:cstheme="majorBidi"/>
              </w:rPr>
              <w:t>Sangat</w:t>
            </w:r>
            <w:proofErr w:type="spellEnd"/>
            <w:r w:rsidRPr="008A4C88">
              <w:rPr>
                <w:rFonts w:asciiTheme="majorBidi" w:hAnsiTheme="majorBidi" w:cstheme="majorBidi"/>
              </w:rPr>
              <w:t xml:space="preserve"> Tinggi</w:t>
            </w:r>
          </w:p>
        </w:tc>
      </w:tr>
    </w:tbl>
    <w:p w14:paraId="6F640853" w14:textId="77777777" w:rsidR="007C36D4" w:rsidRDefault="007C36D4" w:rsidP="000020F4">
      <w:pPr>
        <w:spacing w:line="360" w:lineRule="auto"/>
        <w:jc w:val="both"/>
        <w:rPr>
          <w:spacing w:val="1"/>
          <w:sz w:val="24"/>
          <w:szCs w:val="24"/>
        </w:rPr>
      </w:pPr>
    </w:p>
    <w:p w14:paraId="6BA03895" w14:textId="77777777" w:rsidR="000E48B5" w:rsidRPr="00A50F9B" w:rsidRDefault="008A4C88" w:rsidP="00F91C02">
      <w:pPr>
        <w:pStyle w:val="ListParagraph"/>
        <w:numPr>
          <w:ilvl w:val="0"/>
          <w:numId w:val="7"/>
        </w:numPr>
        <w:tabs>
          <w:tab w:val="left" w:pos="450"/>
          <w:tab w:val="left" w:pos="1170"/>
        </w:tabs>
        <w:autoSpaceDE/>
        <w:autoSpaceDN/>
        <w:spacing w:line="360" w:lineRule="auto"/>
        <w:ind w:left="426"/>
        <w:jc w:val="both"/>
        <w:rPr>
          <w:b/>
          <w:sz w:val="24"/>
          <w:szCs w:val="24"/>
        </w:rPr>
      </w:pPr>
      <w:proofErr w:type="spellStart"/>
      <w:r w:rsidRPr="008A4C88">
        <w:rPr>
          <w:b/>
          <w:sz w:val="24"/>
          <w:szCs w:val="24"/>
        </w:rPr>
        <w:t>Metode</w:t>
      </w:r>
      <w:proofErr w:type="spellEnd"/>
      <w:r w:rsidRPr="008A4C88">
        <w:rPr>
          <w:b/>
          <w:sz w:val="24"/>
          <w:szCs w:val="24"/>
        </w:rPr>
        <w:t xml:space="preserve"> </w:t>
      </w:r>
      <w:proofErr w:type="spellStart"/>
      <w:r w:rsidRPr="008A4C88">
        <w:rPr>
          <w:b/>
          <w:sz w:val="24"/>
          <w:szCs w:val="24"/>
        </w:rPr>
        <w:t>Klasifikasi</w:t>
      </w:r>
      <w:proofErr w:type="spellEnd"/>
    </w:p>
    <w:p w14:paraId="7CA7A3A3" w14:textId="77777777" w:rsidR="00EB7246" w:rsidRPr="00A27DD8" w:rsidRDefault="00252065" w:rsidP="00A27DD8">
      <w:pPr>
        <w:tabs>
          <w:tab w:val="left" w:pos="450"/>
          <w:tab w:val="left" w:pos="1170"/>
        </w:tabs>
        <w:spacing w:line="360" w:lineRule="auto"/>
        <w:jc w:val="both"/>
        <w:rPr>
          <w:sz w:val="22"/>
          <w:szCs w:val="22"/>
        </w:rPr>
      </w:pPr>
      <w:r>
        <w:rPr>
          <w:sz w:val="24"/>
          <w:szCs w:val="24"/>
        </w:rPr>
        <w:t xml:space="preserve">Holtz &amp; Gibbs (1959) </w:t>
      </w:r>
      <w:proofErr w:type="spellStart"/>
      <w:r>
        <w:rPr>
          <w:sz w:val="24"/>
          <w:szCs w:val="24"/>
        </w:rPr>
        <w:t>mengajukan</w:t>
      </w:r>
      <w:proofErr w:type="spellEnd"/>
      <w:r>
        <w:rPr>
          <w:sz w:val="24"/>
          <w:szCs w:val="24"/>
        </w:rPr>
        <w:t xml:space="preserve"> </w:t>
      </w:r>
      <w:proofErr w:type="spellStart"/>
      <w:r>
        <w:rPr>
          <w:sz w:val="24"/>
          <w:szCs w:val="24"/>
        </w:rPr>
        <w:t>kriteria</w:t>
      </w:r>
      <w:proofErr w:type="spellEnd"/>
      <w:r>
        <w:rPr>
          <w:sz w:val="24"/>
          <w:szCs w:val="24"/>
        </w:rPr>
        <w:t xml:space="preserve"> </w:t>
      </w:r>
      <w:proofErr w:type="spellStart"/>
      <w:r>
        <w:rPr>
          <w:sz w:val="24"/>
          <w:szCs w:val="24"/>
        </w:rPr>
        <w:t>identifikasi</w:t>
      </w:r>
      <w:proofErr w:type="spellEnd"/>
      <w:r>
        <w:rPr>
          <w:sz w:val="24"/>
          <w:szCs w:val="24"/>
        </w:rPr>
        <w:t xml:space="preserve"> </w:t>
      </w:r>
      <w:proofErr w:type="spellStart"/>
      <w:r w:rsidR="00A27DD8">
        <w:rPr>
          <w:sz w:val="24"/>
          <w:szCs w:val="24"/>
        </w:rPr>
        <w:t>tanah</w:t>
      </w:r>
      <w:proofErr w:type="spellEnd"/>
      <w:r w:rsidR="00A27DD8">
        <w:rPr>
          <w:sz w:val="24"/>
          <w:szCs w:val="24"/>
        </w:rPr>
        <w:t xml:space="preserve"> </w:t>
      </w:r>
      <w:proofErr w:type="spellStart"/>
      <w:r w:rsidR="00A27DD8">
        <w:rPr>
          <w:sz w:val="24"/>
          <w:szCs w:val="24"/>
        </w:rPr>
        <w:t>lempung</w:t>
      </w:r>
      <w:proofErr w:type="spellEnd"/>
      <w:r w:rsidR="00A27DD8">
        <w:rPr>
          <w:sz w:val="24"/>
          <w:szCs w:val="24"/>
        </w:rPr>
        <w:t xml:space="preserve"> </w:t>
      </w:r>
      <w:proofErr w:type="spellStart"/>
      <w:r w:rsidR="00A27DD8">
        <w:rPr>
          <w:sz w:val="24"/>
          <w:szCs w:val="24"/>
        </w:rPr>
        <w:t>ekspansif</w:t>
      </w:r>
      <w:proofErr w:type="spellEnd"/>
      <w:r w:rsidR="00A27DD8">
        <w:rPr>
          <w:sz w:val="24"/>
          <w:szCs w:val="24"/>
        </w:rPr>
        <w:t xml:space="preserve"> </w:t>
      </w:r>
      <w:proofErr w:type="spellStart"/>
      <w:r>
        <w:rPr>
          <w:sz w:val="24"/>
          <w:szCs w:val="24"/>
        </w:rPr>
        <w:t>sebagaimana</w:t>
      </w:r>
      <w:proofErr w:type="spellEnd"/>
      <w:r>
        <w:rPr>
          <w:sz w:val="24"/>
          <w:szCs w:val="24"/>
        </w:rPr>
        <w:t xml:space="preserve"> </w:t>
      </w:r>
      <w:proofErr w:type="spellStart"/>
      <w:r>
        <w:rPr>
          <w:sz w:val="24"/>
          <w:szCs w:val="24"/>
        </w:rPr>
        <w:t>dalam</w:t>
      </w:r>
      <w:proofErr w:type="spellEnd"/>
      <w:r>
        <w:rPr>
          <w:sz w:val="24"/>
          <w:szCs w:val="24"/>
        </w:rPr>
        <w:t xml:space="preserve"> </w:t>
      </w:r>
      <w:r w:rsidR="00A27DD8" w:rsidRPr="00BD61BF">
        <w:rPr>
          <w:sz w:val="24"/>
          <w:szCs w:val="24"/>
        </w:rPr>
        <w:t>G</w:t>
      </w:r>
      <w:r w:rsidR="00BA02BD" w:rsidRPr="00BD61BF">
        <w:rPr>
          <w:sz w:val="24"/>
          <w:szCs w:val="24"/>
        </w:rPr>
        <w:t>ambar 4</w:t>
      </w:r>
      <w:r w:rsidR="00A27DD8">
        <w:rPr>
          <w:b/>
          <w:sz w:val="24"/>
          <w:szCs w:val="24"/>
        </w:rPr>
        <w:t xml:space="preserve"> </w:t>
      </w:r>
      <w:r w:rsidR="00A27DD8">
        <w:rPr>
          <w:sz w:val="24"/>
          <w:szCs w:val="24"/>
        </w:rPr>
        <w:t xml:space="preserve">yang </w:t>
      </w:r>
      <w:proofErr w:type="spellStart"/>
      <w:r w:rsidR="00A27DD8">
        <w:rPr>
          <w:sz w:val="24"/>
          <w:szCs w:val="24"/>
        </w:rPr>
        <w:t>menunjukkan</w:t>
      </w:r>
      <w:proofErr w:type="spellEnd"/>
      <w:r w:rsidR="00A27DD8">
        <w:rPr>
          <w:sz w:val="24"/>
          <w:szCs w:val="24"/>
        </w:rPr>
        <w:t xml:space="preserve"> </w:t>
      </w:r>
      <w:proofErr w:type="spellStart"/>
      <w:r w:rsidR="00A27DD8">
        <w:rPr>
          <w:sz w:val="24"/>
          <w:szCs w:val="24"/>
        </w:rPr>
        <w:t>hubungan</w:t>
      </w:r>
      <w:proofErr w:type="spellEnd"/>
      <w:r w:rsidR="00A27DD8">
        <w:rPr>
          <w:sz w:val="24"/>
          <w:szCs w:val="24"/>
        </w:rPr>
        <w:t xml:space="preserve"> </w:t>
      </w:r>
      <w:proofErr w:type="spellStart"/>
      <w:r w:rsidR="00A27DD8">
        <w:rPr>
          <w:sz w:val="24"/>
          <w:szCs w:val="24"/>
        </w:rPr>
        <w:t>persentase</w:t>
      </w:r>
      <w:proofErr w:type="spellEnd"/>
      <w:r w:rsidR="00A27DD8">
        <w:rPr>
          <w:sz w:val="24"/>
          <w:szCs w:val="24"/>
        </w:rPr>
        <w:t xml:space="preserve"> </w:t>
      </w:r>
      <w:proofErr w:type="spellStart"/>
      <w:r w:rsidR="00A27DD8">
        <w:rPr>
          <w:sz w:val="24"/>
          <w:szCs w:val="24"/>
        </w:rPr>
        <w:t>mengembang</w:t>
      </w:r>
      <w:proofErr w:type="spellEnd"/>
      <w:r w:rsidR="00A27DD8">
        <w:rPr>
          <w:sz w:val="24"/>
          <w:szCs w:val="24"/>
        </w:rPr>
        <w:t xml:space="preserve"> </w:t>
      </w:r>
      <w:proofErr w:type="spellStart"/>
      <w:r w:rsidR="00A27DD8">
        <w:rPr>
          <w:sz w:val="24"/>
          <w:szCs w:val="24"/>
        </w:rPr>
        <w:t>dengan</w:t>
      </w:r>
      <w:proofErr w:type="spellEnd"/>
      <w:r w:rsidR="00A27DD8">
        <w:rPr>
          <w:sz w:val="24"/>
          <w:szCs w:val="24"/>
        </w:rPr>
        <w:t xml:space="preserve"> </w:t>
      </w:r>
      <w:proofErr w:type="spellStart"/>
      <w:r w:rsidR="00A27DD8">
        <w:rPr>
          <w:sz w:val="24"/>
          <w:szCs w:val="24"/>
        </w:rPr>
        <w:t>kandungan</w:t>
      </w:r>
      <w:proofErr w:type="spellEnd"/>
      <w:r w:rsidR="00A27DD8">
        <w:rPr>
          <w:sz w:val="24"/>
          <w:szCs w:val="24"/>
        </w:rPr>
        <w:t xml:space="preserve"> </w:t>
      </w:r>
      <w:proofErr w:type="spellStart"/>
      <w:r w:rsidR="00A27DD8">
        <w:rPr>
          <w:sz w:val="24"/>
          <w:szCs w:val="24"/>
        </w:rPr>
        <w:t>koloid</w:t>
      </w:r>
      <w:proofErr w:type="spellEnd"/>
      <w:r w:rsidR="00A27DD8">
        <w:rPr>
          <w:sz w:val="24"/>
          <w:szCs w:val="24"/>
        </w:rPr>
        <w:t xml:space="preserve">, </w:t>
      </w:r>
      <w:proofErr w:type="spellStart"/>
      <w:r w:rsidR="00A27DD8">
        <w:rPr>
          <w:sz w:val="24"/>
          <w:szCs w:val="24"/>
        </w:rPr>
        <w:t>indeks</w:t>
      </w:r>
      <w:proofErr w:type="spellEnd"/>
      <w:r w:rsidR="00A27DD8">
        <w:rPr>
          <w:sz w:val="24"/>
          <w:szCs w:val="24"/>
        </w:rPr>
        <w:t xml:space="preserve"> </w:t>
      </w:r>
      <w:proofErr w:type="spellStart"/>
      <w:r w:rsidR="00A27DD8">
        <w:rPr>
          <w:sz w:val="24"/>
          <w:szCs w:val="24"/>
        </w:rPr>
        <w:t>plastisitas</w:t>
      </w:r>
      <w:proofErr w:type="spellEnd"/>
      <w:r w:rsidR="00A27DD8">
        <w:rPr>
          <w:sz w:val="24"/>
          <w:szCs w:val="24"/>
        </w:rPr>
        <w:t xml:space="preserve"> dan </w:t>
      </w:r>
      <w:proofErr w:type="spellStart"/>
      <w:r w:rsidR="00A27DD8">
        <w:rPr>
          <w:sz w:val="24"/>
          <w:szCs w:val="24"/>
        </w:rPr>
        <w:t>batas</w:t>
      </w:r>
      <w:proofErr w:type="spellEnd"/>
      <w:r w:rsidR="00A27DD8">
        <w:rPr>
          <w:sz w:val="24"/>
          <w:szCs w:val="24"/>
        </w:rPr>
        <w:t xml:space="preserve"> </w:t>
      </w:r>
      <w:proofErr w:type="spellStart"/>
      <w:r w:rsidR="00A27DD8">
        <w:rPr>
          <w:sz w:val="24"/>
          <w:szCs w:val="24"/>
        </w:rPr>
        <w:t>susut</w:t>
      </w:r>
      <w:proofErr w:type="spellEnd"/>
    </w:p>
    <w:p w14:paraId="463D99A1" w14:textId="77777777" w:rsidR="00A27DD8" w:rsidRDefault="00A27DD8" w:rsidP="00E83DB1">
      <w:pPr>
        <w:tabs>
          <w:tab w:val="left" w:pos="450"/>
          <w:tab w:val="left" w:pos="1170"/>
        </w:tabs>
        <w:jc w:val="both"/>
        <w:rPr>
          <w:b/>
          <w:sz w:val="22"/>
          <w:szCs w:val="22"/>
        </w:rPr>
      </w:pPr>
    </w:p>
    <w:p w14:paraId="443B813E" w14:textId="77777777" w:rsidR="00E83DB1" w:rsidRPr="00F91C02" w:rsidRDefault="00E83DB1" w:rsidP="00E83DB1">
      <w:pPr>
        <w:tabs>
          <w:tab w:val="left" w:pos="450"/>
          <w:tab w:val="left" w:pos="1170"/>
        </w:tabs>
        <w:jc w:val="both"/>
        <w:rPr>
          <w:sz w:val="22"/>
          <w:szCs w:val="22"/>
        </w:rPr>
      </w:pPr>
      <w:r>
        <w:rPr>
          <w:b/>
          <w:sz w:val="22"/>
          <w:szCs w:val="22"/>
        </w:rPr>
        <w:t xml:space="preserve">Gambar </w:t>
      </w:r>
      <w:r w:rsidR="00BA02BD">
        <w:rPr>
          <w:b/>
          <w:sz w:val="22"/>
          <w:szCs w:val="22"/>
        </w:rPr>
        <w:t>4</w:t>
      </w:r>
      <w:r w:rsidRPr="008A4C88">
        <w:rPr>
          <w:sz w:val="22"/>
          <w:szCs w:val="22"/>
        </w:rPr>
        <w:t xml:space="preserve"> </w:t>
      </w:r>
      <w:proofErr w:type="spellStart"/>
      <w:r w:rsidRPr="008A4C88">
        <w:rPr>
          <w:sz w:val="22"/>
          <w:szCs w:val="22"/>
        </w:rPr>
        <w:t>Grafik</w:t>
      </w:r>
      <w:proofErr w:type="spellEnd"/>
      <w:r w:rsidRPr="008A4C88">
        <w:rPr>
          <w:sz w:val="22"/>
          <w:szCs w:val="22"/>
        </w:rPr>
        <w:t xml:space="preserve"> </w:t>
      </w:r>
      <w:proofErr w:type="spellStart"/>
      <w:r w:rsidRPr="008A4C88">
        <w:rPr>
          <w:sz w:val="22"/>
          <w:szCs w:val="22"/>
        </w:rPr>
        <w:t>Hubungan</w:t>
      </w:r>
      <w:proofErr w:type="spellEnd"/>
      <w:r w:rsidRPr="008A4C88">
        <w:rPr>
          <w:sz w:val="22"/>
          <w:szCs w:val="22"/>
        </w:rPr>
        <w:t xml:space="preserve"> </w:t>
      </w:r>
      <w:proofErr w:type="spellStart"/>
      <w:r w:rsidRPr="008A4C88">
        <w:rPr>
          <w:sz w:val="22"/>
          <w:szCs w:val="22"/>
        </w:rPr>
        <w:t>Persentase</w:t>
      </w:r>
      <w:proofErr w:type="spellEnd"/>
      <w:r w:rsidRPr="008A4C88">
        <w:rPr>
          <w:sz w:val="22"/>
          <w:szCs w:val="22"/>
        </w:rPr>
        <w:t xml:space="preserve"> </w:t>
      </w:r>
      <w:proofErr w:type="spellStart"/>
      <w:r w:rsidRPr="008A4C88">
        <w:rPr>
          <w:sz w:val="22"/>
          <w:szCs w:val="22"/>
        </w:rPr>
        <w:t>Mengembang</w:t>
      </w:r>
      <w:proofErr w:type="spellEnd"/>
      <w:r w:rsidRPr="008A4C88">
        <w:rPr>
          <w:sz w:val="22"/>
          <w:szCs w:val="22"/>
        </w:rPr>
        <w:t xml:space="preserve"> </w:t>
      </w:r>
      <w:proofErr w:type="spellStart"/>
      <w:r w:rsidRPr="008A4C88">
        <w:rPr>
          <w:sz w:val="22"/>
          <w:szCs w:val="22"/>
        </w:rPr>
        <w:t>dengan</w:t>
      </w:r>
      <w:proofErr w:type="spellEnd"/>
      <w:r w:rsidRPr="008A4C88">
        <w:rPr>
          <w:sz w:val="22"/>
          <w:szCs w:val="22"/>
        </w:rPr>
        <w:t xml:space="preserve"> </w:t>
      </w:r>
      <w:proofErr w:type="spellStart"/>
      <w:r w:rsidRPr="008A4C88">
        <w:rPr>
          <w:sz w:val="22"/>
          <w:szCs w:val="22"/>
        </w:rPr>
        <w:t>Kandungan</w:t>
      </w:r>
      <w:proofErr w:type="spellEnd"/>
      <w:r w:rsidRPr="008A4C88">
        <w:rPr>
          <w:sz w:val="22"/>
          <w:szCs w:val="22"/>
        </w:rPr>
        <w:t xml:space="preserve">   </w:t>
      </w:r>
      <w:proofErr w:type="spellStart"/>
      <w:r w:rsidRPr="008A4C88">
        <w:rPr>
          <w:sz w:val="22"/>
          <w:szCs w:val="22"/>
        </w:rPr>
        <w:t>Koloid</w:t>
      </w:r>
      <w:proofErr w:type="spellEnd"/>
      <w:r w:rsidRPr="008A4C88">
        <w:rPr>
          <w:sz w:val="22"/>
          <w:szCs w:val="22"/>
        </w:rPr>
        <w:t xml:space="preserve">, </w:t>
      </w:r>
      <w:proofErr w:type="spellStart"/>
      <w:r w:rsidRPr="008A4C88">
        <w:rPr>
          <w:sz w:val="22"/>
          <w:szCs w:val="22"/>
        </w:rPr>
        <w:t>Indeks</w:t>
      </w:r>
      <w:proofErr w:type="spellEnd"/>
      <w:r w:rsidRPr="008A4C88">
        <w:rPr>
          <w:sz w:val="22"/>
          <w:szCs w:val="22"/>
        </w:rPr>
        <w:t xml:space="preserve"> </w:t>
      </w:r>
      <w:proofErr w:type="spellStart"/>
      <w:r w:rsidRPr="008A4C88">
        <w:rPr>
          <w:sz w:val="22"/>
          <w:szCs w:val="22"/>
        </w:rPr>
        <w:t>Plastisitas</w:t>
      </w:r>
      <w:proofErr w:type="spellEnd"/>
      <w:r w:rsidRPr="008A4C88">
        <w:rPr>
          <w:sz w:val="22"/>
          <w:szCs w:val="22"/>
        </w:rPr>
        <w:t xml:space="preserve"> dan Batas </w:t>
      </w:r>
      <w:proofErr w:type="spellStart"/>
      <w:r w:rsidRPr="008A4C88">
        <w:rPr>
          <w:sz w:val="22"/>
          <w:szCs w:val="22"/>
        </w:rPr>
        <w:t>Susut</w:t>
      </w:r>
      <w:proofErr w:type="spellEnd"/>
      <w:r w:rsidRPr="008A4C88">
        <w:rPr>
          <w:sz w:val="22"/>
          <w:szCs w:val="22"/>
        </w:rPr>
        <w:t xml:space="preserve"> (Holtz &amp; Gibbs, 1959)</w:t>
      </w:r>
    </w:p>
    <w:p w14:paraId="39D9F380" w14:textId="77777777" w:rsidR="00A50F9B" w:rsidRDefault="00A50F9B" w:rsidP="000020F4">
      <w:pPr>
        <w:spacing w:line="360" w:lineRule="auto"/>
        <w:jc w:val="both"/>
        <w:rPr>
          <w:spacing w:val="1"/>
          <w:sz w:val="24"/>
          <w:szCs w:val="24"/>
        </w:rPr>
      </w:pPr>
    </w:p>
    <w:p w14:paraId="795F5661" w14:textId="77777777" w:rsidR="00E40248" w:rsidRPr="00F91C02" w:rsidRDefault="00597A63" w:rsidP="000020F4">
      <w:pPr>
        <w:pStyle w:val="ListParagraph"/>
        <w:numPr>
          <w:ilvl w:val="0"/>
          <w:numId w:val="7"/>
        </w:numPr>
        <w:tabs>
          <w:tab w:val="left" w:pos="450"/>
          <w:tab w:val="left" w:pos="1170"/>
        </w:tabs>
        <w:autoSpaceDE/>
        <w:autoSpaceDN/>
        <w:spacing w:after="200" w:line="360" w:lineRule="auto"/>
        <w:ind w:left="284"/>
        <w:jc w:val="both"/>
        <w:rPr>
          <w:spacing w:val="1"/>
          <w:sz w:val="24"/>
          <w:szCs w:val="24"/>
        </w:rPr>
      </w:pPr>
      <w:proofErr w:type="spellStart"/>
      <w:r w:rsidRPr="00554045">
        <w:rPr>
          <w:b/>
          <w:sz w:val="24"/>
          <w:szCs w:val="24"/>
        </w:rPr>
        <w:t>Metode</w:t>
      </w:r>
      <w:proofErr w:type="spellEnd"/>
      <w:r w:rsidRPr="00554045">
        <w:rPr>
          <w:b/>
          <w:sz w:val="24"/>
          <w:szCs w:val="24"/>
        </w:rPr>
        <w:t xml:space="preserve"> </w:t>
      </w:r>
      <w:proofErr w:type="spellStart"/>
      <w:r w:rsidRPr="00554045">
        <w:rPr>
          <w:b/>
          <w:sz w:val="24"/>
          <w:szCs w:val="24"/>
        </w:rPr>
        <w:t>Pengukuran</w:t>
      </w:r>
      <w:proofErr w:type="spellEnd"/>
      <w:r w:rsidRPr="00554045">
        <w:rPr>
          <w:b/>
          <w:sz w:val="24"/>
          <w:szCs w:val="24"/>
        </w:rPr>
        <w:t xml:space="preserve"> </w:t>
      </w:r>
      <w:proofErr w:type="spellStart"/>
      <w:r w:rsidRPr="00554045">
        <w:rPr>
          <w:b/>
          <w:sz w:val="24"/>
          <w:szCs w:val="24"/>
        </w:rPr>
        <w:t>Langsung</w:t>
      </w:r>
      <w:proofErr w:type="spellEnd"/>
    </w:p>
    <w:p w14:paraId="5981C21F" w14:textId="77777777" w:rsidR="003B4761" w:rsidRPr="000E48B5" w:rsidRDefault="00F91C02" w:rsidP="000E48B5">
      <w:pPr>
        <w:pStyle w:val="ListParagraph"/>
        <w:tabs>
          <w:tab w:val="left" w:pos="450"/>
          <w:tab w:val="left" w:pos="1170"/>
        </w:tabs>
        <w:autoSpaceDE/>
        <w:autoSpaceDN/>
        <w:spacing w:after="200" w:line="360" w:lineRule="auto"/>
        <w:ind w:left="284"/>
        <w:jc w:val="both"/>
        <w:rPr>
          <w:spacing w:val="1"/>
          <w:sz w:val="24"/>
          <w:szCs w:val="24"/>
        </w:rPr>
      </w:pPr>
      <w:proofErr w:type="spellStart"/>
      <w:r w:rsidRPr="00554045">
        <w:rPr>
          <w:sz w:val="24"/>
          <w:szCs w:val="24"/>
        </w:rPr>
        <w:t>Metode</w:t>
      </w:r>
      <w:proofErr w:type="spellEnd"/>
      <w:r w:rsidRPr="00554045">
        <w:rPr>
          <w:sz w:val="24"/>
          <w:szCs w:val="24"/>
        </w:rPr>
        <w:t xml:space="preserve"> </w:t>
      </w:r>
      <w:proofErr w:type="spellStart"/>
      <w:r w:rsidRPr="00554045">
        <w:rPr>
          <w:sz w:val="24"/>
          <w:szCs w:val="24"/>
        </w:rPr>
        <w:t>pengukuran</w:t>
      </w:r>
      <w:proofErr w:type="spellEnd"/>
      <w:r w:rsidRPr="00554045">
        <w:rPr>
          <w:sz w:val="24"/>
          <w:szCs w:val="24"/>
        </w:rPr>
        <w:t xml:space="preserve"> yang paling </w:t>
      </w:r>
      <w:proofErr w:type="spellStart"/>
      <w:r w:rsidRPr="00554045">
        <w:rPr>
          <w:sz w:val="24"/>
          <w:szCs w:val="24"/>
        </w:rPr>
        <w:t>baik</w:t>
      </w:r>
      <w:proofErr w:type="spellEnd"/>
      <w:r w:rsidRPr="00554045">
        <w:rPr>
          <w:sz w:val="24"/>
          <w:szCs w:val="24"/>
        </w:rPr>
        <w:t xml:space="preserve"> </w:t>
      </w:r>
      <w:proofErr w:type="spellStart"/>
      <w:r w:rsidRPr="00554045">
        <w:rPr>
          <w:sz w:val="24"/>
          <w:szCs w:val="24"/>
        </w:rPr>
        <w:t>adalah</w:t>
      </w:r>
      <w:proofErr w:type="spellEnd"/>
      <w:r w:rsidRPr="00554045">
        <w:rPr>
          <w:sz w:val="24"/>
          <w:szCs w:val="24"/>
        </w:rPr>
        <w:t xml:space="preserve"> </w:t>
      </w:r>
      <w:proofErr w:type="spellStart"/>
      <w:r w:rsidRPr="00554045">
        <w:rPr>
          <w:sz w:val="24"/>
          <w:szCs w:val="24"/>
        </w:rPr>
        <w:t>metode</w:t>
      </w:r>
      <w:proofErr w:type="spellEnd"/>
      <w:r w:rsidRPr="00554045">
        <w:rPr>
          <w:sz w:val="24"/>
          <w:szCs w:val="24"/>
        </w:rPr>
        <w:t xml:space="preserve"> </w:t>
      </w:r>
      <w:proofErr w:type="spellStart"/>
      <w:r w:rsidRPr="00554045">
        <w:rPr>
          <w:sz w:val="24"/>
          <w:szCs w:val="24"/>
        </w:rPr>
        <w:t>pengukuran</w:t>
      </w:r>
      <w:proofErr w:type="spellEnd"/>
      <w:r w:rsidRPr="00554045">
        <w:rPr>
          <w:sz w:val="24"/>
          <w:szCs w:val="24"/>
        </w:rPr>
        <w:t xml:space="preserve"> </w:t>
      </w:r>
      <w:proofErr w:type="spellStart"/>
      <w:r w:rsidRPr="00554045">
        <w:rPr>
          <w:sz w:val="24"/>
          <w:szCs w:val="24"/>
        </w:rPr>
        <w:t>langsung</w:t>
      </w:r>
      <w:proofErr w:type="spellEnd"/>
      <w:r w:rsidRPr="00554045">
        <w:rPr>
          <w:sz w:val="24"/>
          <w:szCs w:val="24"/>
        </w:rPr>
        <w:t xml:space="preserve">. Hal </w:t>
      </w:r>
      <w:proofErr w:type="spellStart"/>
      <w:r w:rsidRPr="00554045">
        <w:rPr>
          <w:sz w:val="24"/>
          <w:szCs w:val="24"/>
        </w:rPr>
        <w:t>ini</w:t>
      </w:r>
      <w:proofErr w:type="spellEnd"/>
      <w:r w:rsidRPr="00554045">
        <w:rPr>
          <w:sz w:val="24"/>
          <w:szCs w:val="24"/>
        </w:rPr>
        <w:t xml:space="preserve"> </w:t>
      </w:r>
      <w:proofErr w:type="spellStart"/>
      <w:r w:rsidRPr="00554045">
        <w:rPr>
          <w:sz w:val="24"/>
          <w:szCs w:val="24"/>
        </w:rPr>
        <w:t>dapat</w:t>
      </w:r>
      <w:proofErr w:type="spellEnd"/>
      <w:r w:rsidRPr="00554045">
        <w:rPr>
          <w:sz w:val="24"/>
          <w:szCs w:val="24"/>
        </w:rPr>
        <w:t xml:space="preserve"> </w:t>
      </w:r>
      <w:proofErr w:type="spellStart"/>
      <w:r w:rsidRPr="00554045">
        <w:rPr>
          <w:sz w:val="24"/>
          <w:szCs w:val="24"/>
        </w:rPr>
        <w:t>dilakukan</w:t>
      </w:r>
      <w:proofErr w:type="spellEnd"/>
      <w:r w:rsidRPr="00554045">
        <w:rPr>
          <w:sz w:val="24"/>
          <w:szCs w:val="24"/>
        </w:rPr>
        <w:t xml:space="preserve"> </w:t>
      </w:r>
      <w:proofErr w:type="spellStart"/>
      <w:r w:rsidRPr="00554045">
        <w:rPr>
          <w:sz w:val="24"/>
          <w:szCs w:val="24"/>
        </w:rPr>
        <w:t>dengan</w:t>
      </w:r>
      <w:proofErr w:type="spellEnd"/>
      <w:r w:rsidRPr="00554045">
        <w:rPr>
          <w:sz w:val="24"/>
          <w:szCs w:val="24"/>
        </w:rPr>
        <w:t xml:space="preserve"> </w:t>
      </w:r>
      <w:proofErr w:type="spellStart"/>
      <w:r w:rsidRPr="00554045">
        <w:rPr>
          <w:sz w:val="24"/>
          <w:szCs w:val="24"/>
        </w:rPr>
        <w:t>menggunakan</w:t>
      </w:r>
      <w:proofErr w:type="spellEnd"/>
      <w:r w:rsidRPr="00554045">
        <w:rPr>
          <w:sz w:val="24"/>
          <w:szCs w:val="24"/>
        </w:rPr>
        <w:t xml:space="preserve"> </w:t>
      </w:r>
      <w:proofErr w:type="spellStart"/>
      <w:r w:rsidRPr="00554045">
        <w:rPr>
          <w:sz w:val="24"/>
          <w:szCs w:val="24"/>
        </w:rPr>
        <w:t>konsolidometer</w:t>
      </w:r>
      <w:proofErr w:type="spellEnd"/>
      <w:r>
        <w:rPr>
          <w:sz w:val="24"/>
          <w:szCs w:val="24"/>
        </w:rPr>
        <w:t xml:space="preserve"> </w:t>
      </w:r>
      <w:proofErr w:type="spellStart"/>
      <w:r w:rsidRPr="00554045">
        <w:rPr>
          <w:sz w:val="24"/>
          <w:szCs w:val="24"/>
        </w:rPr>
        <w:t>konvensional</w:t>
      </w:r>
      <w:proofErr w:type="spellEnd"/>
      <w:r w:rsidRPr="00554045">
        <w:rPr>
          <w:sz w:val="24"/>
          <w:szCs w:val="24"/>
        </w:rPr>
        <w:t xml:space="preserve"> </w:t>
      </w:r>
      <w:proofErr w:type="spellStart"/>
      <w:r w:rsidRPr="00554045">
        <w:rPr>
          <w:sz w:val="24"/>
          <w:szCs w:val="24"/>
        </w:rPr>
        <w:t>satu</w:t>
      </w:r>
      <w:proofErr w:type="spellEnd"/>
      <w:r w:rsidRPr="00554045">
        <w:rPr>
          <w:sz w:val="24"/>
          <w:szCs w:val="24"/>
        </w:rPr>
        <w:t xml:space="preserve"> </w:t>
      </w:r>
      <w:proofErr w:type="spellStart"/>
      <w:r w:rsidRPr="00554045">
        <w:rPr>
          <w:sz w:val="24"/>
          <w:szCs w:val="24"/>
        </w:rPr>
        <w:t>dimensi</w:t>
      </w:r>
      <w:proofErr w:type="spellEnd"/>
      <w:r w:rsidRPr="00554045">
        <w:rPr>
          <w:sz w:val="24"/>
          <w:szCs w:val="24"/>
        </w:rPr>
        <w:t>.</w:t>
      </w:r>
    </w:p>
    <w:p w14:paraId="6200F4E7" w14:textId="77777777" w:rsidR="00F91C02" w:rsidRDefault="00F91C02" w:rsidP="00F91C02">
      <w:pPr>
        <w:spacing w:line="360" w:lineRule="auto"/>
        <w:jc w:val="center"/>
        <w:rPr>
          <w:i/>
          <w:iCs/>
          <w:sz w:val="22"/>
          <w:szCs w:val="22"/>
        </w:rPr>
      </w:pPr>
      <w:r w:rsidRPr="004E119A">
        <w:rPr>
          <w:b/>
          <w:sz w:val="22"/>
          <w:szCs w:val="22"/>
        </w:rPr>
        <w:t xml:space="preserve">Gambar </w:t>
      </w:r>
      <w:r w:rsidR="00BA02BD">
        <w:rPr>
          <w:b/>
          <w:sz w:val="22"/>
          <w:szCs w:val="22"/>
        </w:rPr>
        <w:t>5</w:t>
      </w:r>
      <w:r w:rsidRPr="004E119A">
        <w:rPr>
          <w:sz w:val="22"/>
          <w:szCs w:val="22"/>
        </w:rPr>
        <w:t xml:space="preserve"> </w:t>
      </w:r>
      <w:r w:rsidRPr="004E119A">
        <w:rPr>
          <w:i/>
          <w:iCs/>
          <w:sz w:val="22"/>
          <w:szCs w:val="22"/>
        </w:rPr>
        <w:t>Oedometer</w:t>
      </w:r>
    </w:p>
    <w:p w14:paraId="59C0335C" w14:textId="77777777" w:rsidR="00F91C02" w:rsidRDefault="00F91C02" w:rsidP="000020F4">
      <w:pPr>
        <w:spacing w:line="360" w:lineRule="auto"/>
        <w:jc w:val="both"/>
        <w:rPr>
          <w:b/>
          <w:sz w:val="24"/>
          <w:szCs w:val="24"/>
        </w:rPr>
      </w:pPr>
    </w:p>
    <w:p w14:paraId="3D7F2A69" w14:textId="77777777" w:rsidR="00330D52" w:rsidRPr="000E48B5" w:rsidRDefault="00973A14" w:rsidP="000E48B5">
      <w:pPr>
        <w:pStyle w:val="ListParagraph"/>
        <w:numPr>
          <w:ilvl w:val="0"/>
          <w:numId w:val="7"/>
        </w:numPr>
        <w:spacing w:line="360" w:lineRule="auto"/>
        <w:ind w:left="284" w:hanging="284"/>
        <w:jc w:val="both"/>
        <w:rPr>
          <w:sz w:val="24"/>
          <w:szCs w:val="24"/>
        </w:rPr>
      </w:pPr>
      <w:r w:rsidRPr="00973A14">
        <w:rPr>
          <w:b/>
          <w:sz w:val="24"/>
          <w:szCs w:val="24"/>
        </w:rPr>
        <w:t xml:space="preserve">Model - model </w:t>
      </w:r>
      <w:proofErr w:type="spellStart"/>
      <w:r w:rsidRPr="00973A14">
        <w:rPr>
          <w:b/>
          <w:sz w:val="24"/>
          <w:szCs w:val="24"/>
        </w:rPr>
        <w:t>Empiris</w:t>
      </w:r>
      <w:proofErr w:type="spellEnd"/>
      <w:r w:rsidRPr="00973A14">
        <w:rPr>
          <w:b/>
          <w:sz w:val="24"/>
          <w:szCs w:val="24"/>
        </w:rPr>
        <w:t xml:space="preserve"> </w:t>
      </w:r>
      <w:proofErr w:type="spellStart"/>
      <w:r w:rsidRPr="00973A14">
        <w:rPr>
          <w:b/>
          <w:sz w:val="24"/>
          <w:szCs w:val="24"/>
        </w:rPr>
        <w:t>Prediksi</w:t>
      </w:r>
      <w:proofErr w:type="spellEnd"/>
      <w:r w:rsidRPr="00973A14">
        <w:rPr>
          <w:b/>
          <w:sz w:val="24"/>
          <w:szCs w:val="24"/>
        </w:rPr>
        <w:t xml:space="preserve"> </w:t>
      </w:r>
      <w:proofErr w:type="spellStart"/>
      <w:r w:rsidRPr="00973A14">
        <w:rPr>
          <w:b/>
          <w:sz w:val="24"/>
          <w:szCs w:val="24"/>
        </w:rPr>
        <w:t>Persentase</w:t>
      </w:r>
      <w:proofErr w:type="spellEnd"/>
      <w:r w:rsidRPr="00973A14">
        <w:rPr>
          <w:b/>
          <w:sz w:val="24"/>
          <w:szCs w:val="24"/>
        </w:rPr>
        <w:t xml:space="preserve"> </w:t>
      </w:r>
      <w:proofErr w:type="spellStart"/>
      <w:r w:rsidRPr="00973A14">
        <w:rPr>
          <w:b/>
          <w:sz w:val="24"/>
          <w:szCs w:val="24"/>
        </w:rPr>
        <w:t>Mengembang</w:t>
      </w:r>
      <w:proofErr w:type="spellEnd"/>
      <w:r w:rsidRPr="00973A14">
        <w:rPr>
          <w:b/>
          <w:sz w:val="24"/>
          <w:szCs w:val="24"/>
        </w:rPr>
        <w:t xml:space="preserve"> dan </w:t>
      </w:r>
      <w:proofErr w:type="spellStart"/>
      <w:r w:rsidRPr="00973A14">
        <w:rPr>
          <w:b/>
          <w:sz w:val="24"/>
          <w:szCs w:val="24"/>
        </w:rPr>
        <w:t>Tekanan</w:t>
      </w:r>
      <w:proofErr w:type="spellEnd"/>
      <w:r w:rsidRPr="00973A14">
        <w:rPr>
          <w:b/>
          <w:sz w:val="24"/>
          <w:szCs w:val="24"/>
        </w:rPr>
        <w:t xml:space="preserve"> </w:t>
      </w:r>
      <w:proofErr w:type="spellStart"/>
      <w:r w:rsidRPr="00973A14">
        <w:rPr>
          <w:b/>
          <w:sz w:val="24"/>
          <w:szCs w:val="24"/>
        </w:rPr>
        <w:t>Mengembang</w:t>
      </w:r>
      <w:proofErr w:type="spellEnd"/>
    </w:p>
    <w:p w14:paraId="528ADDC1" w14:textId="77777777" w:rsidR="00973A14" w:rsidRDefault="00973A14" w:rsidP="000020F4">
      <w:pPr>
        <w:tabs>
          <w:tab w:val="left" w:pos="567"/>
        </w:tabs>
        <w:spacing w:line="360" w:lineRule="auto"/>
        <w:ind w:left="142"/>
        <w:jc w:val="both"/>
        <w:rPr>
          <w:sz w:val="24"/>
          <w:szCs w:val="24"/>
        </w:rPr>
      </w:pPr>
      <w:r w:rsidRPr="00973A14">
        <w:rPr>
          <w:sz w:val="24"/>
          <w:szCs w:val="24"/>
        </w:rPr>
        <w:t xml:space="preserve">Nayak &amp; Christensen (1974) </w:t>
      </w:r>
      <w:proofErr w:type="spellStart"/>
      <w:r w:rsidRPr="00973A14">
        <w:rPr>
          <w:sz w:val="24"/>
          <w:szCs w:val="24"/>
        </w:rPr>
        <w:t>memberikan</w:t>
      </w:r>
      <w:proofErr w:type="spellEnd"/>
      <w:r w:rsidRPr="00973A14">
        <w:rPr>
          <w:sz w:val="24"/>
          <w:szCs w:val="24"/>
        </w:rPr>
        <w:t xml:space="preserve"> </w:t>
      </w:r>
      <w:proofErr w:type="spellStart"/>
      <w:r w:rsidRPr="00973A14">
        <w:rPr>
          <w:sz w:val="24"/>
          <w:szCs w:val="24"/>
        </w:rPr>
        <w:t>persamaan</w:t>
      </w:r>
      <w:proofErr w:type="spellEnd"/>
      <w:r w:rsidRPr="00973A14">
        <w:rPr>
          <w:sz w:val="24"/>
          <w:szCs w:val="24"/>
        </w:rPr>
        <w:t xml:space="preserve"> model </w:t>
      </w:r>
      <w:proofErr w:type="spellStart"/>
      <w:r w:rsidRPr="00973A14">
        <w:rPr>
          <w:sz w:val="24"/>
          <w:szCs w:val="24"/>
        </w:rPr>
        <w:t>empiris</w:t>
      </w:r>
      <w:proofErr w:type="spellEnd"/>
      <w:r w:rsidRPr="00973A14">
        <w:rPr>
          <w:sz w:val="24"/>
          <w:szCs w:val="24"/>
        </w:rPr>
        <w:t xml:space="preserve"> </w:t>
      </w:r>
      <w:proofErr w:type="spellStart"/>
      <w:r w:rsidRPr="00973A14">
        <w:rPr>
          <w:sz w:val="24"/>
          <w:szCs w:val="24"/>
        </w:rPr>
        <w:t>untuk</w:t>
      </w:r>
      <w:proofErr w:type="spellEnd"/>
      <w:r w:rsidRPr="00973A14">
        <w:rPr>
          <w:sz w:val="24"/>
          <w:szCs w:val="24"/>
        </w:rPr>
        <w:t xml:space="preserve"> </w:t>
      </w:r>
      <w:proofErr w:type="spellStart"/>
      <w:r w:rsidRPr="00973A14">
        <w:rPr>
          <w:sz w:val="24"/>
          <w:szCs w:val="24"/>
        </w:rPr>
        <w:t>persentase</w:t>
      </w:r>
      <w:proofErr w:type="spellEnd"/>
      <w:r w:rsidRPr="00973A14">
        <w:rPr>
          <w:sz w:val="24"/>
          <w:szCs w:val="24"/>
        </w:rPr>
        <w:t xml:space="preserve"> </w:t>
      </w:r>
      <w:proofErr w:type="spellStart"/>
      <w:r w:rsidRPr="00973A14">
        <w:rPr>
          <w:sz w:val="24"/>
          <w:szCs w:val="24"/>
        </w:rPr>
        <w:t>mengembang</w:t>
      </w:r>
      <w:proofErr w:type="spellEnd"/>
      <w:r w:rsidRPr="00973A14">
        <w:rPr>
          <w:sz w:val="24"/>
          <w:szCs w:val="24"/>
        </w:rPr>
        <w:t xml:space="preserve"> </w:t>
      </w:r>
      <w:proofErr w:type="spellStart"/>
      <w:r w:rsidRPr="00973A14">
        <w:rPr>
          <w:sz w:val="24"/>
          <w:szCs w:val="24"/>
        </w:rPr>
        <w:t>dengan</w:t>
      </w:r>
      <w:proofErr w:type="spellEnd"/>
      <w:r w:rsidRPr="00973A14">
        <w:rPr>
          <w:sz w:val="24"/>
          <w:szCs w:val="24"/>
        </w:rPr>
        <w:t xml:space="preserve"> </w:t>
      </w:r>
      <w:proofErr w:type="spellStart"/>
      <w:r w:rsidRPr="00973A14">
        <w:rPr>
          <w:sz w:val="24"/>
          <w:szCs w:val="24"/>
        </w:rPr>
        <w:t>beberapa</w:t>
      </w:r>
      <w:proofErr w:type="spellEnd"/>
      <w:r w:rsidRPr="00973A14">
        <w:rPr>
          <w:sz w:val="24"/>
          <w:szCs w:val="24"/>
        </w:rPr>
        <w:t xml:space="preserve"> parameter.</w:t>
      </w:r>
    </w:p>
    <w:p w14:paraId="346A0643" w14:textId="77777777" w:rsidR="00925C78" w:rsidRPr="00973A14" w:rsidRDefault="00925C78" w:rsidP="000020F4">
      <w:pPr>
        <w:tabs>
          <w:tab w:val="left" w:pos="567"/>
        </w:tabs>
        <w:spacing w:line="360" w:lineRule="auto"/>
        <w:jc w:val="both"/>
        <w:rPr>
          <w:b/>
          <w:sz w:val="24"/>
          <w:szCs w:val="24"/>
        </w:rPr>
      </w:pPr>
    </w:p>
    <w:p w14:paraId="627F0750" w14:textId="77777777" w:rsidR="00973A14" w:rsidRPr="00973A14" w:rsidRDefault="00973A14" w:rsidP="000020F4">
      <w:pPr>
        <w:tabs>
          <w:tab w:val="left" w:pos="567"/>
        </w:tabs>
        <w:spacing w:line="360" w:lineRule="auto"/>
        <w:jc w:val="both"/>
        <w:rPr>
          <w:b/>
          <w:sz w:val="24"/>
          <w:szCs w:val="24"/>
        </w:rPr>
      </w:pPr>
      <w:r w:rsidRPr="00973A14">
        <w:rPr>
          <w:i/>
          <w:sz w:val="24"/>
          <w:szCs w:val="24"/>
        </w:rPr>
        <w:t xml:space="preserve"> </w:t>
      </w:r>
      <m:oMath>
        <m:r>
          <m:rPr>
            <m:sty m:val="bi"/>
          </m:rPr>
          <w:rPr>
            <w:rFonts w:ascii="Cambria Math" w:hAnsi="Cambria Math"/>
            <w:sz w:val="22"/>
            <w:szCs w:val="22"/>
          </w:rPr>
          <m:t>S</m:t>
        </m:r>
        <m:r>
          <m:rPr>
            <m:sty m:val="bi"/>
          </m:rPr>
          <w:rPr>
            <w:rFonts w:ascii="Cambria Math"/>
            <w:sz w:val="22"/>
            <w:szCs w:val="22"/>
          </w:rPr>
          <m:t>=</m:t>
        </m:r>
        <m:r>
          <m:rPr>
            <m:sty m:val="bi"/>
          </m:rPr>
          <w:rPr>
            <w:rFonts w:ascii="Cambria Math" w:hAnsi="Cambria Math"/>
            <w:sz w:val="22"/>
            <w:szCs w:val="22"/>
          </w:rPr>
          <m:t>2</m:t>
        </m:r>
        <m:r>
          <m:rPr>
            <m:sty m:val="bi"/>
          </m:rPr>
          <w:rPr>
            <w:rFonts w:ascii="Cambria Math"/>
            <w:sz w:val="22"/>
            <w:szCs w:val="22"/>
          </w:rPr>
          <m:t>,</m:t>
        </m:r>
        <m:r>
          <m:rPr>
            <m:sty m:val="bi"/>
          </m:rPr>
          <w:rPr>
            <w:rFonts w:ascii="Cambria Math" w:hAnsi="Cambria Math"/>
            <w:sz w:val="22"/>
            <w:szCs w:val="22"/>
          </w:rPr>
          <m:t>29</m:t>
        </m:r>
        <m:r>
          <m:rPr>
            <m:sty m:val="bi"/>
          </m:rPr>
          <w:rPr>
            <w:rFonts w:ascii="Cambria Math" w:hAnsi="Cambria Math"/>
            <w:sz w:val="22"/>
            <w:szCs w:val="22"/>
          </w:rPr>
          <m:t>x</m:t>
        </m:r>
        <m:sSup>
          <m:sSupPr>
            <m:ctrlPr>
              <w:rPr>
                <w:rFonts w:ascii="Cambria Math" w:hAnsi="Cambria Math"/>
                <w:i/>
                <w:sz w:val="22"/>
                <w:szCs w:val="22"/>
              </w:rPr>
            </m:ctrlPr>
          </m:sSupPr>
          <m:e>
            <m:r>
              <m:rPr>
                <m:sty m:val="bi"/>
              </m:rPr>
              <w:rPr>
                <w:rFonts w:ascii="Cambria Math" w:hAnsi="Cambria Math"/>
                <w:sz w:val="22"/>
                <w:szCs w:val="22"/>
              </w:rPr>
              <m:t>10</m:t>
            </m:r>
          </m:e>
          <m:sup>
            <m:r>
              <m:rPr>
                <m:sty m:val="bi"/>
              </m:rPr>
              <w:rPr>
                <w:rFonts w:ascii="Cambria Math" w:hAnsi="Cambria Math"/>
                <w:sz w:val="22"/>
                <w:szCs w:val="22"/>
              </w:rPr>
              <m:t>-2</m:t>
            </m:r>
          </m:sup>
        </m:sSup>
        <m:sSup>
          <m:sSupPr>
            <m:ctrlPr>
              <w:rPr>
                <w:rFonts w:ascii="Cambria Math" w:hAnsi="Cambria Math"/>
                <w:i/>
                <w:sz w:val="22"/>
                <w:szCs w:val="22"/>
              </w:rPr>
            </m:ctrlPr>
          </m:sSupPr>
          <m:e>
            <m:d>
              <m:dPr>
                <m:ctrlPr>
                  <w:rPr>
                    <w:rFonts w:ascii="Cambria Math" w:hAnsi="Cambria Math"/>
                    <w:i/>
                    <w:sz w:val="22"/>
                    <w:szCs w:val="22"/>
                  </w:rPr>
                </m:ctrlPr>
              </m:dPr>
              <m:e>
                <m:r>
                  <m:rPr>
                    <m:sty m:val="bi"/>
                  </m:rPr>
                  <w:rPr>
                    <w:rFonts w:ascii="Cambria Math" w:hAnsi="Cambria Math"/>
                    <w:sz w:val="22"/>
                    <w:szCs w:val="22"/>
                  </w:rPr>
                  <m:t>PI</m:t>
                </m:r>
              </m:e>
            </m:d>
          </m:e>
          <m:sup>
            <m:r>
              <m:rPr>
                <m:sty m:val="bi"/>
              </m:rPr>
              <w:rPr>
                <w:rFonts w:ascii="Cambria Math" w:hAnsi="Cambria Math"/>
                <w:sz w:val="22"/>
                <w:szCs w:val="22"/>
              </w:rPr>
              <m:t>1</m:t>
            </m:r>
            <m:r>
              <m:rPr>
                <m:sty m:val="bi"/>
              </m:rPr>
              <w:rPr>
                <w:rFonts w:ascii="Cambria Math"/>
                <w:sz w:val="22"/>
                <w:szCs w:val="22"/>
              </w:rPr>
              <m:t>.</m:t>
            </m:r>
            <m:r>
              <m:rPr>
                <m:sty m:val="bi"/>
              </m:rPr>
              <w:rPr>
                <w:rFonts w:ascii="Cambria Math" w:hAnsi="Cambria Math"/>
                <w:sz w:val="22"/>
                <w:szCs w:val="22"/>
              </w:rPr>
              <m:t>45</m:t>
            </m:r>
          </m:sup>
        </m:sSup>
        <m:r>
          <m:rPr>
            <m:sty m:val="bi"/>
          </m:rPr>
          <w:rPr>
            <w:rFonts w:ascii="Cambria Math" w:hAnsi="Cambria Math"/>
            <w:sz w:val="22"/>
            <w:szCs w:val="22"/>
          </w:rPr>
          <m:t>xC</m:t>
        </m:r>
        <m:r>
          <m:rPr>
            <m:sty m:val="bi"/>
          </m:rPr>
          <w:rPr>
            <w:rFonts w:ascii="Cambria Math"/>
            <w:sz w:val="22"/>
            <w:szCs w:val="22"/>
          </w:rPr>
          <m:t>/</m:t>
        </m:r>
        <m:sSub>
          <m:sSubPr>
            <m:ctrlPr>
              <w:rPr>
                <w:rFonts w:ascii="Cambria Math" w:hAnsi="Cambria Math"/>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i</m:t>
            </m:r>
          </m:sub>
        </m:sSub>
        <m:r>
          <m:rPr>
            <m:sty m:val="bi"/>
          </m:rPr>
          <w:rPr>
            <w:rFonts w:ascii="Cambria Math"/>
            <w:sz w:val="22"/>
            <w:szCs w:val="22"/>
          </w:rPr>
          <m:t>+</m:t>
        </m:r>
        <m:r>
          <m:rPr>
            <m:sty m:val="bi"/>
          </m:rPr>
          <w:rPr>
            <w:rFonts w:ascii="Cambria Math" w:hAnsi="Cambria Math"/>
            <w:sz w:val="22"/>
            <w:szCs w:val="22"/>
          </w:rPr>
          <m:t>6</m:t>
        </m:r>
        <m:r>
          <m:rPr>
            <m:sty m:val="bi"/>
          </m:rPr>
          <w:rPr>
            <w:rFonts w:ascii="Cambria Math"/>
            <w:sz w:val="22"/>
            <w:szCs w:val="22"/>
          </w:rPr>
          <m:t>.</m:t>
        </m:r>
        <m:r>
          <m:rPr>
            <m:sty m:val="bi"/>
          </m:rPr>
          <w:rPr>
            <w:rFonts w:ascii="Cambria Math" w:hAnsi="Cambria Math"/>
            <w:sz w:val="22"/>
            <w:szCs w:val="22"/>
          </w:rPr>
          <m:t>39</m:t>
        </m:r>
        <m:r>
          <m:rPr>
            <m:sty m:val="bi"/>
          </m:rPr>
          <w:rPr>
            <w:rFonts w:ascii="Cambria Math"/>
            <w:sz w:val="22"/>
            <w:szCs w:val="22"/>
          </w:rPr>
          <m:t xml:space="preserve">        </m:t>
        </m:r>
      </m:oMath>
      <w:r>
        <w:rPr>
          <w:sz w:val="24"/>
          <w:szCs w:val="24"/>
        </w:rPr>
        <w:t>(1</w:t>
      </w:r>
      <w:r w:rsidRPr="00973A14">
        <w:rPr>
          <w:sz w:val="24"/>
          <w:szCs w:val="24"/>
        </w:rPr>
        <w:t>)</w:t>
      </w:r>
    </w:p>
    <w:p w14:paraId="3E487323" w14:textId="77777777" w:rsidR="000E48B5" w:rsidRDefault="000E48B5" w:rsidP="000020F4">
      <w:pPr>
        <w:tabs>
          <w:tab w:val="left" w:pos="567"/>
        </w:tabs>
        <w:spacing w:line="360" w:lineRule="auto"/>
        <w:ind w:left="360"/>
        <w:jc w:val="both"/>
        <w:rPr>
          <w:sz w:val="22"/>
          <w:szCs w:val="22"/>
        </w:rPr>
      </w:pPr>
    </w:p>
    <w:p w14:paraId="7C75CED7" w14:textId="77777777" w:rsidR="00973A14" w:rsidRPr="00B9790F" w:rsidRDefault="00973A14" w:rsidP="00DC3954">
      <w:pPr>
        <w:tabs>
          <w:tab w:val="left" w:pos="567"/>
        </w:tabs>
        <w:spacing w:line="276" w:lineRule="auto"/>
        <w:ind w:left="360"/>
        <w:jc w:val="both"/>
        <w:rPr>
          <w:b/>
          <w:sz w:val="24"/>
          <w:szCs w:val="24"/>
        </w:rPr>
      </w:pPr>
      <w:proofErr w:type="spellStart"/>
      <w:r w:rsidRPr="00B9790F">
        <w:rPr>
          <w:sz w:val="24"/>
          <w:szCs w:val="24"/>
        </w:rPr>
        <w:lastRenderedPageBreak/>
        <w:t>dimana</w:t>
      </w:r>
      <w:proofErr w:type="spellEnd"/>
      <w:r w:rsidRPr="00B9790F">
        <w:rPr>
          <w:sz w:val="24"/>
          <w:szCs w:val="24"/>
        </w:rPr>
        <w:t>:</w:t>
      </w:r>
    </w:p>
    <w:p w14:paraId="4E8D1919" w14:textId="77777777" w:rsidR="00973A14" w:rsidRPr="00B9790F" w:rsidRDefault="00973A14" w:rsidP="00DC3954">
      <w:pPr>
        <w:tabs>
          <w:tab w:val="left" w:pos="567"/>
        </w:tabs>
        <w:spacing w:line="276" w:lineRule="auto"/>
        <w:ind w:left="360"/>
        <w:jc w:val="both"/>
        <w:rPr>
          <w:b/>
          <w:sz w:val="24"/>
          <w:szCs w:val="24"/>
        </w:rPr>
      </w:pPr>
      <w:r w:rsidRPr="00B9790F">
        <w:rPr>
          <w:sz w:val="24"/>
          <w:szCs w:val="24"/>
        </w:rPr>
        <w:t xml:space="preserve">S </w:t>
      </w:r>
      <w:r w:rsidRPr="00B9790F">
        <w:rPr>
          <w:sz w:val="24"/>
          <w:szCs w:val="24"/>
        </w:rPr>
        <w:tab/>
        <w:t xml:space="preserve"> = </w:t>
      </w:r>
      <w:proofErr w:type="spellStart"/>
      <w:r w:rsidRPr="00B9790F">
        <w:rPr>
          <w:sz w:val="24"/>
          <w:szCs w:val="24"/>
        </w:rPr>
        <w:t>Persentase</w:t>
      </w:r>
      <w:proofErr w:type="spellEnd"/>
      <w:r w:rsidRPr="00B9790F">
        <w:rPr>
          <w:sz w:val="24"/>
          <w:szCs w:val="24"/>
        </w:rPr>
        <w:t xml:space="preserve"> </w:t>
      </w:r>
      <w:proofErr w:type="spellStart"/>
      <w:r w:rsidRPr="00B9790F">
        <w:rPr>
          <w:sz w:val="24"/>
          <w:szCs w:val="24"/>
        </w:rPr>
        <w:t>mengembang</w:t>
      </w:r>
      <w:proofErr w:type="spellEnd"/>
      <w:r w:rsidRPr="00B9790F">
        <w:rPr>
          <w:sz w:val="24"/>
          <w:szCs w:val="24"/>
        </w:rPr>
        <w:t xml:space="preserve"> (%)</w:t>
      </w:r>
    </w:p>
    <w:p w14:paraId="1608ABD3" w14:textId="77777777" w:rsidR="00973A14" w:rsidRPr="00B9790F" w:rsidRDefault="00973A14" w:rsidP="00DC3954">
      <w:pPr>
        <w:tabs>
          <w:tab w:val="left" w:pos="567"/>
        </w:tabs>
        <w:spacing w:line="276" w:lineRule="auto"/>
        <w:ind w:left="360"/>
        <w:jc w:val="both"/>
        <w:rPr>
          <w:b/>
          <w:sz w:val="24"/>
          <w:szCs w:val="24"/>
        </w:rPr>
      </w:pPr>
      <w:r w:rsidRPr="00B9790F">
        <w:rPr>
          <w:sz w:val="24"/>
          <w:szCs w:val="24"/>
        </w:rPr>
        <w:t>PI</w:t>
      </w:r>
      <w:r w:rsidRPr="00B9790F">
        <w:rPr>
          <w:sz w:val="24"/>
          <w:szCs w:val="24"/>
        </w:rPr>
        <w:tab/>
        <w:t xml:space="preserve"> = </w:t>
      </w:r>
      <w:proofErr w:type="spellStart"/>
      <w:r w:rsidRPr="00B9790F">
        <w:rPr>
          <w:sz w:val="24"/>
          <w:szCs w:val="24"/>
        </w:rPr>
        <w:t>Indeks</w:t>
      </w:r>
      <w:proofErr w:type="spellEnd"/>
      <w:r w:rsidRPr="00B9790F">
        <w:rPr>
          <w:sz w:val="24"/>
          <w:szCs w:val="24"/>
        </w:rPr>
        <w:t xml:space="preserve"> </w:t>
      </w:r>
      <w:proofErr w:type="spellStart"/>
      <w:r w:rsidRPr="00B9790F">
        <w:rPr>
          <w:sz w:val="24"/>
          <w:szCs w:val="24"/>
        </w:rPr>
        <w:t>plastisitas</w:t>
      </w:r>
      <w:proofErr w:type="spellEnd"/>
      <w:r w:rsidRPr="00B9790F">
        <w:rPr>
          <w:sz w:val="24"/>
          <w:szCs w:val="24"/>
        </w:rPr>
        <w:t xml:space="preserve"> (%)</w:t>
      </w:r>
    </w:p>
    <w:p w14:paraId="65B48C06" w14:textId="77777777" w:rsidR="00973A14" w:rsidRPr="00B9790F" w:rsidRDefault="00973A14" w:rsidP="00DC3954">
      <w:pPr>
        <w:tabs>
          <w:tab w:val="left" w:pos="567"/>
        </w:tabs>
        <w:spacing w:line="276" w:lineRule="auto"/>
        <w:jc w:val="both"/>
        <w:rPr>
          <w:b/>
          <w:sz w:val="24"/>
          <w:szCs w:val="24"/>
        </w:rPr>
      </w:pPr>
      <w:r w:rsidRPr="00B9790F">
        <w:rPr>
          <w:sz w:val="24"/>
          <w:szCs w:val="24"/>
        </w:rPr>
        <w:t xml:space="preserve">      C</w:t>
      </w:r>
      <w:r w:rsidRPr="00B9790F">
        <w:rPr>
          <w:sz w:val="24"/>
          <w:szCs w:val="24"/>
        </w:rPr>
        <w:tab/>
        <w:t xml:space="preserve"> = </w:t>
      </w:r>
      <w:proofErr w:type="spellStart"/>
      <w:r w:rsidRPr="00B9790F">
        <w:rPr>
          <w:sz w:val="24"/>
          <w:szCs w:val="24"/>
        </w:rPr>
        <w:t>Fraksi</w:t>
      </w:r>
      <w:proofErr w:type="spellEnd"/>
      <w:r w:rsidRPr="00B9790F">
        <w:rPr>
          <w:sz w:val="24"/>
          <w:szCs w:val="24"/>
        </w:rPr>
        <w:t xml:space="preserve"> </w:t>
      </w:r>
      <w:proofErr w:type="spellStart"/>
      <w:r w:rsidRPr="00B9790F">
        <w:rPr>
          <w:sz w:val="24"/>
          <w:szCs w:val="24"/>
        </w:rPr>
        <w:t>lempung</w:t>
      </w:r>
      <w:proofErr w:type="spellEnd"/>
      <w:r w:rsidRPr="00B9790F">
        <w:rPr>
          <w:sz w:val="24"/>
          <w:szCs w:val="24"/>
        </w:rPr>
        <w:t xml:space="preserve"> (%)</w:t>
      </w:r>
    </w:p>
    <w:p w14:paraId="5A6CC23B" w14:textId="77777777" w:rsidR="00973A14" w:rsidRPr="00B9790F" w:rsidRDefault="00973A14" w:rsidP="00DC3954">
      <w:pPr>
        <w:tabs>
          <w:tab w:val="left" w:pos="567"/>
        </w:tabs>
        <w:spacing w:line="276" w:lineRule="auto"/>
        <w:ind w:left="360"/>
        <w:jc w:val="both"/>
        <w:rPr>
          <w:sz w:val="24"/>
          <w:szCs w:val="24"/>
        </w:rPr>
      </w:pPr>
      <w:proofErr w:type="spellStart"/>
      <w:r w:rsidRPr="00B9790F">
        <w:rPr>
          <w:sz w:val="24"/>
          <w:szCs w:val="24"/>
        </w:rPr>
        <w:t>w</w:t>
      </w:r>
      <w:r w:rsidRPr="00B9790F">
        <w:rPr>
          <w:sz w:val="24"/>
          <w:szCs w:val="24"/>
          <w:vertAlign w:val="subscript"/>
        </w:rPr>
        <w:t>i</w:t>
      </w:r>
      <w:proofErr w:type="spellEnd"/>
      <w:r w:rsidRPr="00B9790F">
        <w:rPr>
          <w:sz w:val="24"/>
          <w:szCs w:val="24"/>
        </w:rPr>
        <w:tab/>
        <w:t xml:space="preserve"> = Kadar air </w:t>
      </w:r>
      <w:proofErr w:type="spellStart"/>
      <w:r w:rsidRPr="00B9790F">
        <w:rPr>
          <w:sz w:val="24"/>
          <w:szCs w:val="24"/>
        </w:rPr>
        <w:t>awal</w:t>
      </w:r>
      <w:proofErr w:type="spellEnd"/>
      <w:r w:rsidRPr="00B9790F">
        <w:rPr>
          <w:sz w:val="24"/>
          <w:szCs w:val="24"/>
        </w:rPr>
        <w:t xml:space="preserve"> (%)</w:t>
      </w:r>
    </w:p>
    <w:p w14:paraId="19643B89" w14:textId="77777777" w:rsidR="00330D52" w:rsidRPr="00973A14" w:rsidRDefault="00330D52" w:rsidP="000020F4">
      <w:pPr>
        <w:tabs>
          <w:tab w:val="left" w:pos="567"/>
        </w:tabs>
        <w:spacing w:line="360" w:lineRule="auto"/>
        <w:ind w:left="360"/>
        <w:jc w:val="both"/>
        <w:rPr>
          <w:sz w:val="22"/>
          <w:szCs w:val="22"/>
        </w:rPr>
      </w:pPr>
    </w:p>
    <w:p w14:paraId="354CB20A" w14:textId="77777777" w:rsidR="00925C78" w:rsidRDefault="00973A14" w:rsidP="00F91C02">
      <w:pPr>
        <w:pStyle w:val="ListParagraph"/>
        <w:spacing w:line="360" w:lineRule="auto"/>
        <w:ind w:left="142"/>
        <w:jc w:val="both"/>
        <w:rPr>
          <w:sz w:val="24"/>
          <w:szCs w:val="24"/>
        </w:rPr>
      </w:pPr>
      <w:proofErr w:type="spellStart"/>
      <w:r w:rsidRPr="007117E8">
        <w:rPr>
          <w:sz w:val="24"/>
          <w:szCs w:val="24"/>
        </w:rPr>
        <w:t>Muntohar</w:t>
      </w:r>
      <w:proofErr w:type="spellEnd"/>
      <w:r w:rsidRPr="007117E8">
        <w:rPr>
          <w:sz w:val="24"/>
          <w:szCs w:val="24"/>
        </w:rPr>
        <w:t xml:space="preserve"> (2006)</w:t>
      </w:r>
      <w:r>
        <w:rPr>
          <w:sz w:val="24"/>
          <w:szCs w:val="24"/>
        </w:rPr>
        <w:t xml:space="preserve"> </w:t>
      </w:r>
      <w:proofErr w:type="spellStart"/>
      <w:r>
        <w:rPr>
          <w:sz w:val="24"/>
          <w:szCs w:val="24"/>
        </w:rPr>
        <w:t>mengusulkan</w:t>
      </w:r>
      <w:proofErr w:type="spellEnd"/>
      <w:r>
        <w:rPr>
          <w:sz w:val="24"/>
          <w:szCs w:val="24"/>
        </w:rPr>
        <w:t xml:space="preserve"> model </w:t>
      </w:r>
      <w:proofErr w:type="spellStart"/>
      <w:r>
        <w:rPr>
          <w:sz w:val="24"/>
          <w:szCs w:val="24"/>
        </w:rPr>
        <w:t>empiris</w:t>
      </w:r>
      <w:proofErr w:type="spellEnd"/>
      <w:r>
        <w:rPr>
          <w:sz w:val="24"/>
          <w:szCs w:val="24"/>
        </w:rPr>
        <w:t xml:space="preserve"> </w:t>
      </w:r>
      <w:proofErr w:type="spellStart"/>
      <w:r>
        <w:rPr>
          <w:sz w:val="24"/>
          <w:szCs w:val="24"/>
        </w:rPr>
        <w:t>dengan</w:t>
      </w:r>
      <w:proofErr w:type="spellEnd"/>
      <w:r w:rsidRPr="007117E8">
        <w:rPr>
          <w:sz w:val="24"/>
          <w:szCs w:val="24"/>
        </w:rPr>
        <w:t xml:space="preserve"> </w:t>
      </w:r>
      <w:proofErr w:type="spellStart"/>
      <w:r w:rsidRPr="007117E8">
        <w:rPr>
          <w:sz w:val="24"/>
          <w:szCs w:val="24"/>
        </w:rPr>
        <w:t>memasukkan</w:t>
      </w:r>
      <w:proofErr w:type="spellEnd"/>
      <w:r w:rsidRPr="007117E8">
        <w:rPr>
          <w:sz w:val="24"/>
          <w:szCs w:val="24"/>
        </w:rPr>
        <w:t xml:space="preserve"> parameter yang </w:t>
      </w:r>
      <w:proofErr w:type="spellStart"/>
      <w:r w:rsidRPr="007117E8">
        <w:rPr>
          <w:sz w:val="24"/>
          <w:szCs w:val="24"/>
        </w:rPr>
        <w:t>menurutnya</w:t>
      </w:r>
      <w:proofErr w:type="spellEnd"/>
      <w:r w:rsidRPr="007117E8">
        <w:rPr>
          <w:sz w:val="24"/>
          <w:szCs w:val="24"/>
        </w:rPr>
        <w:t xml:space="preserve"> </w:t>
      </w:r>
      <w:proofErr w:type="spellStart"/>
      <w:r w:rsidRPr="007117E8">
        <w:rPr>
          <w:sz w:val="24"/>
          <w:szCs w:val="24"/>
        </w:rPr>
        <w:t>mempunyai</w:t>
      </w:r>
      <w:proofErr w:type="spellEnd"/>
      <w:r w:rsidRPr="007117E8">
        <w:rPr>
          <w:sz w:val="24"/>
          <w:szCs w:val="24"/>
        </w:rPr>
        <w:t xml:space="preserve"> </w:t>
      </w:r>
      <w:proofErr w:type="spellStart"/>
      <w:r w:rsidRPr="007117E8">
        <w:rPr>
          <w:sz w:val="24"/>
          <w:szCs w:val="24"/>
        </w:rPr>
        <w:t>pengaruh</w:t>
      </w:r>
      <w:proofErr w:type="spellEnd"/>
      <w:r w:rsidRPr="007117E8">
        <w:rPr>
          <w:sz w:val="24"/>
          <w:szCs w:val="24"/>
        </w:rPr>
        <w:t xml:space="preserve"> yang </w:t>
      </w:r>
      <w:proofErr w:type="spellStart"/>
      <w:r w:rsidRPr="007117E8">
        <w:rPr>
          <w:sz w:val="24"/>
          <w:szCs w:val="24"/>
        </w:rPr>
        <w:t>kuat</w:t>
      </w:r>
      <w:proofErr w:type="spellEnd"/>
      <w:r w:rsidRPr="007117E8">
        <w:rPr>
          <w:sz w:val="24"/>
          <w:szCs w:val="24"/>
        </w:rPr>
        <w:t xml:space="preserve"> </w:t>
      </w:r>
      <w:proofErr w:type="spellStart"/>
      <w:r w:rsidRPr="007117E8">
        <w:rPr>
          <w:sz w:val="24"/>
          <w:szCs w:val="24"/>
        </w:rPr>
        <w:t>terhadap</w:t>
      </w:r>
      <w:proofErr w:type="spellEnd"/>
      <w:r w:rsidRPr="007117E8">
        <w:rPr>
          <w:sz w:val="24"/>
          <w:szCs w:val="24"/>
        </w:rPr>
        <w:t xml:space="preserve"> </w:t>
      </w:r>
      <w:proofErr w:type="spellStart"/>
      <w:r w:rsidRPr="007117E8">
        <w:rPr>
          <w:sz w:val="24"/>
          <w:szCs w:val="24"/>
        </w:rPr>
        <w:t>persentase</w:t>
      </w:r>
      <w:proofErr w:type="spellEnd"/>
      <w:r w:rsidRPr="007117E8">
        <w:rPr>
          <w:sz w:val="24"/>
          <w:szCs w:val="24"/>
        </w:rPr>
        <w:t xml:space="preserve"> </w:t>
      </w:r>
      <w:proofErr w:type="spellStart"/>
      <w:r w:rsidRPr="007117E8">
        <w:rPr>
          <w:sz w:val="24"/>
          <w:szCs w:val="24"/>
        </w:rPr>
        <w:t>mengembang</w:t>
      </w:r>
      <w:proofErr w:type="spellEnd"/>
      <w:r w:rsidRPr="007117E8">
        <w:rPr>
          <w:sz w:val="24"/>
          <w:szCs w:val="24"/>
        </w:rPr>
        <w:t xml:space="preserve"> </w:t>
      </w:r>
      <w:proofErr w:type="spellStart"/>
      <w:r w:rsidRPr="007117E8">
        <w:rPr>
          <w:sz w:val="24"/>
          <w:szCs w:val="24"/>
        </w:rPr>
        <w:t>yaitu</w:t>
      </w:r>
      <w:proofErr w:type="spellEnd"/>
      <w:r w:rsidRPr="007117E8">
        <w:rPr>
          <w:sz w:val="24"/>
          <w:szCs w:val="24"/>
        </w:rPr>
        <w:t xml:space="preserve"> </w:t>
      </w:r>
      <w:proofErr w:type="spellStart"/>
      <w:r w:rsidRPr="007117E8">
        <w:rPr>
          <w:sz w:val="24"/>
          <w:szCs w:val="24"/>
        </w:rPr>
        <w:t>fraksi</w:t>
      </w:r>
      <w:proofErr w:type="spellEnd"/>
      <w:r w:rsidRPr="007117E8">
        <w:rPr>
          <w:sz w:val="24"/>
          <w:szCs w:val="24"/>
        </w:rPr>
        <w:t xml:space="preserve"> </w:t>
      </w:r>
      <w:proofErr w:type="spellStart"/>
      <w:r w:rsidRPr="007117E8">
        <w:rPr>
          <w:sz w:val="24"/>
          <w:szCs w:val="24"/>
        </w:rPr>
        <w:t>lempung</w:t>
      </w:r>
      <w:proofErr w:type="spellEnd"/>
      <w:r w:rsidRPr="007117E8">
        <w:rPr>
          <w:sz w:val="24"/>
          <w:szCs w:val="24"/>
        </w:rPr>
        <w:t xml:space="preserve"> (</w:t>
      </w:r>
      <w:r w:rsidRPr="007117E8">
        <w:rPr>
          <w:i/>
          <w:sz w:val="24"/>
          <w:szCs w:val="24"/>
        </w:rPr>
        <w:t>CF</w:t>
      </w:r>
      <w:r w:rsidRPr="007117E8">
        <w:rPr>
          <w:sz w:val="24"/>
          <w:szCs w:val="24"/>
        </w:rPr>
        <w:t xml:space="preserve">), </w:t>
      </w:r>
      <w:proofErr w:type="spellStart"/>
      <w:r w:rsidRPr="007117E8">
        <w:rPr>
          <w:sz w:val="24"/>
          <w:szCs w:val="24"/>
        </w:rPr>
        <w:t>batas</w:t>
      </w:r>
      <w:proofErr w:type="spellEnd"/>
      <w:r w:rsidRPr="007117E8">
        <w:rPr>
          <w:sz w:val="24"/>
          <w:szCs w:val="24"/>
        </w:rPr>
        <w:t xml:space="preserve"> </w:t>
      </w:r>
      <w:proofErr w:type="spellStart"/>
      <w:r w:rsidRPr="007117E8">
        <w:rPr>
          <w:sz w:val="24"/>
          <w:szCs w:val="24"/>
        </w:rPr>
        <w:t>cair</w:t>
      </w:r>
      <w:proofErr w:type="spellEnd"/>
      <w:r w:rsidRPr="007117E8">
        <w:rPr>
          <w:sz w:val="24"/>
          <w:szCs w:val="24"/>
        </w:rPr>
        <w:t xml:space="preserve"> (</w:t>
      </w:r>
      <w:r w:rsidRPr="007117E8">
        <w:rPr>
          <w:i/>
          <w:sz w:val="24"/>
          <w:szCs w:val="24"/>
        </w:rPr>
        <w:t>LL</w:t>
      </w:r>
      <w:r w:rsidRPr="007117E8">
        <w:rPr>
          <w:sz w:val="24"/>
          <w:szCs w:val="24"/>
        </w:rPr>
        <w:t xml:space="preserve">), dan </w:t>
      </w:r>
      <w:proofErr w:type="spellStart"/>
      <w:r w:rsidRPr="007117E8">
        <w:rPr>
          <w:sz w:val="24"/>
          <w:szCs w:val="24"/>
        </w:rPr>
        <w:t>indeks</w:t>
      </w:r>
      <w:proofErr w:type="spellEnd"/>
      <w:r w:rsidRPr="007117E8">
        <w:rPr>
          <w:sz w:val="24"/>
          <w:szCs w:val="24"/>
        </w:rPr>
        <w:t xml:space="preserve"> </w:t>
      </w:r>
      <w:proofErr w:type="spellStart"/>
      <w:r w:rsidRPr="007117E8">
        <w:rPr>
          <w:sz w:val="24"/>
          <w:szCs w:val="24"/>
        </w:rPr>
        <w:t>plastisitas</w:t>
      </w:r>
      <w:proofErr w:type="spellEnd"/>
      <w:r w:rsidRPr="007117E8">
        <w:rPr>
          <w:sz w:val="24"/>
          <w:szCs w:val="24"/>
        </w:rPr>
        <w:t xml:space="preserve"> (PI). </w:t>
      </w:r>
      <w:proofErr w:type="spellStart"/>
      <w:r w:rsidRPr="007117E8">
        <w:rPr>
          <w:sz w:val="24"/>
          <w:szCs w:val="24"/>
        </w:rPr>
        <w:t>Rumus</w:t>
      </w:r>
      <w:proofErr w:type="spellEnd"/>
      <w:r w:rsidRPr="007117E8">
        <w:rPr>
          <w:sz w:val="24"/>
          <w:szCs w:val="24"/>
        </w:rPr>
        <w:t xml:space="preserve"> </w:t>
      </w:r>
      <w:proofErr w:type="spellStart"/>
      <w:r w:rsidRPr="007117E8">
        <w:rPr>
          <w:sz w:val="24"/>
          <w:szCs w:val="24"/>
        </w:rPr>
        <w:t>empiris</w:t>
      </w:r>
      <w:proofErr w:type="spellEnd"/>
      <w:r w:rsidRPr="007117E8">
        <w:rPr>
          <w:sz w:val="24"/>
          <w:szCs w:val="24"/>
        </w:rPr>
        <w:t xml:space="preserve"> yang </w:t>
      </w:r>
      <w:proofErr w:type="spellStart"/>
      <w:r w:rsidRPr="007117E8">
        <w:rPr>
          <w:sz w:val="24"/>
          <w:szCs w:val="24"/>
        </w:rPr>
        <w:t>didapatkan</w:t>
      </w:r>
      <w:proofErr w:type="spellEnd"/>
      <w:r w:rsidRPr="007117E8">
        <w:rPr>
          <w:sz w:val="24"/>
          <w:szCs w:val="24"/>
        </w:rPr>
        <w:t xml:space="preserve"> </w:t>
      </w:r>
      <w:proofErr w:type="spellStart"/>
      <w:r>
        <w:rPr>
          <w:sz w:val="24"/>
          <w:szCs w:val="24"/>
        </w:rPr>
        <w:t>sebagaimana</w:t>
      </w:r>
      <w:proofErr w:type="spellEnd"/>
      <w:r>
        <w:rPr>
          <w:sz w:val="24"/>
          <w:szCs w:val="24"/>
        </w:rPr>
        <w:t xml:space="preserve"> </w:t>
      </w:r>
      <w:proofErr w:type="spellStart"/>
      <w:r>
        <w:rPr>
          <w:sz w:val="24"/>
          <w:szCs w:val="24"/>
        </w:rPr>
        <w:t>ditunjukkan</w:t>
      </w:r>
      <w:proofErr w:type="spellEnd"/>
      <w:r>
        <w:rPr>
          <w:sz w:val="24"/>
          <w:szCs w:val="24"/>
        </w:rPr>
        <w:t xml:space="preserve"> pada </w:t>
      </w:r>
      <w:proofErr w:type="spellStart"/>
      <w:r>
        <w:rPr>
          <w:sz w:val="24"/>
          <w:szCs w:val="24"/>
        </w:rPr>
        <w:t>persamaan</w:t>
      </w:r>
      <w:proofErr w:type="spellEnd"/>
      <w:r>
        <w:rPr>
          <w:sz w:val="24"/>
          <w:szCs w:val="24"/>
        </w:rPr>
        <w:t xml:space="preserve"> (2-6) </w:t>
      </w:r>
      <w:proofErr w:type="spellStart"/>
      <w:r w:rsidRPr="007117E8">
        <w:rPr>
          <w:sz w:val="24"/>
          <w:szCs w:val="24"/>
        </w:rPr>
        <w:t>sebagai</w:t>
      </w:r>
      <w:proofErr w:type="spellEnd"/>
      <w:r w:rsidRPr="007117E8">
        <w:rPr>
          <w:sz w:val="24"/>
          <w:szCs w:val="24"/>
        </w:rPr>
        <w:t xml:space="preserve"> </w:t>
      </w:r>
      <w:proofErr w:type="spellStart"/>
      <w:r w:rsidRPr="007117E8">
        <w:rPr>
          <w:sz w:val="24"/>
          <w:szCs w:val="24"/>
        </w:rPr>
        <w:t>berikut</w:t>
      </w:r>
      <w:proofErr w:type="spellEnd"/>
      <w:r w:rsidRPr="007117E8">
        <w:rPr>
          <w:sz w:val="24"/>
          <w:szCs w:val="24"/>
        </w:rPr>
        <w:t>:</w:t>
      </w:r>
    </w:p>
    <w:p w14:paraId="5A56F71B" w14:textId="77777777" w:rsidR="00DC3954" w:rsidRPr="00F91C02" w:rsidRDefault="00DC3954" w:rsidP="00F91C02">
      <w:pPr>
        <w:pStyle w:val="ListParagraph"/>
        <w:spacing w:line="360" w:lineRule="auto"/>
        <w:ind w:left="142"/>
        <w:jc w:val="both"/>
        <w:rPr>
          <w:sz w:val="24"/>
          <w:szCs w:val="24"/>
        </w:rPr>
      </w:pPr>
    </w:p>
    <w:p w14:paraId="5552BFF7" w14:textId="77777777" w:rsidR="00330D52" w:rsidRDefault="00973A14" w:rsidP="00DC3954">
      <w:pPr>
        <w:pStyle w:val="ListParagraph"/>
        <w:spacing w:line="360" w:lineRule="auto"/>
        <w:ind w:left="142"/>
        <w:jc w:val="both"/>
        <w:rPr>
          <w:b/>
          <w:sz w:val="24"/>
          <w:szCs w:val="24"/>
        </w:rPr>
      </w:pPr>
      <m:oMath>
        <m:r>
          <m:rPr>
            <m:sty m:val="bi"/>
          </m:rPr>
          <w:rPr>
            <w:rFonts w:ascii="Cambria Math" w:hAnsi="Cambria Math"/>
            <w:sz w:val="22"/>
            <w:szCs w:val="22"/>
          </w:rPr>
          <m:t>S</m:t>
        </m:r>
        <m:r>
          <m:rPr>
            <m:sty m:val="bi"/>
          </m:rPr>
          <w:rPr>
            <w:rFonts w:ascii="Cambria Math"/>
            <w:sz w:val="22"/>
            <w:szCs w:val="22"/>
          </w:rPr>
          <m:t>=</m:t>
        </m:r>
        <m:r>
          <m:rPr>
            <m:sty m:val="bi"/>
          </m:rPr>
          <w:rPr>
            <w:rFonts w:ascii="Cambria Math" w:hAnsi="Cambria Math"/>
            <w:sz w:val="22"/>
            <w:szCs w:val="22"/>
          </w:rPr>
          <m:t>0</m:t>
        </m:r>
        <m:r>
          <m:rPr>
            <m:sty m:val="bi"/>
          </m:rPr>
          <w:rPr>
            <w:rFonts w:ascii="Cambria Math"/>
            <w:sz w:val="22"/>
            <w:szCs w:val="22"/>
          </w:rPr>
          <m:t>.</m:t>
        </m:r>
        <m:r>
          <m:rPr>
            <m:sty m:val="bi"/>
          </m:rPr>
          <w:rPr>
            <w:rFonts w:ascii="Cambria Math" w:hAnsi="Cambria Math"/>
            <w:sz w:val="22"/>
            <w:szCs w:val="22"/>
          </w:rPr>
          <m:t>171</m:t>
        </m:r>
        <m:r>
          <m:rPr>
            <m:sty m:val="bi"/>
          </m:rPr>
          <w:rPr>
            <w:rFonts w:ascii="Cambria Math"/>
            <w:sz w:val="22"/>
            <w:szCs w:val="22"/>
          </w:rPr>
          <m:t xml:space="preserve"> </m:t>
        </m:r>
        <m:r>
          <m:rPr>
            <m:sty m:val="bi"/>
          </m:rPr>
          <w:rPr>
            <w:rFonts w:ascii="Cambria Math" w:hAnsi="Cambria Math"/>
            <w:sz w:val="22"/>
            <w:szCs w:val="22"/>
          </w:rPr>
          <m:t>CF</m:t>
        </m:r>
        <m:r>
          <m:rPr>
            <m:sty m:val="bi"/>
          </m:rPr>
          <w:rPr>
            <w:rFonts w:ascii="Cambria Math"/>
            <w:sz w:val="22"/>
            <w:szCs w:val="22"/>
          </w:rPr>
          <m:t>+</m:t>
        </m:r>
        <m:r>
          <m:rPr>
            <m:sty m:val="bi"/>
          </m:rPr>
          <w:rPr>
            <w:rFonts w:ascii="Cambria Math" w:hAnsi="Cambria Math"/>
            <w:sz w:val="22"/>
            <w:szCs w:val="22"/>
          </w:rPr>
          <m:t>0</m:t>
        </m:r>
        <m:r>
          <m:rPr>
            <m:sty m:val="bi"/>
          </m:rPr>
          <w:rPr>
            <w:rFonts w:ascii="Cambria Math"/>
            <w:sz w:val="22"/>
            <w:szCs w:val="22"/>
          </w:rPr>
          <m:t>.</m:t>
        </m:r>
        <m:r>
          <m:rPr>
            <m:sty m:val="bi"/>
          </m:rPr>
          <w:rPr>
            <w:rFonts w:ascii="Cambria Math" w:hAnsi="Cambria Math"/>
            <w:sz w:val="22"/>
            <w:szCs w:val="22"/>
          </w:rPr>
          <m:t>0012</m:t>
        </m:r>
        <m:r>
          <m:rPr>
            <m:sty m:val="bi"/>
          </m:rPr>
          <w:rPr>
            <w:rFonts w:ascii="Cambria Math"/>
            <w:sz w:val="22"/>
            <w:szCs w:val="22"/>
          </w:rPr>
          <m:t xml:space="preserve"> </m:t>
        </m:r>
        <m:r>
          <m:rPr>
            <m:sty m:val="bi"/>
          </m:rPr>
          <w:rPr>
            <w:rFonts w:ascii="Cambria Math" w:hAnsi="Cambria Math"/>
            <w:sz w:val="22"/>
            <w:szCs w:val="22"/>
          </w:rPr>
          <m:t>LL</m:t>
        </m:r>
        <m:r>
          <m:rPr>
            <m:sty m:val="bi"/>
          </m:rPr>
          <w:rPr>
            <w:rFonts w:ascii="Cambria Math"/>
            <w:sz w:val="22"/>
            <w:szCs w:val="22"/>
          </w:rPr>
          <m:t>+</m:t>
        </m:r>
        <m:r>
          <m:rPr>
            <m:sty m:val="bi"/>
          </m:rPr>
          <w:rPr>
            <w:rFonts w:ascii="Cambria Math" w:hAnsi="Cambria Math"/>
            <w:sz w:val="22"/>
            <w:szCs w:val="22"/>
          </w:rPr>
          <m:t>0</m:t>
        </m:r>
        <m:r>
          <m:rPr>
            <m:sty m:val="bi"/>
          </m:rPr>
          <w:rPr>
            <w:rFonts w:ascii="Cambria Math"/>
            <w:sz w:val="22"/>
            <w:szCs w:val="22"/>
          </w:rPr>
          <m:t>.</m:t>
        </m:r>
        <m:r>
          <m:rPr>
            <m:sty m:val="bi"/>
          </m:rPr>
          <w:rPr>
            <w:rFonts w:ascii="Cambria Math" w:hAnsi="Cambria Math"/>
            <w:sz w:val="22"/>
            <w:szCs w:val="22"/>
          </w:rPr>
          <m:t>409</m:t>
        </m:r>
        <m:r>
          <m:rPr>
            <m:sty m:val="bi"/>
          </m:rPr>
          <w:rPr>
            <w:rFonts w:ascii="Cambria Math"/>
            <w:sz w:val="22"/>
            <w:szCs w:val="22"/>
          </w:rPr>
          <m:t xml:space="preserve"> </m:t>
        </m:r>
        <m:r>
          <m:rPr>
            <m:sty m:val="bi"/>
          </m:rPr>
          <w:rPr>
            <w:rFonts w:ascii="Cambria Math" w:hAnsi="Cambria Math"/>
            <w:sz w:val="22"/>
            <w:szCs w:val="22"/>
          </w:rPr>
          <m:t>PI-1</m:t>
        </m:r>
        <m:r>
          <m:rPr>
            <m:sty m:val="bi"/>
          </m:rPr>
          <w:rPr>
            <w:rFonts w:ascii="Cambria Math"/>
            <w:sz w:val="22"/>
            <w:szCs w:val="22"/>
          </w:rPr>
          <m:t>.</m:t>
        </m:r>
        <m:r>
          <m:rPr>
            <m:sty m:val="bi"/>
          </m:rPr>
          <w:rPr>
            <w:rFonts w:ascii="Cambria Math" w:hAnsi="Cambria Math"/>
            <w:sz w:val="22"/>
            <w:szCs w:val="22"/>
          </w:rPr>
          <m:t>869</m:t>
        </m:r>
        <m:r>
          <m:rPr>
            <m:sty m:val="b"/>
          </m:rPr>
          <w:rPr>
            <w:rFonts w:ascii="Cambria Math"/>
            <w:sz w:val="22"/>
            <w:szCs w:val="22"/>
          </w:rPr>
          <m:t xml:space="preserve"> </m:t>
        </m:r>
      </m:oMath>
      <w:r>
        <w:rPr>
          <w:i/>
          <w:sz w:val="24"/>
          <w:szCs w:val="24"/>
        </w:rPr>
        <w:t xml:space="preserve">     </w:t>
      </w:r>
      <w:r w:rsidRPr="00330D52">
        <w:rPr>
          <w:b/>
          <w:sz w:val="24"/>
          <w:szCs w:val="24"/>
        </w:rPr>
        <w:t>(2)</w:t>
      </w:r>
    </w:p>
    <w:p w14:paraId="629B5BEB" w14:textId="77777777" w:rsidR="00BA02BD" w:rsidRPr="00DC3954" w:rsidRDefault="00BA02BD" w:rsidP="00DC3954">
      <w:pPr>
        <w:pStyle w:val="ListParagraph"/>
        <w:spacing w:line="360" w:lineRule="auto"/>
        <w:ind w:left="142"/>
        <w:jc w:val="both"/>
        <w:rPr>
          <w:b/>
          <w:sz w:val="24"/>
          <w:szCs w:val="24"/>
        </w:rPr>
      </w:pPr>
    </w:p>
    <w:p w14:paraId="7D222381" w14:textId="77777777" w:rsidR="00973A14" w:rsidRPr="00B9790F" w:rsidRDefault="00973A14" w:rsidP="00DC3954">
      <w:pPr>
        <w:pStyle w:val="ListParagraph"/>
        <w:spacing w:line="276" w:lineRule="auto"/>
        <w:ind w:left="284"/>
        <w:jc w:val="both"/>
        <w:rPr>
          <w:b/>
          <w:sz w:val="24"/>
          <w:szCs w:val="24"/>
        </w:rPr>
      </w:pPr>
      <w:proofErr w:type="spellStart"/>
      <w:r w:rsidRPr="00B9790F">
        <w:rPr>
          <w:sz w:val="24"/>
          <w:szCs w:val="24"/>
        </w:rPr>
        <w:t>dimana</w:t>
      </w:r>
      <w:proofErr w:type="spellEnd"/>
      <w:r w:rsidRPr="00B9790F">
        <w:rPr>
          <w:sz w:val="24"/>
          <w:szCs w:val="24"/>
        </w:rPr>
        <w:t>:</w:t>
      </w:r>
    </w:p>
    <w:p w14:paraId="21B9039A" w14:textId="77777777" w:rsidR="00973A14" w:rsidRPr="00B9790F" w:rsidRDefault="00973A14" w:rsidP="00DC3954">
      <w:pPr>
        <w:pStyle w:val="ListParagraph"/>
        <w:tabs>
          <w:tab w:val="left" w:pos="567"/>
        </w:tabs>
        <w:spacing w:line="276" w:lineRule="auto"/>
        <w:ind w:left="284"/>
        <w:jc w:val="both"/>
        <w:rPr>
          <w:b/>
          <w:sz w:val="24"/>
          <w:szCs w:val="24"/>
        </w:rPr>
      </w:pPr>
      <w:r w:rsidRPr="00B9790F">
        <w:rPr>
          <w:sz w:val="24"/>
          <w:szCs w:val="24"/>
        </w:rPr>
        <w:t xml:space="preserve">S </w:t>
      </w:r>
      <w:r w:rsidRPr="00B9790F">
        <w:rPr>
          <w:sz w:val="24"/>
          <w:szCs w:val="24"/>
        </w:rPr>
        <w:tab/>
        <w:t xml:space="preserve"> = </w:t>
      </w:r>
      <w:proofErr w:type="spellStart"/>
      <w:r w:rsidRPr="00B9790F">
        <w:rPr>
          <w:sz w:val="24"/>
          <w:szCs w:val="24"/>
        </w:rPr>
        <w:t>Persentase</w:t>
      </w:r>
      <w:proofErr w:type="spellEnd"/>
      <w:r w:rsidRPr="00B9790F">
        <w:rPr>
          <w:sz w:val="24"/>
          <w:szCs w:val="24"/>
        </w:rPr>
        <w:t xml:space="preserve"> </w:t>
      </w:r>
      <w:proofErr w:type="spellStart"/>
      <w:r w:rsidRPr="00B9790F">
        <w:rPr>
          <w:sz w:val="24"/>
          <w:szCs w:val="24"/>
        </w:rPr>
        <w:t>mengembang</w:t>
      </w:r>
      <w:proofErr w:type="spellEnd"/>
      <w:r w:rsidRPr="00B9790F">
        <w:rPr>
          <w:sz w:val="24"/>
          <w:szCs w:val="24"/>
        </w:rPr>
        <w:t xml:space="preserve"> (%)</w:t>
      </w:r>
    </w:p>
    <w:p w14:paraId="51CBE89C" w14:textId="77777777" w:rsidR="00973A14" w:rsidRPr="00B9790F" w:rsidRDefault="00973A14" w:rsidP="00DC3954">
      <w:pPr>
        <w:pStyle w:val="ListParagraph"/>
        <w:tabs>
          <w:tab w:val="left" w:pos="567"/>
        </w:tabs>
        <w:spacing w:line="276" w:lineRule="auto"/>
        <w:ind w:left="284"/>
        <w:jc w:val="both"/>
        <w:rPr>
          <w:b/>
          <w:sz w:val="24"/>
          <w:szCs w:val="24"/>
        </w:rPr>
      </w:pPr>
      <w:r w:rsidRPr="00B9790F">
        <w:rPr>
          <w:sz w:val="24"/>
          <w:szCs w:val="24"/>
        </w:rPr>
        <w:t>CF</w:t>
      </w:r>
      <w:r w:rsidRPr="00B9790F">
        <w:rPr>
          <w:sz w:val="24"/>
          <w:szCs w:val="24"/>
        </w:rPr>
        <w:tab/>
        <w:t xml:space="preserve"> = </w:t>
      </w:r>
      <w:proofErr w:type="spellStart"/>
      <w:r w:rsidRPr="00B9790F">
        <w:rPr>
          <w:sz w:val="24"/>
          <w:szCs w:val="24"/>
        </w:rPr>
        <w:t>Fraksi</w:t>
      </w:r>
      <w:proofErr w:type="spellEnd"/>
      <w:r w:rsidRPr="00B9790F">
        <w:rPr>
          <w:sz w:val="24"/>
          <w:szCs w:val="24"/>
        </w:rPr>
        <w:t xml:space="preserve"> </w:t>
      </w:r>
      <w:proofErr w:type="spellStart"/>
      <w:r w:rsidRPr="00B9790F">
        <w:rPr>
          <w:sz w:val="24"/>
          <w:szCs w:val="24"/>
        </w:rPr>
        <w:t>lempung</w:t>
      </w:r>
      <w:proofErr w:type="spellEnd"/>
      <w:r w:rsidRPr="00B9790F">
        <w:rPr>
          <w:sz w:val="24"/>
          <w:szCs w:val="24"/>
        </w:rPr>
        <w:t xml:space="preserve"> (%)</w:t>
      </w:r>
    </w:p>
    <w:p w14:paraId="16A79552" w14:textId="77777777" w:rsidR="00973A14" w:rsidRPr="00B9790F" w:rsidRDefault="00973A14" w:rsidP="00DC3954">
      <w:pPr>
        <w:pStyle w:val="ListParagraph"/>
        <w:tabs>
          <w:tab w:val="left" w:pos="567"/>
        </w:tabs>
        <w:spacing w:line="276" w:lineRule="auto"/>
        <w:ind w:left="284"/>
        <w:jc w:val="both"/>
        <w:rPr>
          <w:b/>
          <w:sz w:val="24"/>
          <w:szCs w:val="24"/>
        </w:rPr>
      </w:pPr>
      <w:r w:rsidRPr="00B9790F">
        <w:rPr>
          <w:sz w:val="24"/>
          <w:szCs w:val="24"/>
        </w:rPr>
        <w:t>LL</w:t>
      </w:r>
      <w:r w:rsidRPr="00B9790F">
        <w:rPr>
          <w:sz w:val="24"/>
          <w:szCs w:val="24"/>
        </w:rPr>
        <w:tab/>
        <w:t xml:space="preserve"> = Batas </w:t>
      </w:r>
      <w:proofErr w:type="spellStart"/>
      <w:r w:rsidRPr="00B9790F">
        <w:rPr>
          <w:sz w:val="24"/>
          <w:szCs w:val="24"/>
        </w:rPr>
        <w:t>cair</w:t>
      </w:r>
      <w:proofErr w:type="spellEnd"/>
      <w:r w:rsidRPr="00B9790F">
        <w:rPr>
          <w:sz w:val="24"/>
          <w:szCs w:val="24"/>
        </w:rPr>
        <w:t xml:space="preserve"> (%)</w:t>
      </w:r>
    </w:p>
    <w:p w14:paraId="36182CCD" w14:textId="77777777" w:rsidR="00554045" w:rsidRPr="00B9790F" w:rsidRDefault="00973A14" w:rsidP="00DC3954">
      <w:pPr>
        <w:tabs>
          <w:tab w:val="left" w:pos="426"/>
        </w:tabs>
        <w:autoSpaceDE/>
        <w:autoSpaceDN/>
        <w:spacing w:after="200" w:line="276" w:lineRule="auto"/>
        <w:ind w:left="284"/>
        <w:jc w:val="both"/>
        <w:rPr>
          <w:spacing w:val="1"/>
          <w:sz w:val="24"/>
          <w:szCs w:val="24"/>
        </w:rPr>
      </w:pPr>
      <w:r w:rsidRPr="00B9790F">
        <w:rPr>
          <w:sz w:val="24"/>
          <w:szCs w:val="24"/>
        </w:rPr>
        <w:t>PI</w:t>
      </w:r>
      <w:r w:rsidRPr="00B9790F">
        <w:rPr>
          <w:sz w:val="24"/>
          <w:szCs w:val="24"/>
        </w:rPr>
        <w:tab/>
        <w:t xml:space="preserve">= </w:t>
      </w:r>
      <w:proofErr w:type="spellStart"/>
      <w:r w:rsidRPr="00B9790F">
        <w:rPr>
          <w:sz w:val="24"/>
          <w:szCs w:val="24"/>
        </w:rPr>
        <w:t>Indeks</w:t>
      </w:r>
      <w:proofErr w:type="spellEnd"/>
      <w:r w:rsidRPr="00B9790F">
        <w:rPr>
          <w:sz w:val="24"/>
          <w:szCs w:val="24"/>
        </w:rPr>
        <w:t xml:space="preserve"> </w:t>
      </w:r>
      <w:proofErr w:type="spellStart"/>
      <w:r w:rsidRPr="00B9790F">
        <w:rPr>
          <w:sz w:val="24"/>
          <w:szCs w:val="24"/>
        </w:rPr>
        <w:t>plastisitas</w:t>
      </w:r>
      <w:proofErr w:type="spellEnd"/>
      <w:r w:rsidRPr="00B9790F">
        <w:rPr>
          <w:sz w:val="24"/>
          <w:szCs w:val="24"/>
        </w:rPr>
        <w:t xml:space="preserve"> </w:t>
      </w:r>
      <w:r w:rsidRPr="00B9790F">
        <w:rPr>
          <w:iCs/>
          <w:sz w:val="24"/>
          <w:szCs w:val="24"/>
        </w:rPr>
        <w:t>(%)</w:t>
      </w:r>
    </w:p>
    <w:p w14:paraId="587B8F49" w14:textId="77777777" w:rsidR="00767B29" w:rsidRDefault="00767B29" w:rsidP="000020F4">
      <w:pPr>
        <w:pStyle w:val="ListParagraph"/>
        <w:tabs>
          <w:tab w:val="left" w:pos="567"/>
        </w:tabs>
        <w:spacing w:line="360" w:lineRule="auto"/>
        <w:ind w:left="0"/>
        <w:jc w:val="both"/>
        <w:rPr>
          <w:sz w:val="24"/>
          <w:szCs w:val="24"/>
        </w:rPr>
      </w:pPr>
      <w:r>
        <w:rPr>
          <w:sz w:val="24"/>
          <w:szCs w:val="24"/>
        </w:rPr>
        <w:t xml:space="preserve">Nayak &amp; </w:t>
      </w:r>
      <w:r w:rsidRPr="00245146">
        <w:rPr>
          <w:sz w:val="24"/>
          <w:szCs w:val="24"/>
        </w:rPr>
        <w:t xml:space="preserve">Christensen (1974) </w:t>
      </w:r>
      <w:proofErr w:type="spellStart"/>
      <w:r>
        <w:rPr>
          <w:sz w:val="24"/>
          <w:szCs w:val="24"/>
        </w:rPr>
        <w:t>dalam</w:t>
      </w:r>
      <w:proofErr w:type="spellEnd"/>
      <w:r>
        <w:rPr>
          <w:sz w:val="24"/>
          <w:szCs w:val="24"/>
        </w:rPr>
        <w:t xml:space="preserve"> </w:t>
      </w:r>
      <w:proofErr w:type="spellStart"/>
      <w:r>
        <w:rPr>
          <w:sz w:val="24"/>
          <w:szCs w:val="24"/>
        </w:rPr>
        <w:t>Phanikumar</w:t>
      </w:r>
      <w:proofErr w:type="spellEnd"/>
      <w:r>
        <w:rPr>
          <w:sz w:val="24"/>
          <w:szCs w:val="24"/>
        </w:rPr>
        <w:t xml:space="preserve"> &amp;</w:t>
      </w:r>
      <w:r w:rsidRPr="009217ED">
        <w:rPr>
          <w:sz w:val="24"/>
          <w:szCs w:val="24"/>
        </w:rPr>
        <w:t xml:space="preserve"> </w:t>
      </w:r>
      <w:proofErr w:type="spellStart"/>
      <w:r>
        <w:rPr>
          <w:sz w:val="24"/>
          <w:szCs w:val="24"/>
        </w:rPr>
        <w:t>Bhyravajjula</w:t>
      </w:r>
      <w:proofErr w:type="spellEnd"/>
      <w:r>
        <w:rPr>
          <w:sz w:val="24"/>
          <w:szCs w:val="24"/>
        </w:rPr>
        <w:t xml:space="preserve"> (2006),</w:t>
      </w:r>
      <w:r w:rsidRPr="00245146">
        <w:rPr>
          <w:sz w:val="24"/>
          <w:szCs w:val="24"/>
        </w:rPr>
        <w:t xml:space="preserve"> juga </w:t>
      </w:r>
      <w:proofErr w:type="spellStart"/>
      <w:r w:rsidRPr="00245146">
        <w:rPr>
          <w:sz w:val="24"/>
          <w:szCs w:val="24"/>
        </w:rPr>
        <w:t>memberikan</w:t>
      </w:r>
      <w:proofErr w:type="spellEnd"/>
      <w:r w:rsidRPr="00245146">
        <w:rPr>
          <w:sz w:val="24"/>
          <w:szCs w:val="24"/>
        </w:rPr>
        <w:t xml:space="preserve"> </w:t>
      </w:r>
      <w:proofErr w:type="spellStart"/>
      <w:r w:rsidRPr="00245146">
        <w:rPr>
          <w:sz w:val="24"/>
          <w:szCs w:val="24"/>
        </w:rPr>
        <w:t>persamaan</w:t>
      </w:r>
      <w:proofErr w:type="spellEnd"/>
      <w:r w:rsidRPr="00245146">
        <w:rPr>
          <w:sz w:val="24"/>
          <w:szCs w:val="24"/>
        </w:rPr>
        <w:t xml:space="preserve"> model </w:t>
      </w:r>
      <w:proofErr w:type="spellStart"/>
      <w:r w:rsidRPr="00245146">
        <w:rPr>
          <w:sz w:val="24"/>
          <w:szCs w:val="24"/>
        </w:rPr>
        <w:t>empiris</w:t>
      </w:r>
      <w:proofErr w:type="spellEnd"/>
      <w:r w:rsidRPr="00245146">
        <w:rPr>
          <w:sz w:val="24"/>
          <w:szCs w:val="24"/>
        </w:rPr>
        <w:t xml:space="preserve"> </w:t>
      </w:r>
      <w:proofErr w:type="spellStart"/>
      <w:r w:rsidRPr="00245146">
        <w:rPr>
          <w:sz w:val="24"/>
          <w:szCs w:val="24"/>
        </w:rPr>
        <w:t>untuk</w:t>
      </w:r>
      <w:proofErr w:type="spellEnd"/>
      <w:r w:rsidRPr="00245146">
        <w:rPr>
          <w:sz w:val="24"/>
          <w:szCs w:val="24"/>
        </w:rPr>
        <w:t xml:space="preserve"> </w:t>
      </w:r>
      <w:proofErr w:type="spellStart"/>
      <w:r w:rsidRPr="00245146">
        <w:rPr>
          <w:sz w:val="24"/>
          <w:szCs w:val="24"/>
        </w:rPr>
        <w:t>tekanan</w:t>
      </w:r>
      <w:proofErr w:type="spellEnd"/>
      <w:r w:rsidRPr="00245146">
        <w:rPr>
          <w:sz w:val="24"/>
          <w:szCs w:val="24"/>
        </w:rPr>
        <w:t xml:space="preserve"> </w:t>
      </w:r>
      <w:proofErr w:type="spellStart"/>
      <w:r w:rsidRPr="00245146">
        <w:rPr>
          <w:sz w:val="24"/>
          <w:szCs w:val="24"/>
        </w:rPr>
        <w:t>mengembang</w:t>
      </w:r>
      <w:proofErr w:type="spellEnd"/>
      <w:r w:rsidRPr="00245146">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beberapa</w:t>
      </w:r>
      <w:proofErr w:type="spellEnd"/>
      <w:r>
        <w:rPr>
          <w:sz w:val="24"/>
          <w:szCs w:val="24"/>
        </w:rPr>
        <w:t xml:space="preserve"> parameter, </w:t>
      </w:r>
      <w:proofErr w:type="spellStart"/>
      <w:r>
        <w:rPr>
          <w:sz w:val="24"/>
          <w:szCs w:val="24"/>
        </w:rPr>
        <w:t>adapun</w:t>
      </w:r>
      <w:proofErr w:type="spellEnd"/>
      <w:r>
        <w:rPr>
          <w:sz w:val="24"/>
          <w:szCs w:val="24"/>
        </w:rPr>
        <w:t xml:space="preserve"> </w:t>
      </w:r>
      <w:proofErr w:type="spellStart"/>
      <w:r>
        <w:rPr>
          <w:sz w:val="24"/>
          <w:szCs w:val="24"/>
        </w:rPr>
        <w:t>rumus</w:t>
      </w:r>
      <w:proofErr w:type="spellEnd"/>
      <w:r>
        <w:rPr>
          <w:sz w:val="24"/>
          <w:szCs w:val="24"/>
        </w:rPr>
        <w:t xml:space="preserve"> yang </w:t>
      </w:r>
      <w:proofErr w:type="spellStart"/>
      <w:r>
        <w:rPr>
          <w:sz w:val="24"/>
          <w:szCs w:val="24"/>
        </w:rPr>
        <w:t>dikemban</w:t>
      </w:r>
      <w:r w:rsidR="0039145F">
        <w:rPr>
          <w:sz w:val="24"/>
          <w:szCs w:val="24"/>
        </w:rPr>
        <w:t>gkan</w:t>
      </w:r>
      <w:proofErr w:type="spellEnd"/>
      <w:r w:rsidR="0039145F">
        <w:rPr>
          <w:sz w:val="24"/>
          <w:szCs w:val="24"/>
        </w:rPr>
        <w:t xml:space="preserve"> </w:t>
      </w:r>
      <w:proofErr w:type="spellStart"/>
      <w:r w:rsidR="0039145F">
        <w:rPr>
          <w:sz w:val="24"/>
          <w:szCs w:val="24"/>
        </w:rPr>
        <w:t>seperti</w:t>
      </w:r>
      <w:proofErr w:type="spellEnd"/>
      <w:r w:rsidR="0039145F">
        <w:rPr>
          <w:sz w:val="24"/>
          <w:szCs w:val="24"/>
        </w:rPr>
        <w:t xml:space="preserve"> pada </w:t>
      </w:r>
      <w:proofErr w:type="spellStart"/>
      <w:r w:rsidR="0039145F">
        <w:rPr>
          <w:sz w:val="24"/>
          <w:szCs w:val="24"/>
        </w:rPr>
        <w:t>persamaan</w:t>
      </w:r>
      <w:proofErr w:type="spellEnd"/>
      <w:r w:rsidR="0039145F">
        <w:rPr>
          <w:sz w:val="24"/>
          <w:szCs w:val="24"/>
        </w:rPr>
        <w:t xml:space="preserve"> (3</w:t>
      </w:r>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berikut</w:t>
      </w:r>
      <w:proofErr w:type="spellEnd"/>
      <w:r>
        <w:rPr>
          <w:sz w:val="24"/>
          <w:szCs w:val="24"/>
        </w:rPr>
        <w:t>:</w:t>
      </w:r>
    </w:p>
    <w:p w14:paraId="1734C30E" w14:textId="77777777" w:rsidR="00767B29" w:rsidRPr="00245146" w:rsidRDefault="00767B29" w:rsidP="000020F4">
      <w:pPr>
        <w:pStyle w:val="ListParagraph"/>
        <w:tabs>
          <w:tab w:val="left" w:pos="567"/>
        </w:tabs>
        <w:spacing w:line="360" w:lineRule="auto"/>
        <w:ind w:left="0"/>
        <w:jc w:val="both"/>
        <w:rPr>
          <w:b/>
          <w:sz w:val="24"/>
          <w:szCs w:val="24"/>
        </w:rPr>
      </w:pPr>
    </w:p>
    <w:p w14:paraId="5E2BBA43" w14:textId="77777777" w:rsidR="00767B29" w:rsidRDefault="00951367" w:rsidP="00B9790F">
      <w:pPr>
        <w:tabs>
          <w:tab w:val="left" w:pos="567"/>
        </w:tabs>
        <w:spacing w:line="360" w:lineRule="auto"/>
        <w:jc w:val="both"/>
        <w:rPr>
          <w:sz w:val="24"/>
          <w:szCs w:val="24"/>
        </w:rPr>
      </w:pPr>
      <m:oMath>
        <m:sSub>
          <m:sSubPr>
            <m:ctrlPr>
              <w:rPr>
                <w:rFonts w:ascii="Cambria Math" w:hAnsi="Cambria Math"/>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s</m:t>
            </m:r>
          </m:sub>
        </m:sSub>
        <m:r>
          <m:rPr>
            <m:sty m:val="bi"/>
          </m:rPr>
          <w:rPr>
            <w:rFonts w:ascii="Cambria Math"/>
            <w:sz w:val="22"/>
            <w:szCs w:val="22"/>
          </w:rPr>
          <m:t>=</m:t>
        </m:r>
        <m:r>
          <m:rPr>
            <m:sty m:val="bi"/>
          </m:rPr>
          <w:rPr>
            <w:rFonts w:ascii="Cambria Math" w:hAnsi="Cambria Math"/>
            <w:sz w:val="22"/>
            <w:szCs w:val="22"/>
          </w:rPr>
          <m:t>2</m:t>
        </m:r>
        <m:r>
          <m:rPr>
            <m:sty m:val="bi"/>
          </m:rPr>
          <w:rPr>
            <w:rFonts w:ascii="Cambria Math"/>
            <w:sz w:val="22"/>
            <w:szCs w:val="22"/>
          </w:rPr>
          <m:t>,</m:t>
        </m:r>
        <m:r>
          <m:rPr>
            <m:sty m:val="bi"/>
          </m:rPr>
          <w:rPr>
            <w:rFonts w:ascii="Cambria Math" w:hAnsi="Cambria Math"/>
            <w:sz w:val="22"/>
            <w:szCs w:val="22"/>
          </w:rPr>
          <m:t>5</m:t>
        </m:r>
        <m:r>
          <m:rPr>
            <m:sty m:val="bi"/>
          </m:rPr>
          <w:rPr>
            <w:rFonts w:ascii="Cambria Math" w:hAnsi="Cambria Math"/>
            <w:sz w:val="22"/>
            <w:szCs w:val="22"/>
          </w:rPr>
          <m:t>x</m:t>
        </m:r>
        <m:sSup>
          <m:sSupPr>
            <m:ctrlPr>
              <w:rPr>
                <w:rFonts w:ascii="Cambria Math" w:hAnsi="Cambria Math"/>
                <w:i/>
                <w:sz w:val="22"/>
                <w:szCs w:val="22"/>
              </w:rPr>
            </m:ctrlPr>
          </m:sSupPr>
          <m:e>
            <m:r>
              <m:rPr>
                <m:sty m:val="bi"/>
              </m:rPr>
              <w:rPr>
                <w:rFonts w:ascii="Cambria Math" w:hAnsi="Cambria Math"/>
                <w:sz w:val="22"/>
                <w:szCs w:val="22"/>
              </w:rPr>
              <m:t>10</m:t>
            </m:r>
          </m:e>
          <m:sup>
            <m:r>
              <m:rPr>
                <m:sty m:val="bi"/>
              </m:rPr>
              <w:rPr>
                <w:rFonts w:ascii="Cambria Math" w:hAnsi="Cambria Math"/>
                <w:sz w:val="22"/>
                <w:szCs w:val="22"/>
              </w:rPr>
              <m:t>-1</m:t>
            </m:r>
          </m:sup>
        </m:sSup>
        <m:sSup>
          <m:sSupPr>
            <m:ctrlPr>
              <w:rPr>
                <w:rFonts w:ascii="Cambria Math" w:hAnsi="Cambria Math"/>
                <w:i/>
                <w:sz w:val="22"/>
                <w:szCs w:val="22"/>
              </w:rPr>
            </m:ctrlPr>
          </m:sSupPr>
          <m:e>
            <m:d>
              <m:dPr>
                <m:ctrlPr>
                  <w:rPr>
                    <w:rFonts w:ascii="Cambria Math" w:hAnsi="Cambria Math"/>
                    <w:i/>
                    <w:sz w:val="22"/>
                    <w:szCs w:val="22"/>
                  </w:rPr>
                </m:ctrlPr>
              </m:dPr>
              <m:e>
                <m:r>
                  <m:rPr>
                    <m:sty m:val="bi"/>
                  </m:rPr>
                  <w:rPr>
                    <w:rFonts w:ascii="Cambria Math" w:hAnsi="Cambria Math"/>
                    <w:sz w:val="22"/>
                    <w:szCs w:val="22"/>
                  </w:rPr>
                  <m:t>PI</m:t>
                </m:r>
              </m:e>
            </m:d>
          </m:e>
          <m:sup>
            <m:r>
              <m:rPr>
                <m:sty m:val="bi"/>
              </m:rPr>
              <w:rPr>
                <w:rFonts w:ascii="Cambria Math" w:hAnsi="Cambria Math"/>
                <w:sz w:val="22"/>
                <w:szCs w:val="22"/>
              </w:rPr>
              <m:t>1</m:t>
            </m:r>
            <m:r>
              <m:rPr>
                <m:sty m:val="bi"/>
              </m:rPr>
              <w:rPr>
                <w:rFonts w:ascii="Cambria Math"/>
                <w:sz w:val="22"/>
                <w:szCs w:val="22"/>
              </w:rPr>
              <m:t>.</m:t>
            </m:r>
            <m:r>
              <m:rPr>
                <m:sty m:val="bi"/>
              </m:rPr>
              <w:rPr>
                <w:rFonts w:ascii="Cambria Math" w:hAnsi="Cambria Math"/>
                <w:sz w:val="22"/>
                <w:szCs w:val="22"/>
              </w:rPr>
              <m:t>12</m:t>
            </m:r>
          </m:sup>
        </m:sSup>
        <m:r>
          <m:rPr>
            <m:sty m:val="bi"/>
          </m:rPr>
          <w:rPr>
            <w:rFonts w:ascii="Cambria Math" w:hAnsi="Cambria Math"/>
            <w:sz w:val="22"/>
            <w:szCs w:val="22"/>
          </w:rPr>
          <m:t>x</m:t>
        </m:r>
        <m:sSup>
          <m:sSupPr>
            <m:ctrlPr>
              <w:rPr>
                <w:rFonts w:ascii="Cambria Math" w:hAnsi="Cambria Math"/>
                <w:i/>
                <w:sz w:val="22"/>
                <w:szCs w:val="22"/>
              </w:rPr>
            </m:ctrlPr>
          </m:sSupPr>
          <m:e>
            <m:r>
              <m:rPr>
                <m:sty m:val="bi"/>
              </m:rPr>
              <w:rPr>
                <w:rFonts w:ascii="Cambria Math" w:hAnsi="Cambria Math"/>
                <w:sz w:val="22"/>
                <w:szCs w:val="22"/>
              </w:rPr>
              <m:t>C</m:t>
            </m:r>
          </m:e>
          <m:sup>
            <m:r>
              <m:rPr>
                <m:sty m:val="bi"/>
              </m:rPr>
              <w:rPr>
                <w:rFonts w:ascii="Cambria Math" w:hAnsi="Cambria Math"/>
                <w:sz w:val="22"/>
                <w:szCs w:val="22"/>
              </w:rPr>
              <m:t>2</m:t>
            </m:r>
          </m:sup>
        </m:sSup>
        <m:r>
          <m:rPr>
            <m:sty m:val="bi"/>
          </m:rPr>
          <w:rPr>
            <w:rFonts w:ascii="Cambria Math"/>
            <w:sz w:val="22"/>
            <w:szCs w:val="22"/>
          </w:rPr>
          <m:t>/</m:t>
        </m:r>
        <m:sSup>
          <m:sSupPr>
            <m:ctrlPr>
              <w:rPr>
                <w:rFonts w:ascii="Cambria Math" w:hAnsi="Cambria Math"/>
                <w:i/>
                <w:sz w:val="22"/>
                <w:szCs w:val="22"/>
              </w:rPr>
            </m:ctrlPr>
          </m:sSupPr>
          <m:e>
            <m:sSub>
              <m:sSubPr>
                <m:ctrlPr>
                  <w:rPr>
                    <w:rFonts w:ascii="Cambria Math" w:hAnsi="Cambria Math"/>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i</m:t>
                </m:r>
              </m:sub>
            </m:sSub>
          </m:e>
          <m:sup>
            <m:r>
              <m:rPr>
                <m:sty m:val="bi"/>
              </m:rPr>
              <w:rPr>
                <w:rFonts w:ascii="Cambria Math" w:hAnsi="Cambria Math"/>
                <w:sz w:val="22"/>
                <w:szCs w:val="22"/>
              </w:rPr>
              <m:t>2</m:t>
            </m:r>
          </m:sup>
        </m:sSup>
        <m:r>
          <m:rPr>
            <m:sty m:val="bi"/>
          </m:rPr>
          <w:rPr>
            <w:rFonts w:ascii="Cambria Math"/>
            <w:sz w:val="22"/>
            <w:szCs w:val="22"/>
          </w:rPr>
          <m:t>+</m:t>
        </m:r>
        <m:r>
          <m:rPr>
            <m:sty m:val="bi"/>
          </m:rPr>
          <w:rPr>
            <w:rFonts w:ascii="Cambria Math" w:hAnsi="Cambria Math"/>
            <w:sz w:val="22"/>
            <w:szCs w:val="22"/>
          </w:rPr>
          <m:t>25</m:t>
        </m:r>
        <m:r>
          <m:rPr>
            <m:sty m:val="bi"/>
          </m:rPr>
          <w:rPr>
            <w:rFonts w:ascii="Cambria Math"/>
            <w:sz w:val="22"/>
            <w:szCs w:val="22"/>
          </w:rPr>
          <m:t xml:space="preserve">   </m:t>
        </m:r>
      </m:oMath>
      <w:r w:rsidR="00767B29">
        <w:rPr>
          <w:i/>
          <w:sz w:val="24"/>
          <w:szCs w:val="24"/>
        </w:rPr>
        <w:t xml:space="preserve">     </w:t>
      </w:r>
      <w:r w:rsidR="00767B29">
        <w:rPr>
          <w:sz w:val="24"/>
          <w:szCs w:val="24"/>
        </w:rPr>
        <w:t>(3)</w:t>
      </w:r>
    </w:p>
    <w:p w14:paraId="4E9595CC" w14:textId="77777777" w:rsidR="00B9790F" w:rsidRPr="00B9790F" w:rsidRDefault="00B9790F" w:rsidP="00B9790F">
      <w:pPr>
        <w:tabs>
          <w:tab w:val="left" w:pos="567"/>
        </w:tabs>
        <w:spacing w:line="360" w:lineRule="auto"/>
        <w:jc w:val="both"/>
        <w:rPr>
          <w:sz w:val="24"/>
          <w:szCs w:val="24"/>
        </w:rPr>
      </w:pPr>
    </w:p>
    <w:p w14:paraId="5BA09DCE" w14:textId="77777777" w:rsidR="00767B29" w:rsidRPr="00B9790F" w:rsidRDefault="00FA0639" w:rsidP="00DC3954">
      <w:pPr>
        <w:pStyle w:val="ListParagraph"/>
        <w:tabs>
          <w:tab w:val="left" w:pos="567"/>
        </w:tabs>
        <w:spacing w:line="276" w:lineRule="auto"/>
        <w:ind w:left="0"/>
        <w:jc w:val="both"/>
        <w:rPr>
          <w:b/>
          <w:sz w:val="24"/>
          <w:szCs w:val="24"/>
        </w:rPr>
      </w:pPr>
      <w:proofErr w:type="spellStart"/>
      <w:r w:rsidRPr="00B9790F">
        <w:rPr>
          <w:sz w:val="24"/>
          <w:szCs w:val="24"/>
        </w:rPr>
        <w:t>dimana</w:t>
      </w:r>
      <w:proofErr w:type="spellEnd"/>
      <w:r w:rsidR="00767B29" w:rsidRPr="00B9790F">
        <w:rPr>
          <w:sz w:val="24"/>
          <w:szCs w:val="24"/>
        </w:rPr>
        <w:t>:</w:t>
      </w:r>
    </w:p>
    <w:p w14:paraId="3BD2DADA" w14:textId="77777777" w:rsidR="00767B29" w:rsidRPr="00B9790F" w:rsidRDefault="00767B29" w:rsidP="00DC3954">
      <w:pPr>
        <w:pStyle w:val="NoSpacing"/>
        <w:tabs>
          <w:tab w:val="left" w:pos="709"/>
        </w:tabs>
        <w:spacing w:line="276" w:lineRule="auto"/>
        <w:rPr>
          <w:rFonts w:ascii="Times New Roman" w:hAnsi="Times New Roman"/>
          <w:b/>
          <w:sz w:val="24"/>
          <w:szCs w:val="24"/>
        </w:rPr>
      </w:pPr>
      <w:r w:rsidRPr="00B9790F">
        <w:rPr>
          <w:rFonts w:ascii="Times New Roman" w:hAnsi="Times New Roman"/>
          <w:sz w:val="24"/>
          <w:szCs w:val="24"/>
        </w:rPr>
        <w:t>P</w:t>
      </w:r>
      <w:r w:rsidRPr="00B9790F">
        <w:rPr>
          <w:rFonts w:ascii="Times New Roman" w:hAnsi="Times New Roman"/>
          <w:sz w:val="24"/>
          <w:szCs w:val="24"/>
          <w:vertAlign w:val="subscript"/>
        </w:rPr>
        <w:t>s</w:t>
      </w:r>
      <w:r w:rsidRPr="00B9790F">
        <w:rPr>
          <w:rFonts w:ascii="Times New Roman" w:hAnsi="Times New Roman"/>
          <w:sz w:val="24"/>
          <w:szCs w:val="24"/>
        </w:rPr>
        <w:t xml:space="preserve"> </w:t>
      </w:r>
      <w:r w:rsidRPr="00B9790F">
        <w:rPr>
          <w:rFonts w:ascii="Times New Roman" w:hAnsi="Times New Roman"/>
          <w:sz w:val="24"/>
          <w:szCs w:val="24"/>
        </w:rPr>
        <w:tab/>
      </w:r>
      <w:r w:rsidRPr="00B9790F">
        <w:rPr>
          <w:rFonts w:ascii="Times New Roman" w:hAnsi="Times New Roman"/>
          <w:sz w:val="24"/>
          <w:szCs w:val="24"/>
        </w:rPr>
        <w:tab/>
        <w:t xml:space="preserve"> = </w:t>
      </w:r>
      <w:proofErr w:type="spellStart"/>
      <w:r w:rsidRPr="00B9790F">
        <w:rPr>
          <w:rFonts w:ascii="Times New Roman" w:hAnsi="Times New Roman"/>
          <w:sz w:val="24"/>
          <w:szCs w:val="24"/>
        </w:rPr>
        <w:t>Tekanan</w:t>
      </w:r>
      <w:proofErr w:type="spellEnd"/>
      <w:r w:rsidRPr="00B9790F">
        <w:rPr>
          <w:rFonts w:ascii="Times New Roman" w:hAnsi="Times New Roman"/>
          <w:sz w:val="24"/>
          <w:szCs w:val="24"/>
        </w:rPr>
        <w:t xml:space="preserve"> </w:t>
      </w:r>
      <w:proofErr w:type="spellStart"/>
      <w:r w:rsidRPr="00B9790F">
        <w:rPr>
          <w:rFonts w:ascii="Times New Roman" w:hAnsi="Times New Roman"/>
          <w:sz w:val="24"/>
          <w:szCs w:val="24"/>
        </w:rPr>
        <w:t>mengembang</w:t>
      </w:r>
      <w:proofErr w:type="spellEnd"/>
      <w:r w:rsidRPr="00B9790F">
        <w:rPr>
          <w:rFonts w:ascii="Times New Roman" w:hAnsi="Times New Roman"/>
          <w:sz w:val="24"/>
          <w:szCs w:val="24"/>
        </w:rPr>
        <w:t xml:space="preserve"> (%)</w:t>
      </w:r>
    </w:p>
    <w:p w14:paraId="2322B011" w14:textId="77777777" w:rsidR="00767B29" w:rsidRPr="00B9790F" w:rsidRDefault="00767B29" w:rsidP="00DC3954">
      <w:pPr>
        <w:pStyle w:val="NoSpacing"/>
        <w:tabs>
          <w:tab w:val="left" w:pos="709"/>
        </w:tabs>
        <w:spacing w:line="276" w:lineRule="auto"/>
        <w:rPr>
          <w:rFonts w:ascii="Times New Roman" w:hAnsi="Times New Roman"/>
          <w:b/>
          <w:sz w:val="24"/>
          <w:szCs w:val="24"/>
        </w:rPr>
      </w:pPr>
      <w:r w:rsidRPr="00B9790F">
        <w:rPr>
          <w:rFonts w:ascii="Times New Roman" w:hAnsi="Times New Roman"/>
          <w:sz w:val="24"/>
          <w:szCs w:val="24"/>
        </w:rPr>
        <w:t>PI</w:t>
      </w:r>
      <w:r w:rsidRPr="00B9790F">
        <w:rPr>
          <w:rFonts w:ascii="Times New Roman" w:hAnsi="Times New Roman"/>
          <w:sz w:val="24"/>
          <w:szCs w:val="24"/>
        </w:rPr>
        <w:tab/>
      </w:r>
      <w:r w:rsidRPr="00B9790F">
        <w:rPr>
          <w:rFonts w:ascii="Times New Roman" w:hAnsi="Times New Roman"/>
          <w:sz w:val="24"/>
          <w:szCs w:val="24"/>
        </w:rPr>
        <w:tab/>
        <w:t xml:space="preserve"> = </w:t>
      </w:r>
      <w:proofErr w:type="spellStart"/>
      <w:r w:rsidRPr="00B9790F">
        <w:rPr>
          <w:rFonts w:ascii="Times New Roman" w:hAnsi="Times New Roman"/>
          <w:sz w:val="24"/>
          <w:szCs w:val="24"/>
        </w:rPr>
        <w:t>Indeks</w:t>
      </w:r>
      <w:proofErr w:type="spellEnd"/>
      <w:r w:rsidRPr="00B9790F">
        <w:rPr>
          <w:rFonts w:ascii="Times New Roman" w:hAnsi="Times New Roman"/>
          <w:sz w:val="24"/>
          <w:szCs w:val="24"/>
        </w:rPr>
        <w:t xml:space="preserve"> </w:t>
      </w:r>
      <w:proofErr w:type="spellStart"/>
      <w:r w:rsidRPr="00B9790F">
        <w:rPr>
          <w:rFonts w:ascii="Times New Roman" w:hAnsi="Times New Roman"/>
          <w:sz w:val="24"/>
          <w:szCs w:val="24"/>
        </w:rPr>
        <w:t>plastisitas</w:t>
      </w:r>
      <w:proofErr w:type="spellEnd"/>
      <w:r w:rsidRPr="00B9790F">
        <w:rPr>
          <w:rFonts w:ascii="Times New Roman" w:hAnsi="Times New Roman"/>
          <w:sz w:val="24"/>
          <w:szCs w:val="24"/>
        </w:rPr>
        <w:t xml:space="preserve"> (%)</w:t>
      </w:r>
    </w:p>
    <w:p w14:paraId="04C951F9" w14:textId="77777777" w:rsidR="00767B29" w:rsidRPr="00B9790F" w:rsidRDefault="00767B29" w:rsidP="00DC3954">
      <w:pPr>
        <w:pStyle w:val="NoSpacing"/>
        <w:tabs>
          <w:tab w:val="left" w:pos="709"/>
        </w:tabs>
        <w:spacing w:line="276" w:lineRule="auto"/>
        <w:rPr>
          <w:rFonts w:ascii="Times New Roman" w:hAnsi="Times New Roman"/>
          <w:b/>
          <w:sz w:val="24"/>
          <w:szCs w:val="24"/>
        </w:rPr>
      </w:pPr>
      <w:r w:rsidRPr="00B9790F">
        <w:rPr>
          <w:rFonts w:ascii="Times New Roman" w:hAnsi="Times New Roman"/>
          <w:sz w:val="24"/>
          <w:szCs w:val="24"/>
        </w:rPr>
        <w:t>C</w:t>
      </w:r>
      <w:r w:rsidRPr="00B9790F">
        <w:rPr>
          <w:rFonts w:ascii="Times New Roman" w:hAnsi="Times New Roman"/>
          <w:sz w:val="24"/>
          <w:szCs w:val="24"/>
        </w:rPr>
        <w:tab/>
      </w:r>
      <w:r w:rsidRPr="00B9790F">
        <w:rPr>
          <w:rFonts w:ascii="Times New Roman" w:hAnsi="Times New Roman"/>
          <w:sz w:val="24"/>
          <w:szCs w:val="24"/>
        </w:rPr>
        <w:tab/>
      </w:r>
      <w:r w:rsidR="00FA0639" w:rsidRPr="00B9790F">
        <w:rPr>
          <w:rFonts w:ascii="Times New Roman" w:hAnsi="Times New Roman"/>
          <w:sz w:val="24"/>
          <w:szCs w:val="24"/>
        </w:rPr>
        <w:t xml:space="preserve"> = </w:t>
      </w:r>
      <w:proofErr w:type="spellStart"/>
      <w:r w:rsidR="00FA0639" w:rsidRPr="00B9790F">
        <w:rPr>
          <w:rFonts w:ascii="Times New Roman" w:hAnsi="Times New Roman"/>
          <w:sz w:val="24"/>
          <w:szCs w:val="24"/>
        </w:rPr>
        <w:t>Fraksi</w:t>
      </w:r>
      <w:proofErr w:type="spellEnd"/>
      <w:r w:rsidR="00FA0639" w:rsidRPr="00B9790F">
        <w:rPr>
          <w:rFonts w:ascii="Times New Roman" w:hAnsi="Times New Roman"/>
          <w:sz w:val="24"/>
          <w:szCs w:val="24"/>
        </w:rPr>
        <w:t xml:space="preserve"> </w:t>
      </w:r>
      <w:proofErr w:type="spellStart"/>
      <w:r w:rsidR="00FA0639" w:rsidRPr="00B9790F">
        <w:rPr>
          <w:rFonts w:ascii="Times New Roman" w:hAnsi="Times New Roman"/>
          <w:sz w:val="24"/>
          <w:szCs w:val="24"/>
        </w:rPr>
        <w:t>lempung</w:t>
      </w:r>
      <w:proofErr w:type="spellEnd"/>
      <w:r w:rsidR="00FA0639" w:rsidRPr="00B9790F">
        <w:rPr>
          <w:rFonts w:ascii="Times New Roman" w:hAnsi="Times New Roman"/>
          <w:sz w:val="24"/>
          <w:szCs w:val="24"/>
        </w:rPr>
        <w:t xml:space="preserve"> </w:t>
      </w:r>
      <w:r w:rsidRPr="00B9790F">
        <w:rPr>
          <w:rFonts w:ascii="Times New Roman" w:hAnsi="Times New Roman"/>
          <w:sz w:val="24"/>
          <w:szCs w:val="24"/>
        </w:rPr>
        <w:t>(%)</w:t>
      </w:r>
    </w:p>
    <w:p w14:paraId="3A5A701C" w14:textId="77777777" w:rsidR="00442A45" w:rsidRPr="00B9790F" w:rsidRDefault="00767B29" w:rsidP="00DC3954">
      <w:pPr>
        <w:spacing w:line="276" w:lineRule="auto"/>
        <w:jc w:val="both"/>
        <w:rPr>
          <w:spacing w:val="1"/>
          <w:sz w:val="24"/>
          <w:szCs w:val="24"/>
        </w:rPr>
      </w:pPr>
      <w:proofErr w:type="spellStart"/>
      <w:r w:rsidRPr="00B9790F">
        <w:rPr>
          <w:sz w:val="24"/>
          <w:szCs w:val="24"/>
        </w:rPr>
        <w:t>w</w:t>
      </w:r>
      <w:r w:rsidRPr="00B9790F">
        <w:rPr>
          <w:sz w:val="24"/>
          <w:szCs w:val="24"/>
          <w:vertAlign w:val="subscript"/>
        </w:rPr>
        <w:t>i</w:t>
      </w:r>
      <w:proofErr w:type="spellEnd"/>
      <w:r w:rsidRPr="00B9790F">
        <w:rPr>
          <w:sz w:val="24"/>
          <w:szCs w:val="24"/>
        </w:rPr>
        <w:tab/>
      </w:r>
      <w:r w:rsidRPr="00B9790F">
        <w:rPr>
          <w:sz w:val="24"/>
          <w:szCs w:val="24"/>
        </w:rPr>
        <w:tab/>
      </w:r>
      <w:r w:rsidR="00FA0639" w:rsidRPr="00B9790F">
        <w:rPr>
          <w:sz w:val="24"/>
          <w:szCs w:val="24"/>
        </w:rPr>
        <w:t xml:space="preserve">    </w:t>
      </w:r>
      <w:r w:rsidRPr="00B9790F">
        <w:rPr>
          <w:sz w:val="24"/>
          <w:szCs w:val="24"/>
        </w:rPr>
        <w:t xml:space="preserve">= Kadar air </w:t>
      </w:r>
      <w:proofErr w:type="spellStart"/>
      <w:r w:rsidRPr="00B9790F">
        <w:rPr>
          <w:sz w:val="24"/>
          <w:szCs w:val="24"/>
        </w:rPr>
        <w:t>awal</w:t>
      </w:r>
      <w:proofErr w:type="spellEnd"/>
      <w:r w:rsidRPr="00B9790F">
        <w:rPr>
          <w:sz w:val="24"/>
          <w:szCs w:val="24"/>
        </w:rPr>
        <w:t xml:space="preserve"> (%)</w:t>
      </w:r>
    </w:p>
    <w:p w14:paraId="3A8BB3EB" w14:textId="77777777" w:rsidR="00E97402" w:rsidRPr="002F6FB2" w:rsidRDefault="002E7FBA" w:rsidP="000020F4">
      <w:pPr>
        <w:pStyle w:val="Heading1"/>
        <w:spacing w:before="360" w:line="360" w:lineRule="auto"/>
        <w:jc w:val="both"/>
        <w:rPr>
          <w:b/>
          <w:noProof/>
          <w:sz w:val="24"/>
          <w:szCs w:val="24"/>
          <w:lang w:val="id-ID"/>
        </w:rPr>
      </w:pPr>
      <w:r w:rsidRPr="002F6FB2">
        <w:rPr>
          <w:b/>
          <w:noProof/>
          <w:sz w:val="24"/>
          <w:szCs w:val="24"/>
          <w:lang w:val="id-ID"/>
        </w:rPr>
        <w:t>METODE PENELITIAN</w:t>
      </w:r>
    </w:p>
    <w:p w14:paraId="1C821EBB" w14:textId="77777777" w:rsidR="004E119A" w:rsidRPr="00665B7C" w:rsidRDefault="004E119A" w:rsidP="000020F4">
      <w:pPr>
        <w:pStyle w:val="Heading2"/>
        <w:numPr>
          <w:ilvl w:val="1"/>
          <w:numId w:val="8"/>
        </w:numPr>
        <w:spacing w:before="0" w:after="0" w:line="360" w:lineRule="auto"/>
        <w:rPr>
          <w:b/>
          <w:i w:val="0"/>
          <w:noProof/>
          <w:sz w:val="24"/>
          <w:szCs w:val="24"/>
        </w:rPr>
      </w:pPr>
      <w:r w:rsidRPr="00665B7C">
        <w:rPr>
          <w:b/>
          <w:i w:val="0"/>
          <w:noProof/>
          <w:sz w:val="24"/>
          <w:szCs w:val="24"/>
        </w:rPr>
        <w:t>Pengambilan Sampel</w:t>
      </w:r>
    </w:p>
    <w:p w14:paraId="46E1B60A" w14:textId="77777777" w:rsidR="004E119A" w:rsidRDefault="004E119A" w:rsidP="000D4CF8">
      <w:pPr>
        <w:pStyle w:val="Heading2"/>
        <w:numPr>
          <w:ilvl w:val="0"/>
          <w:numId w:val="0"/>
        </w:numPr>
        <w:spacing w:before="0" w:after="0" w:line="360" w:lineRule="auto"/>
        <w:jc w:val="both"/>
        <w:rPr>
          <w:i w:val="0"/>
          <w:sz w:val="24"/>
          <w:szCs w:val="24"/>
        </w:rPr>
      </w:pPr>
      <w:proofErr w:type="spellStart"/>
      <w:r w:rsidRPr="004E119A">
        <w:rPr>
          <w:i w:val="0"/>
          <w:sz w:val="24"/>
          <w:szCs w:val="24"/>
        </w:rPr>
        <w:t>Pengambilan</w:t>
      </w:r>
      <w:proofErr w:type="spellEnd"/>
      <w:r w:rsidRPr="004E119A">
        <w:rPr>
          <w:i w:val="0"/>
          <w:sz w:val="24"/>
          <w:szCs w:val="24"/>
        </w:rPr>
        <w:t xml:space="preserve"> </w:t>
      </w:r>
      <w:proofErr w:type="spellStart"/>
      <w:r w:rsidRPr="004E119A">
        <w:rPr>
          <w:i w:val="0"/>
          <w:sz w:val="24"/>
          <w:szCs w:val="24"/>
        </w:rPr>
        <w:t>sampel</w:t>
      </w:r>
      <w:proofErr w:type="spellEnd"/>
      <w:r w:rsidRPr="004E119A">
        <w:rPr>
          <w:i w:val="0"/>
          <w:sz w:val="24"/>
          <w:szCs w:val="24"/>
        </w:rPr>
        <w:t xml:space="preserve"> </w:t>
      </w:r>
      <w:proofErr w:type="spellStart"/>
      <w:r w:rsidRPr="004E119A">
        <w:rPr>
          <w:i w:val="0"/>
          <w:sz w:val="24"/>
          <w:szCs w:val="24"/>
        </w:rPr>
        <w:t>tanah</w:t>
      </w:r>
      <w:proofErr w:type="spellEnd"/>
      <w:r w:rsidRPr="004E119A">
        <w:rPr>
          <w:i w:val="0"/>
          <w:sz w:val="24"/>
          <w:szCs w:val="24"/>
        </w:rPr>
        <w:t xml:space="preserve"> </w:t>
      </w:r>
      <w:proofErr w:type="spellStart"/>
      <w:r w:rsidRPr="004E119A">
        <w:rPr>
          <w:i w:val="0"/>
          <w:sz w:val="24"/>
          <w:szCs w:val="24"/>
        </w:rPr>
        <w:t>dilakukan</w:t>
      </w:r>
      <w:proofErr w:type="spellEnd"/>
      <w:r w:rsidRPr="004E119A">
        <w:rPr>
          <w:i w:val="0"/>
          <w:sz w:val="24"/>
          <w:szCs w:val="24"/>
        </w:rPr>
        <w:t xml:space="preserve"> </w:t>
      </w:r>
      <w:proofErr w:type="spellStart"/>
      <w:r w:rsidRPr="004E119A">
        <w:rPr>
          <w:i w:val="0"/>
          <w:sz w:val="24"/>
          <w:szCs w:val="24"/>
        </w:rPr>
        <w:t>dengan</w:t>
      </w:r>
      <w:proofErr w:type="spellEnd"/>
      <w:r w:rsidRPr="004E119A">
        <w:rPr>
          <w:i w:val="0"/>
          <w:sz w:val="24"/>
          <w:szCs w:val="24"/>
        </w:rPr>
        <w:t xml:space="preserve"> </w:t>
      </w:r>
      <w:proofErr w:type="spellStart"/>
      <w:r w:rsidRPr="004E119A">
        <w:rPr>
          <w:i w:val="0"/>
          <w:sz w:val="24"/>
          <w:szCs w:val="24"/>
        </w:rPr>
        <w:t>penggalian</w:t>
      </w:r>
      <w:proofErr w:type="spellEnd"/>
      <w:r w:rsidRPr="004E119A">
        <w:rPr>
          <w:i w:val="0"/>
          <w:sz w:val="24"/>
          <w:szCs w:val="24"/>
        </w:rPr>
        <w:t xml:space="preserve"> </w:t>
      </w:r>
      <w:proofErr w:type="spellStart"/>
      <w:r w:rsidRPr="004E119A">
        <w:rPr>
          <w:i w:val="0"/>
          <w:sz w:val="24"/>
          <w:szCs w:val="24"/>
        </w:rPr>
        <w:t>biasa</w:t>
      </w:r>
      <w:proofErr w:type="spellEnd"/>
      <w:r w:rsidRPr="004E119A">
        <w:rPr>
          <w:i w:val="0"/>
          <w:sz w:val="24"/>
          <w:szCs w:val="24"/>
        </w:rPr>
        <w:t xml:space="preserve"> </w:t>
      </w:r>
      <w:proofErr w:type="spellStart"/>
      <w:r w:rsidRPr="004E119A">
        <w:rPr>
          <w:i w:val="0"/>
          <w:sz w:val="24"/>
          <w:szCs w:val="24"/>
        </w:rPr>
        <w:t>karena</w:t>
      </w:r>
      <w:proofErr w:type="spellEnd"/>
      <w:r w:rsidRPr="004E119A">
        <w:rPr>
          <w:i w:val="0"/>
          <w:sz w:val="24"/>
          <w:szCs w:val="24"/>
        </w:rPr>
        <w:t xml:space="preserve"> </w:t>
      </w:r>
      <w:proofErr w:type="spellStart"/>
      <w:r w:rsidRPr="004E119A">
        <w:rPr>
          <w:i w:val="0"/>
          <w:sz w:val="24"/>
          <w:szCs w:val="24"/>
        </w:rPr>
        <w:t>tanah</w:t>
      </w:r>
      <w:proofErr w:type="spellEnd"/>
      <w:r w:rsidRPr="004E119A">
        <w:rPr>
          <w:i w:val="0"/>
          <w:sz w:val="24"/>
          <w:szCs w:val="24"/>
        </w:rPr>
        <w:t xml:space="preserve"> yang </w:t>
      </w:r>
      <w:proofErr w:type="spellStart"/>
      <w:r w:rsidRPr="004E119A">
        <w:rPr>
          <w:i w:val="0"/>
          <w:sz w:val="24"/>
          <w:szCs w:val="24"/>
        </w:rPr>
        <w:t>digunakan</w:t>
      </w:r>
      <w:proofErr w:type="spellEnd"/>
      <w:r w:rsidRPr="004E119A">
        <w:rPr>
          <w:i w:val="0"/>
          <w:sz w:val="24"/>
          <w:szCs w:val="24"/>
        </w:rPr>
        <w:t xml:space="preserve"> </w:t>
      </w:r>
      <w:proofErr w:type="spellStart"/>
      <w:r w:rsidRPr="004E119A">
        <w:rPr>
          <w:i w:val="0"/>
          <w:sz w:val="24"/>
          <w:szCs w:val="24"/>
        </w:rPr>
        <w:t>tanah</w:t>
      </w:r>
      <w:proofErr w:type="spellEnd"/>
      <w:r w:rsidRPr="004E119A">
        <w:rPr>
          <w:i w:val="0"/>
          <w:sz w:val="24"/>
          <w:szCs w:val="24"/>
        </w:rPr>
        <w:t xml:space="preserve"> </w:t>
      </w:r>
      <w:proofErr w:type="spellStart"/>
      <w:r w:rsidRPr="004E119A">
        <w:rPr>
          <w:i w:val="0"/>
          <w:sz w:val="24"/>
          <w:szCs w:val="24"/>
        </w:rPr>
        <w:t>terganggu</w:t>
      </w:r>
      <w:proofErr w:type="spellEnd"/>
      <w:r w:rsidRPr="004E119A">
        <w:rPr>
          <w:i w:val="0"/>
          <w:sz w:val="24"/>
          <w:szCs w:val="24"/>
        </w:rPr>
        <w:t xml:space="preserve"> </w:t>
      </w:r>
      <w:r w:rsidRPr="00117072">
        <w:rPr>
          <w:sz w:val="24"/>
          <w:szCs w:val="24"/>
        </w:rPr>
        <w:t>(disturbed)</w:t>
      </w:r>
      <w:r w:rsidRPr="004E119A">
        <w:rPr>
          <w:i w:val="0"/>
          <w:sz w:val="24"/>
          <w:szCs w:val="24"/>
        </w:rPr>
        <w:t xml:space="preserve">. </w:t>
      </w:r>
      <w:proofErr w:type="spellStart"/>
      <w:r w:rsidRPr="004E119A">
        <w:rPr>
          <w:i w:val="0"/>
          <w:sz w:val="24"/>
          <w:szCs w:val="24"/>
        </w:rPr>
        <w:t>Titik</w:t>
      </w:r>
      <w:proofErr w:type="spellEnd"/>
      <w:r w:rsidRPr="004E119A">
        <w:rPr>
          <w:i w:val="0"/>
          <w:sz w:val="24"/>
          <w:szCs w:val="24"/>
        </w:rPr>
        <w:t xml:space="preserve"> </w:t>
      </w:r>
      <w:proofErr w:type="spellStart"/>
      <w:r w:rsidRPr="004E119A">
        <w:rPr>
          <w:i w:val="0"/>
          <w:sz w:val="24"/>
          <w:szCs w:val="24"/>
        </w:rPr>
        <w:t>pengambilan</w:t>
      </w:r>
      <w:proofErr w:type="spellEnd"/>
      <w:r w:rsidRPr="004E119A">
        <w:rPr>
          <w:i w:val="0"/>
          <w:sz w:val="24"/>
          <w:szCs w:val="24"/>
        </w:rPr>
        <w:t xml:space="preserve"> </w:t>
      </w:r>
      <w:proofErr w:type="spellStart"/>
      <w:r w:rsidRPr="004E119A">
        <w:rPr>
          <w:i w:val="0"/>
          <w:sz w:val="24"/>
          <w:szCs w:val="24"/>
        </w:rPr>
        <w:t>sampel</w:t>
      </w:r>
      <w:proofErr w:type="spellEnd"/>
      <w:r w:rsidRPr="004E119A">
        <w:rPr>
          <w:i w:val="0"/>
          <w:sz w:val="24"/>
          <w:szCs w:val="24"/>
        </w:rPr>
        <w:t xml:space="preserve"> </w:t>
      </w:r>
      <w:proofErr w:type="spellStart"/>
      <w:r w:rsidRPr="004E119A">
        <w:rPr>
          <w:i w:val="0"/>
          <w:sz w:val="24"/>
          <w:szCs w:val="24"/>
        </w:rPr>
        <w:t>dapat</w:t>
      </w:r>
      <w:proofErr w:type="spellEnd"/>
      <w:r w:rsidRPr="004E119A">
        <w:rPr>
          <w:i w:val="0"/>
          <w:sz w:val="24"/>
          <w:szCs w:val="24"/>
        </w:rPr>
        <w:t xml:space="preserve"> </w:t>
      </w:r>
      <w:proofErr w:type="spellStart"/>
      <w:r w:rsidRPr="004E119A">
        <w:rPr>
          <w:i w:val="0"/>
          <w:sz w:val="24"/>
          <w:szCs w:val="24"/>
        </w:rPr>
        <w:t>dilihat</w:t>
      </w:r>
      <w:proofErr w:type="spellEnd"/>
      <w:r w:rsidRPr="004E119A">
        <w:rPr>
          <w:i w:val="0"/>
          <w:sz w:val="24"/>
          <w:szCs w:val="24"/>
        </w:rPr>
        <w:t xml:space="preserve"> </w:t>
      </w:r>
      <w:proofErr w:type="spellStart"/>
      <w:r w:rsidRPr="004E119A">
        <w:rPr>
          <w:i w:val="0"/>
          <w:sz w:val="24"/>
          <w:szCs w:val="24"/>
        </w:rPr>
        <w:t>dalam</w:t>
      </w:r>
      <w:proofErr w:type="spellEnd"/>
      <w:r w:rsidRPr="004E119A">
        <w:rPr>
          <w:i w:val="0"/>
          <w:sz w:val="24"/>
          <w:szCs w:val="24"/>
        </w:rPr>
        <w:t xml:space="preserve"> </w:t>
      </w:r>
      <w:proofErr w:type="spellStart"/>
      <w:r w:rsidRPr="004E119A">
        <w:rPr>
          <w:i w:val="0"/>
          <w:sz w:val="24"/>
          <w:szCs w:val="24"/>
        </w:rPr>
        <w:t>T</w:t>
      </w:r>
      <w:r w:rsidR="00731713">
        <w:rPr>
          <w:i w:val="0"/>
          <w:sz w:val="24"/>
          <w:szCs w:val="24"/>
        </w:rPr>
        <w:t>abel</w:t>
      </w:r>
      <w:proofErr w:type="spellEnd"/>
      <w:r w:rsidR="00731713">
        <w:rPr>
          <w:i w:val="0"/>
          <w:sz w:val="24"/>
          <w:szCs w:val="24"/>
        </w:rPr>
        <w:t xml:space="preserve"> 2</w:t>
      </w:r>
    </w:p>
    <w:p w14:paraId="5C1169C2" w14:textId="77777777" w:rsidR="0079712A" w:rsidRPr="0079712A" w:rsidRDefault="0079712A" w:rsidP="0079712A"/>
    <w:p w14:paraId="2313264C" w14:textId="77777777" w:rsidR="0047096C" w:rsidRPr="0047096C" w:rsidRDefault="00731713" w:rsidP="000020F4">
      <w:pPr>
        <w:spacing w:line="360" w:lineRule="auto"/>
        <w:rPr>
          <w:sz w:val="24"/>
          <w:szCs w:val="24"/>
        </w:rPr>
      </w:pPr>
      <w:proofErr w:type="spellStart"/>
      <w:r>
        <w:rPr>
          <w:b/>
          <w:sz w:val="24"/>
          <w:szCs w:val="24"/>
        </w:rPr>
        <w:t>Tabel</w:t>
      </w:r>
      <w:proofErr w:type="spellEnd"/>
      <w:r>
        <w:rPr>
          <w:b/>
          <w:sz w:val="24"/>
          <w:szCs w:val="24"/>
        </w:rPr>
        <w:t xml:space="preserve"> 2</w:t>
      </w:r>
      <w:r w:rsidR="00D04721" w:rsidRPr="0047096C">
        <w:rPr>
          <w:b/>
          <w:sz w:val="24"/>
          <w:szCs w:val="24"/>
        </w:rPr>
        <w:t xml:space="preserve">. </w:t>
      </w:r>
      <w:proofErr w:type="spellStart"/>
      <w:r w:rsidR="004E119A">
        <w:rPr>
          <w:sz w:val="24"/>
          <w:szCs w:val="24"/>
        </w:rPr>
        <w:t>Titik</w:t>
      </w:r>
      <w:proofErr w:type="spellEnd"/>
      <w:r w:rsidR="004E119A">
        <w:rPr>
          <w:sz w:val="24"/>
          <w:szCs w:val="24"/>
        </w:rPr>
        <w:t xml:space="preserve"> </w:t>
      </w:r>
      <w:proofErr w:type="spellStart"/>
      <w:r w:rsidR="004E119A">
        <w:rPr>
          <w:sz w:val="24"/>
          <w:szCs w:val="24"/>
        </w:rPr>
        <w:t>Pengambilan</w:t>
      </w:r>
      <w:proofErr w:type="spellEnd"/>
      <w:r w:rsidR="004E119A">
        <w:rPr>
          <w:sz w:val="24"/>
          <w:szCs w:val="24"/>
        </w:rPr>
        <w:t xml:space="preserve"> </w:t>
      </w:r>
      <w:proofErr w:type="spellStart"/>
      <w:r w:rsidR="004E119A">
        <w:rPr>
          <w:sz w:val="24"/>
          <w:szCs w:val="24"/>
        </w:rPr>
        <w:t>Sampel</w:t>
      </w:r>
      <w:proofErr w:type="spellEnd"/>
    </w:p>
    <w:tbl>
      <w:tblPr>
        <w:tblStyle w:val="TableGrid"/>
        <w:tblW w:w="4819" w:type="dxa"/>
        <w:jc w:val="center"/>
        <w:tblBorders>
          <w:top w:val="single" w:sz="4" w:space="0" w:color="000000"/>
          <w:left w:val="none" w:sz="0" w:space="0" w:color="auto"/>
          <w:bottom w:val="single" w:sz="4" w:space="0" w:color="000000"/>
          <w:right w:val="none" w:sz="0" w:space="0" w:color="auto"/>
          <w:insideH w:val="none" w:sz="0" w:space="0" w:color="auto"/>
          <w:insideV w:val="single" w:sz="4" w:space="0" w:color="000000"/>
        </w:tblBorders>
        <w:tblLayout w:type="fixed"/>
        <w:tblLook w:val="04A0" w:firstRow="1" w:lastRow="0" w:firstColumn="1" w:lastColumn="0" w:noHBand="0" w:noVBand="1"/>
      </w:tblPr>
      <w:tblGrid>
        <w:gridCol w:w="1418"/>
        <w:gridCol w:w="851"/>
        <w:gridCol w:w="748"/>
        <w:gridCol w:w="952"/>
        <w:gridCol w:w="850"/>
      </w:tblGrid>
      <w:tr w:rsidR="004E119A" w:rsidRPr="00A84D5A" w14:paraId="184E92F6" w14:textId="77777777" w:rsidTr="00A84D5A">
        <w:trPr>
          <w:trHeight w:val="397"/>
          <w:jc w:val="center"/>
        </w:trPr>
        <w:tc>
          <w:tcPr>
            <w:tcW w:w="1418" w:type="dxa"/>
            <w:vMerge w:val="restart"/>
            <w:tcBorders>
              <w:top w:val="single" w:sz="4" w:space="0" w:color="000000"/>
              <w:right w:val="nil"/>
            </w:tcBorders>
            <w:shd w:val="clear" w:color="auto" w:fill="auto"/>
            <w:vAlign w:val="center"/>
          </w:tcPr>
          <w:p w14:paraId="30B0FDE3" w14:textId="77777777" w:rsidR="004E119A" w:rsidRPr="00A84D5A" w:rsidRDefault="004E119A" w:rsidP="000020F4">
            <w:pPr>
              <w:pStyle w:val="NoSpacing"/>
              <w:spacing w:line="360" w:lineRule="auto"/>
              <w:jc w:val="center"/>
              <w:rPr>
                <w:rFonts w:ascii="Times New Roman" w:hAnsi="Times New Roman"/>
                <w:bCs/>
                <w:sz w:val="20"/>
                <w:szCs w:val="20"/>
              </w:rPr>
            </w:pPr>
            <w:proofErr w:type="spellStart"/>
            <w:r w:rsidRPr="00A84D5A">
              <w:rPr>
                <w:rFonts w:ascii="Times New Roman" w:hAnsi="Times New Roman"/>
                <w:bCs/>
                <w:sz w:val="20"/>
                <w:szCs w:val="20"/>
              </w:rPr>
              <w:t>Ruas</w:t>
            </w:r>
            <w:proofErr w:type="spellEnd"/>
            <w:r w:rsidRPr="00A84D5A">
              <w:rPr>
                <w:rFonts w:ascii="Times New Roman" w:hAnsi="Times New Roman"/>
                <w:bCs/>
                <w:sz w:val="20"/>
                <w:szCs w:val="20"/>
              </w:rPr>
              <w:t xml:space="preserve"> Jalan</w:t>
            </w:r>
          </w:p>
        </w:tc>
        <w:tc>
          <w:tcPr>
            <w:tcW w:w="3396" w:type="dxa"/>
            <w:gridSpan w:val="4"/>
            <w:tcBorders>
              <w:top w:val="single" w:sz="4" w:space="0" w:color="000000"/>
              <w:left w:val="nil"/>
              <w:bottom w:val="single" w:sz="4" w:space="0" w:color="000000"/>
            </w:tcBorders>
            <w:shd w:val="clear" w:color="auto" w:fill="auto"/>
            <w:vAlign w:val="center"/>
          </w:tcPr>
          <w:p w14:paraId="1108C3DC" w14:textId="77777777" w:rsidR="004E119A" w:rsidRPr="00A84D5A" w:rsidRDefault="004E119A" w:rsidP="000020F4">
            <w:pPr>
              <w:pStyle w:val="NoSpacing"/>
              <w:spacing w:line="360" w:lineRule="auto"/>
              <w:jc w:val="center"/>
              <w:rPr>
                <w:rFonts w:ascii="Times New Roman" w:hAnsi="Times New Roman"/>
                <w:bCs/>
                <w:sz w:val="20"/>
                <w:szCs w:val="20"/>
              </w:rPr>
            </w:pPr>
            <w:proofErr w:type="spellStart"/>
            <w:r w:rsidRPr="00A84D5A">
              <w:rPr>
                <w:rFonts w:ascii="Times New Roman" w:hAnsi="Times New Roman"/>
                <w:bCs/>
                <w:sz w:val="20"/>
                <w:szCs w:val="20"/>
              </w:rPr>
              <w:t>Titik</w:t>
            </w:r>
            <w:proofErr w:type="spellEnd"/>
            <w:r w:rsidRPr="00A84D5A">
              <w:rPr>
                <w:rFonts w:ascii="Times New Roman" w:hAnsi="Times New Roman"/>
                <w:bCs/>
                <w:sz w:val="20"/>
                <w:szCs w:val="20"/>
              </w:rPr>
              <w:t xml:space="preserve"> </w:t>
            </w:r>
            <w:proofErr w:type="spellStart"/>
            <w:r w:rsidRPr="00A84D5A">
              <w:rPr>
                <w:rFonts w:ascii="Times New Roman" w:hAnsi="Times New Roman"/>
                <w:bCs/>
                <w:sz w:val="20"/>
                <w:szCs w:val="20"/>
              </w:rPr>
              <w:t>Pengambilan</w:t>
            </w:r>
            <w:proofErr w:type="spellEnd"/>
          </w:p>
        </w:tc>
      </w:tr>
      <w:tr w:rsidR="004E119A" w:rsidRPr="00A84D5A" w14:paraId="1D588658" w14:textId="77777777" w:rsidTr="00A84D5A">
        <w:trPr>
          <w:trHeight w:val="397"/>
          <w:jc w:val="center"/>
        </w:trPr>
        <w:tc>
          <w:tcPr>
            <w:tcW w:w="1418" w:type="dxa"/>
            <w:vMerge/>
            <w:tcBorders>
              <w:bottom w:val="single" w:sz="4" w:space="0" w:color="000000"/>
              <w:right w:val="nil"/>
            </w:tcBorders>
            <w:shd w:val="clear" w:color="auto" w:fill="auto"/>
            <w:vAlign w:val="center"/>
          </w:tcPr>
          <w:p w14:paraId="19689826" w14:textId="77777777" w:rsidR="004E119A" w:rsidRPr="00A84D5A" w:rsidRDefault="004E119A" w:rsidP="000020F4">
            <w:pPr>
              <w:pStyle w:val="NoSpacing"/>
              <w:spacing w:line="360" w:lineRule="auto"/>
              <w:jc w:val="center"/>
              <w:rPr>
                <w:rFonts w:ascii="Times New Roman" w:hAnsi="Times New Roman"/>
                <w:bCs/>
                <w:sz w:val="20"/>
                <w:szCs w:val="20"/>
              </w:rPr>
            </w:pPr>
          </w:p>
        </w:tc>
        <w:tc>
          <w:tcPr>
            <w:tcW w:w="851" w:type="dxa"/>
            <w:tcBorders>
              <w:top w:val="single" w:sz="4" w:space="0" w:color="000000"/>
              <w:left w:val="nil"/>
              <w:bottom w:val="single" w:sz="4" w:space="0" w:color="000000"/>
              <w:right w:val="nil"/>
            </w:tcBorders>
            <w:shd w:val="clear" w:color="auto" w:fill="auto"/>
            <w:vAlign w:val="center"/>
          </w:tcPr>
          <w:p w14:paraId="5CA1A6CB" w14:textId="77777777" w:rsidR="004E119A" w:rsidRPr="00A84D5A" w:rsidRDefault="004E119A" w:rsidP="000020F4">
            <w:pPr>
              <w:pStyle w:val="NoSpacing"/>
              <w:spacing w:line="360" w:lineRule="auto"/>
              <w:jc w:val="center"/>
              <w:rPr>
                <w:rFonts w:ascii="Times New Roman" w:hAnsi="Times New Roman"/>
                <w:bCs/>
                <w:sz w:val="20"/>
                <w:szCs w:val="20"/>
              </w:rPr>
            </w:pPr>
            <w:r w:rsidRPr="00A84D5A">
              <w:rPr>
                <w:rFonts w:ascii="Times New Roman" w:hAnsi="Times New Roman"/>
                <w:bCs/>
                <w:sz w:val="20"/>
                <w:szCs w:val="20"/>
              </w:rPr>
              <w:t>STA</w:t>
            </w:r>
          </w:p>
        </w:tc>
        <w:tc>
          <w:tcPr>
            <w:tcW w:w="748" w:type="dxa"/>
            <w:tcBorders>
              <w:top w:val="single" w:sz="4" w:space="0" w:color="000000"/>
              <w:left w:val="nil"/>
              <w:bottom w:val="single" w:sz="4" w:space="0" w:color="000000"/>
              <w:right w:val="nil"/>
            </w:tcBorders>
            <w:shd w:val="clear" w:color="auto" w:fill="auto"/>
            <w:vAlign w:val="center"/>
          </w:tcPr>
          <w:p w14:paraId="4088B467" w14:textId="77777777" w:rsidR="004E119A" w:rsidRPr="00A84D5A" w:rsidRDefault="004E119A" w:rsidP="000020F4">
            <w:pPr>
              <w:pStyle w:val="NoSpacing"/>
              <w:spacing w:line="360" w:lineRule="auto"/>
              <w:jc w:val="center"/>
              <w:rPr>
                <w:rFonts w:ascii="Times New Roman" w:hAnsi="Times New Roman"/>
                <w:bCs/>
                <w:sz w:val="20"/>
                <w:szCs w:val="20"/>
              </w:rPr>
            </w:pPr>
            <w:r w:rsidRPr="00A84D5A">
              <w:rPr>
                <w:rFonts w:ascii="Times New Roman" w:hAnsi="Times New Roman"/>
                <w:bCs/>
                <w:sz w:val="20"/>
                <w:szCs w:val="20"/>
              </w:rPr>
              <w:t>STA</w:t>
            </w:r>
          </w:p>
        </w:tc>
        <w:tc>
          <w:tcPr>
            <w:tcW w:w="952" w:type="dxa"/>
            <w:tcBorders>
              <w:top w:val="single" w:sz="4" w:space="0" w:color="000000"/>
              <w:left w:val="nil"/>
              <w:bottom w:val="single" w:sz="4" w:space="0" w:color="000000"/>
              <w:right w:val="nil"/>
            </w:tcBorders>
            <w:shd w:val="clear" w:color="auto" w:fill="auto"/>
            <w:vAlign w:val="center"/>
          </w:tcPr>
          <w:p w14:paraId="577DBA85" w14:textId="77777777" w:rsidR="004E119A" w:rsidRPr="00A84D5A" w:rsidRDefault="004E119A" w:rsidP="000020F4">
            <w:pPr>
              <w:pStyle w:val="NoSpacing"/>
              <w:spacing w:line="360" w:lineRule="auto"/>
              <w:jc w:val="center"/>
              <w:rPr>
                <w:rFonts w:ascii="Times New Roman" w:hAnsi="Times New Roman"/>
                <w:bCs/>
                <w:sz w:val="20"/>
                <w:szCs w:val="20"/>
              </w:rPr>
            </w:pPr>
            <w:r w:rsidRPr="00A84D5A">
              <w:rPr>
                <w:rFonts w:ascii="Times New Roman" w:hAnsi="Times New Roman"/>
                <w:bCs/>
                <w:sz w:val="20"/>
                <w:szCs w:val="20"/>
              </w:rPr>
              <w:t>STA</w:t>
            </w:r>
          </w:p>
        </w:tc>
        <w:tc>
          <w:tcPr>
            <w:tcW w:w="850" w:type="dxa"/>
            <w:tcBorders>
              <w:top w:val="single" w:sz="4" w:space="0" w:color="000000"/>
              <w:left w:val="nil"/>
              <w:bottom w:val="single" w:sz="4" w:space="0" w:color="000000"/>
            </w:tcBorders>
            <w:shd w:val="clear" w:color="auto" w:fill="auto"/>
            <w:vAlign w:val="center"/>
          </w:tcPr>
          <w:p w14:paraId="0D6957C3" w14:textId="77777777" w:rsidR="004E119A" w:rsidRPr="00A84D5A" w:rsidRDefault="004E119A" w:rsidP="000020F4">
            <w:pPr>
              <w:pStyle w:val="NoSpacing"/>
              <w:spacing w:line="360" w:lineRule="auto"/>
              <w:jc w:val="center"/>
              <w:rPr>
                <w:rFonts w:ascii="Times New Roman" w:hAnsi="Times New Roman"/>
                <w:bCs/>
                <w:sz w:val="20"/>
                <w:szCs w:val="20"/>
              </w:rPr>
            </w:pPr>
            <w:r w:rsidRPr="00A84D5A">
              <w:rPr>
                <w:rFonts w:ascii="Times New Roman" w:hAnsi="Times New Roman"/>
                <w:bCs/>
                <w:sz w:val="20"/>
                <w:szCs w:val="20"/>
              </w:rPr>
              <w:t>STA</w:t>
            </w:r>
          </w:p>
        </w:tc>
      </w:tr>
      <w:tr w:rsidR="004E119A" w:rsidRPr="00A84D5A" w14:paraId="10714D27" w14:textId="77777777" w:rsidTr="00A84D5A">
        <w:trPr>
          <w:trHeight w:val="397"/>
          <w:jc w:val="center"/>
        </w:trPr>
        <w:tc>
          <w:tcPr>
            <w:tcW w:w="1418" w:type="dxa"/>
            <w:tcBorders>
              <w:top w:val="single" w:sz="4" w:space="0" w:color="000000"/>
              <w:bottom w:val="nil"/>
              <w:right w:val="nil"/>
            </w:tcBorders>
            <w:vAlign w:val="center"/>
          </w:tcPr>
          <w:p w14:paraId="6826A1C7" w14:textId="77777777" w:rsidR="004E119A" w:rsidRPr="00A84D5A" w:rsidRDefault="0079712A" w:rsidP="000020F4">
            <w:pPr>
              <w:pStyle w:val="NoSpacing"/>
              <w:spacing w:line="360" w:lineRule="auto"/>
              <w:jc w:val="center"/>
              <w:rPr>
                <w:rFonts w:ascii="Times New Roman" w:hAnsi="Times New Roman"/>
                <w:sz w:val="20"/>
                <w:szCs w:val="20"/>
              </w:rPr>
            </w:pPr>
            <w:r>
              <w:rPr>
                <w:rFonts w:ascii="Times New Roman" w:hAnsi="Times New Roman"/>
                <w:sz w:val="20"/>
                <w:szCs w:val="20"/>
              </w:rPr>
              <w:t>KJ</w:t>
            </w:r>
          </w:p>
        </w:tc>
        <w:tc>
          <w:tcPr>
            <w:tcW w:w="851" w:type="dxa"/>
            <w:tcBorders>
              <w:top w:val="single" w:sz="4" w:space="0" w:color="000000"/>
              <w:left w:val="nil"/>
              <w:bottom w:val="nil"/>
              <w:right w:val="nil"/>
            </w:tcBorders>
            <w:vAlign w:val="center"/>
          </w:tcPr>
          <w:p w14:paraId="2D1937E5" w14:textId="77777777" w:rsidR="004E119A" w:rsidRPr="00A84D5A" w:rsidRDefault="004E119A" w:rsidP="000020F4">
            <w:pPr>
              <w:pStyle w:val="NoSpacing"/>
              <w:spacing w:line="360" w:lineRule="auto"/>
              <w:jc w:val="center"/>
              <w:rPr>
                <w:rFonts w:ascii="Times New Roman" w:hAnsi="Times New Roman"/>
                <w:color w:val="000000"/>
                <w:sz w:val="20"/>
                <w:szCs w:val="20"/>
              </w:rPr>
            </w:pPr>
            <w:r w:rsidRPr="00A84D5A">
              <w:rPr>
                <w:rFonts w:ascii="Times New Roman" w:hAnsi="Times New Roman"/>
                <w:color w:val="000000"/>
                <w:sz w:val="20"/>
                <w:szCs w:val="20"/>
              </w:rPr>
              <w:t>4+000</w:t>
            </w:r>
          </w:p>
        </w:tc>
        <w:tc>
          <w:tcPr>
            <w:tcW w:w="748" w:type="dxa"/>
            <w:tcBorders>
              <w:top w:val="single" w:sz="4" w:space="0" w:color="000000"/>
              <w:left w:val="nil"/>
              <w:bottom w:val="nil"/>
              <w:right w:val="nil"/>
            </w:tcBorders>
            <w:vAlign w:val="center"/>
          </w:tcPr>
          <w:p w14:paraId="3B82158C" w14:textId="77777777" w:rsidR="004E119A" w:rsidRPr="00A84D5A" w:rsidRDefault="004E119A" w:rsidP="000020F4">
            <w:pPr>
              <w:pStyle w:val="NoSpacing"/>
              <w:spacing w:line="360" w:lineRule="auto"/>
              <w:jc w:val="center"/>
              <w:rPr>
                <w:rFonts w:ascii="Times New Roman" w:hAnsi="Times New Roman"/>
                <w:color w:val="000000"/>
                <w:sz w:val="20"/>
                <w:szCs w:val="20"/>
              </w:rPr>
            </w:pPr>
            <w:r w:rsidRPr="00A84D5A">
              <w:rPr>
                <w:rFonts w:ascii="Times New Roman" w:hAnsi="Times New Roman"/>
                <w:color w:val="000000"/>
                <w:sz w:val="20"/>
                <w:szCs w:val="20"/>
              </w:rPr>
              <w:t>8+000</w:t>
            </w:r>
          </w:p>
        </w:tc>
        <w:tc>
          <w:tcPr>
            <w:tcW w:w="952" w:type="dxa"/>
            <w:tcBorders>
              <w:top w:val="single" w:sz="4" w:space="0" w:color="000000"/>
              <w:left w:val="nil"/>
              <w:bottom w:val="nil"/>
              <w:right w:val="nil"/>
            </w:tcBorders>
            <w:vAlign w:val="center"/>
          </w:tcPr>
          <w:p w14:paraId="08816F09" w14:textId="77777777" w:rsidR="004E119A" w:rsidRPr="00A84D5A" w:rsidRDefault="004E119A" w:rsidP="000020F4">
            <w:pPr>
              <w:pStyle w:val="NoSpacing"/>
              <w:spacing w:line="360" w:lineRule="auto"/>
              <w:jc w:val="center"/>
              <w:rPr>
                <w:rFonts w:ascii="Times New Roman" w:hAnsi="Times New Roman"/>
                <w:color w:val="000000"/>
                <w:sz w:val="20"/>
                <w:szCs w:val="20"/>
              </w:rPr>
            </w:pPr>
            <w:r w:rsidRPr="00A84D5A">
              <w:rPr>
                <w:rFonts w:ascii="Times New Roman" w:hAnsi="Times New Roman"/>
                <w:color w:val="000000"/>
                <w:sz w:val="20"/>
                <w:szCs w:val="20"/>
              </w:rPr>
              <w:t>12+500</w:t>
            </w:r>
          </w:p>
        </w:tc>
        <w:tc>
          <w:tcPr>
            <w:tcW w:w="850" w:type="dxa"/>
            <w:tcBorders>
              <w:top w:val="single" w:sz="4" w:space="0" w:color="000000"/>
              <w:left w:val="nil"/>
              <w:bottom w:val="nil"/>
            </w:tcBorders>
            <w:vAlign w:val="center"/>
          </w:tcPr>
          <w:p w14:paraId="688D5135" w14:textId="77777777" w:rsidR="004E119A" w:rsidRPr="00A84D5A" w:rsidRDefault="004E119A" w:rsidP="000020F4">
            <w:pPr>
              <w:pStyle w:val="NoSpacing"/>
              <w:spacing w:line="360" w:lineRule="auto"/>
              <w:jc w:val="center"/>
              <w:rPr>
                <w:rFonts w:ascii="Times New Roman" w:hAnsi="Times New Roman"/>
                <w:color w:val="000000"/>
                <w:sz w:val="20"/>
                <w:szCs w:val="20"/>
              </w:rPr>
            </w:pPr>
            <w:r w:rsidRPr="00A84D5A">
              <w:rPr>
                <w:rFonts w:ascii="Times New Roman" w:hAnsi="Times New Roman"/>
                <w:color w:val="000000"/>
                <w:sz w:val="20"/>
                <w:szCs w:val="20"/>
              </w:rPr>
              <w:t>21+000</w:t>
            </w:r>
          </w:p>
        </w:tc>
      </w:tr>
      <w:tr w:rsidR="004E119A" w:rsidRPr="00A84D5A" w14:paraId="22B3EDFE" w14:textId="77777777" w:rsidTr="00A84D5A">
        <w:trPr>
          <w:trHeight w:val="397"/>
          <w:jc w:val="center"/>
        </w:trPr>
        <w:tc>
          <w:tcPr>
            <w:tcW w:w="1418" w:type="dxa"/>
            <w:tcBorders>
              <w:top w:val="nil"/>
              <w:right w:val="nil"/>
            </w:tcBorders>
            <w:vAlign w:val="center"/>
          </w:tcPr>
          <w:p w14:paraId="65A97E0C" w14:textId="77777777" w:rsidR="004E119A" w:rsidRPr="00A84D5A" w:rsidRDefault="0079712A" w:rsidP="000020F4">
            <w:pPr>
              <w:pStyle w:val="NoSpacing"/>
              <w:spacing w:line="360" w:lineRule="auto"/>
              <w:jc w:val="center"/>
              <w:rPr>
                <w:rFonts w:ascii="Times New Roman" w:hAnsi="Times New Roman"/>
                <w:sz w:val="20"/>
                <w:szCs w:val="20"/>
              </w:rPr>
            </w:pPr>
            <w:r>
              <w:rPr>
                <w:rFonts w:ascii="Times New Roman" w:hAnsi="Times New Roman"/>
                <w:sz w:val="20"/>
                <w:szCs w:val="20"/>
              </w:rPr>
              <w:t>JR</w:t>
            </w:r>
          </w:p>
        </w:tc>
        <w:tc>
          <w:tcPr>
            <w:tcW w:w="851" w:type="dxa"/>
            <w:tcBorders>
              <w:top w:val="nil"/>
              <w:left w:val="nil"/>
              <w:right w:val="nil"/>
            </w:tcBorders>
            <w:vAlign w:val="center"/>
          </w:tcPr>
          <w:p w14:paraId="32558AFF" w14:textId="77777777" w:rsidR="004E119A" w:rsidRPr="00A84D5A" w:rsidRDefault="004E119A" w:rsidP="000020F4">
            <w:pPr>
              <w:pStyle w:val="NoSpacing"/>
              <w:spacing w:line="360" w:lineRule="auto"/>
              <w:jc w:val="center"/>
              <w:rPr>
                <w:rFonts w:ascii="Times New Roman" w:hAnsi="Times New Roman"/>
                <w:color w:val="000000"/>
                <w:sz w:val="20"/>
                <w:szCs w:val="20"/>
              </w:rPr>
            </w:pPr>
            <w:r w:rsidRPr="00A84D5A">
              <w:rPr>
                <w:rFonts w:ascii="Times New Roman" w:hAnsi="Times New Roman"/>
                <w:color w:val="000000"/>
                <w:sz w:val="20"/>
                <w:szCs w:val="20"/>
              </w:rPr>
              <w:t>0+500</w:t>
            </w:r>
          </w:p>
        </w:tc>
        <w:tc>
          <w:tcPr>
            <w:tcW w:w="748" w:type="dxa"/>
            <w:tcBorders>
              <w:top w:val="nil"/>
              <w:left w:val="nil"/>
              <w:right w:val="nil"/>
            </w:tcBorders>
            <w:vAlign w:val="center"/>
          </w:tcPr>
          <w:p w14:paraId="16C21D0D" w14:textId="77777777" w:rsidR="004E119A" w:rsidRPr="00A84D5A" w:rsidRDefault="004E119A" w:rsidP="000020F4">
            <w:pPr>
              <w:pStyle w:val="NoSpacing"/>
              <w:spacing w:line="360" w:lineRule="auto"/>
              <w:jc w:val="center"/>
              <w:rPr>
                <w:rFonts w:ascii="Times New Roman" w:hAnsi="Times New Roman"/>
                <w:color w:val="000000"/>
                <w:sz w:val="20"/>
                <w:szCs w:val="20"/>
              </w:rPr>
            </w:pPr>
            <w:r w:rsidRPr="00A84D5A">
              <w:rPr>
                <w:rFonts w:ascii="Times New Roman" w:hAnsi="Times New Roman"/>
                <w:color w:val="000000"/>
                <w:sz w:val="20"/>
                <w:szCs w:val="20"/>
              </w:rPr>
              <w:t>1+500</w:t>
            </w:r>
          </w:p>
        </w:tc>
        <w:tc>
          <w:tcPr>
            <w:tcW w:w="952" w:type="dxa"/>
            <w:tcBorders>
              <w:top w:val="nil"/>
              <w:left w:val="nil"/>
              <w:right w:val="nil"/>
            </w:tcBorders>
            <w:vAlign w:val="center"/>
          </w:tcPr>
          <w:p w14:paraId="2FE128FB" w14:textId="77777777" w:rsidR="004E119A" w:rsidRPr="00A84D5A" w:rsidRDefault="004E119A" w:rsidP="000020F4">
            <w:pPr>
              <w:pStyle w:val="NoSpacing"/>
              <w:spacing w:line="360" w:lineRule="auto"/>
              <w:jc w:val="center"/>
              <w:rPr>
                <w:rFonts w:ascii="Times New Roman" w:hAnsi="Times New Roman"/>
                <w:color w:val="000000"/>
                <w:sz w:val="20"/>
                <w:szCs w:val="20"/>
              </w:rPr>
            </w:pPr>
            <w:r w:rsidRPr="00A84D5A">
              <w:rPr>
                <w:rFonts w:ascii="Times New Roman" w:hAnsi="Times New Roman"/>
                <w:color w:val="000000"/>
                <w:sz w:val="20"/>
                <w:szCs w:val="20"/>
              </w:rPr>
              <w:t>4+500</w:t>
            </w:r>
          </w:p>
        </w:tc>
        <w:tc>
          <w:tcPr>
            <w:tcW w:w="850" w:type="dxa"/>
            <w:tcBorders>
              <w:top w:val="nil"/>
              <w:left w:val="nil"/>
            </w:tcBorders>
            <w:vAlign w:val="center"/>
          </w:tcPr>
          <w:p w14:paraId="6BEDF3EE" w14:textId="77777777" w:rsidR="004E119A" w:rsidRPr="00A84D5A" w:rsidRDefault="004E119A" w:rsidP="000020F4">
            <w:pPr>
              <w:pStyle w:val="NoSpacing"/>
              <w:spacing w:line="360" w:lineRule="auto"/>
              <w:jc w:val="center"/>
              <w:rPr>
                <w:rFonts w:ascii="Times New Roman" w:hAnsi="Times New Roman"/>
                <w:color w:val="000000"/>
                <w:sz w:val="20"/>
                <w:szCs w:val="20"/>
              </w:rPr>
            </w:pPr>
            <w:r w:rsidRPr="00A84D5A">
              <w:rPr>
                <w:rFonts w:ascii="Times New Roman" w:hAnsi="Times New Roman"/>
                <w:color w:val="000000"/>
                <w:sz w:val="20"/>
                <w:szCs w:val="20"/>
              </w:rPr>
              <w:t>9+000</w:t>
            </w:r>
          </w:p>
        </w:tc>
      </w:tr>
      <w:tr w:rsidR="004E119A" w:rsidRPr="00A84D5A" w14:paraId="3FC76A42" w14:textId="77777777" w:rsidTr="00A84D5A">
        <w:trPr>
          <w:trHeight w:val="397"/>
          <w:jc w:val="center"/>
        </w:trPr>
        <w:tc>
          <w:tcPr>
            <w:tcW w:w="1418" w:type="dxa"/>
            <w:tcBorders>
              <w:right w:val="nil"/>
            </w:tcBorders>
            <w:vAlign w:val="center"/>
          </w:tcPr>
          <w:p w14:paraId="6BBDFEEA" w14:textId="77777777" w:rsidR="004E119A" w:rsidRPr="00A84D5A" w:rsidRDefault="0079712A" w:rsidP="000020F4">
            <w:pPr>
              <w:pStyle w:val="NoSpacing"/>
              <w:spacing w:line="360" w:lineRule="auto"/>
              <w:jc w:val="center"/>
              <w:rPr>
                <w:rFonts w:ascii="Times New Roman" w:hAnsi="Times New Roman"/>
                <w:sz w:val="20"/>
                <w:szCs w:val="20"/>
              </w:rPr>
            </w:pPr>
            <w:r>
              <w:rPr>
                <w:rFonts w:ascii="Times New Roman" w:hAnsi="Times New Roman"/>
                <w:sz w:val="20"/>
                <w:szCs w:val="20"/>
              </w:rPr>
              <w:t>MN</w:t>
            </w:r>
          </w:p>
        </w:tc>
        <w:tc>
          <w:tcPr>
            <w:tcW w:w="851" w:type="dxa"/>
            <w:tcBorders>
              <w:left w:val="nil"/>
              <w:right w:val="nil"/>
            </w:tcBorders>
            <w:vAlign w:val="center"/>
          </w:tcPr>
          <w:p w14:paraId="72E94872" w14:textId="77777777" w:rsidR="004E119A" w:rsidRPr="00A84D5A" w:rsidRDefault="004E119A" w:rsidP="000020F4">
            <w:pPr>
              <w:pStyle w:val="NoSpacing"/>
              <w:spacing w:line="360" w:lineRule="auto"/>
              <w:jc w:val="center"/>
              <w:rPr>
                <w:rFonts w:ascii="Times New Roman" w:hAnsi="Times New Roman"/>
                <w:color w:val="000000"/>
                <w:sz w:val="20"/>
                <w:szCs w:val="20"/>
              </w:rPr>
            </w:pPr>
            <w:r w:rsidRPr="00A84D5A">
              <w:rPr>
                <w:rFonts w:ascii="Times New Roman" w:hAnsi="Times New Roman"/>
                <w:color w:val="000000"/>
                <w:sz w:val="20"/>
                <w:szCs w:val="20"/>
              </w:rPr>
              <w:t>0+600</w:t>
            </w:r>
          </w:p>
        </w:tc>
        <w:tc>
          <w:tcPr>
            <w:tcW w:w="748" w:type="dxa"/>
            <w:tcBorders>
              <w:left w:val="nil"/>
              <w:right w:val="nil"/>
            </w:tcBorders>
            <w:vAlign w:val="center"/>
          </w:tcPr>
          <w:p w14:paraId="7A8D3DEA" w14:textId="77777777" w:rsidR="004E119A" w:rsidRPr="00A84D5A" w:rsidRDefault="004E119A" w:rsidP="000020F4">
            <w:pPr>
              <w:pStyle w:val="NoSpacing"/>
              <w:spacing w:line="360" w:lineRule="auto"/>
              <w:jc w:val="center"/>
              <w:rPr>
                <w:rFonts w:ascii="Times New Roman" w:hAnsi="Times New Roman"/>
                <w:color w:val="000000"/>
                <w:sz w:val="20"/>
                <w:szCs w:val="20"/>
              </w:rPr>
            </w:pPr>
            <w:r w:rsidRPr="00A84D5A">
              <w:rPr>
                <w:rFonts w:ascii="Times New Roman" w:hAnsi="Times New Roman"/>
                <w:color w:val="000000"/>
                <w:sz w:val="20"/>
                <w:szCs w:val="20"/>
              </w:rPr>
              <w:t>3+000</w:t>
            </w:r>
          </w:p>
        </w:tc>
        <w:tc>
          <w:tcPr>
            <w:tcW w:w="952" w:type="dxa"/>
            <w:tcBorders>
              <w:left w:val="nil"/>
              <w:right w:val="nil"/>
            </w:tcBorders>
            <w:vAlign w:val="center"/>
          </w:tcPr>
          <w:p w14:paraId="178D27A1" w14:textId="77777777" w:rsidR="004E119A" w:rsidRPr="00A84D5A" w:rsidRDefault="004E119A" w:rsidP="000020F4">
            <w:pPr>
              <w:pStyle w:val="NoSpacing"/>
              <w:spacing w:line="360" w:lineRule="auto"/>
              <w:jc w:val="center"/>
              <w:rPr>
                <w:rFonts w:ascii="Times New Roman" w:hAnsi="Times New Roman"/>
                <w:color w:val="000000"/>
                <w:sz w:val="20"/>
                <w:szCs w:val="20"/>
              </w:rPr>
            </w:pPr>
            <w:r w:rsidRPr="00A84D5A">
              <w:rPr>
                <w:rFonts w:ascii="Times New Roman" w:hAnsi="Times New Roman"/>
                <w:color w:val="000000"/>
                <w:sz w:val="20"/>
                <w:szCs w:val="20"/>
              </w:rPr>
              <w:t>4+500</w:t>
            </w:r>
          </w:p>
        </w:tc>
        <w:tc>
          <w:tcPr>
            <w:tcW w:w="850" w:type="dxa"/>
            <w:tcBorders>
              <w:left w:val="nil"/>
            </w:tcBorders>
            <w:vAlign w:val="center"/>
          </w:tcPr>
          <w:p w14:paraId="1D361B70" w14:textId="77777777" w:rsidR="004E119A" w:rsidRPr="00A84D5A" w:rsidRDefault="004E119A" w:rsidP="000020F4">
            <w:pPr>
              <w:pStyle w:val="NoSpacing"/>
              <w:spacing w:line="360" w:lineRule="auto"/>
              <w:jc w:val="center"/>
              <w:rPr>
                <w:rFonts w:ascii="Times New Roman" w:hAnsi="Times New Roman"/>
                <w:color w:val="000000"/>
                <w:sz w:val="20"/>
                <w:szCs w:val="20"/>
              </w:rPr>
            </w:pPr>
            <w:r w:rsidRPr="00A84D5A">
              <w:rPr>
                <w:rFonts w:ascii="Times New Roman" w:hAnsi="Times New Roman"/>
                <w:color w:val="000000"/>
                <w:sz w:val="20"/>
                <w:szCs w:val="20"/>
              </w:rPr>
              <w:t>6+000</w:t>
            </w:r>
          </w:p>
        </w:tc>
      </w:tr>
      <w:tr w:rsidR="004E119A" w:rsidRPr="00A84D5A" w14:paraId="5ED0FF72" w14:textId="77777777" w:rsidTr="00A84D5A">
        <w:trPr>
          <w:trHeight w:val="397"/>
          <w:jc w:val="center"/>
        </w:trPr>
        <w:tc>
          <w:tcPr>
            <w:tcW w:w="1418" w:type="dxa"/>
            <w:tcBorders>
              <w:bottom w:val="single" w:sz="4" w:space="0" w:color="000000"/>
              <w:right w:val="nil"/>
            </w:tcBorders>
            <w:vAlign w:val="center"/>
          </w:tcPr>
          <w:p w14:paraId="60444642" w14:textId="77777777" w:rsidR="004E119A" w:rsidRPr="00A84D5A" w:rsidRDefault="0079712A" w:rsidP="000020F4">
            <w:pPr>
              <w:pStyle w:val="NoSpacing"/>
              <w:spacing w:line="360" w:lineRule="auto"/>
              <w:jc w:val="center"/>
              <w:rPr>
                <w:rFonts w:ascii="Times New Roman" w:hAnsi="Times New Roman"/>
                <w:sz w:val="20"/>
                <w:szCs w:val="20"/>
              </w:rPr>
            </w:pPr>
            <w:r>
              <w:rPr>
                <w:rFonts w:ascii="Times New Roman" w:hAnsi="Times New Roman"/>
                <w:sz w:val="20"/>
                <w:szCs w:val="20"/>
              </w:rPr>
              <w:t>TP</w:t>
            </w:r>
          </w:p>
        </w:tc>
        <w:tc>
          <w:tcPr>
            <w:tcW w:w="851" w:type="dxa"/>
            <w:tcBorders>
              <w:left w:val="nil"/>
              <w:bottom w:val="single" w:sz="4" w:space="0" w:color="000000"/>
              <w:right w:val="nil"/>
            </w:tcBorders>
            <w:vAlign w:val="center"/>
          </w:tcPr>
          <w:p w14:paraId="36483B7A" w14:textId="77777777" w:rsidR="004E119A" w:rsidRPr="00A84D5A" w:rsidRDefault="004E119A" w:rsidP="000020F4">
            <w:pPr>
              <w:pStyle w:val="NoSpacing"/>
              <w:spacing w:line="360" w:lineRule="auto"/>
              <w:jc w:val="center"/>
              <w:rPr>
                <w:rFonts w:ascii="Times New Roman" w:hAnsi="Times New Roman"/>
                <w:color w:val="000000"/>
                <w:sz w:val="20"/>
                <w:szCs w:val="20"/>
              </w:rPr>
            </w:pPr>
            <w:r w:rsidRPr="00A84D5A">
              <w:rPr>
                <w:rFonts w:ascii="Times New Roman" w:hAnsi="Times New Roman"/>
                <w:color w:val="000000"/>
                <w:sz w:val="20"/>
                <w:szCs w:val="20"/>
              </w:rPr>
              <w:t>1+500</w:t>
            </w:r>
          </w:p>
        </w:tc>
        <w:tc>
          <w:tcPr>
            <w:tcW w:w="748" w:type="dxa"/>
            <w:tcBorders>
              <w:left w:val="nil"/>
              <w:bottom w:val="single" w:sz="4" w:space="0" w:color="000000"/>
              <w:right w:val="nil"/>
            </w:tcBorders>
            <w:vAlign w:val="center"/>
          </w:tcPr>
          <w:p w14:paraId="0C1E8792" w14:textId="77777777" w:rsidR="004E119A" w:rsidRPr="00A84D5A" w:rsidRDefault="004E119A" w:rsidP="000020F4">
            <w:pPr>
              <w:pStyle w:val="NoSpacing"/>
              <w:spacing w:line="360" w:lineRule="auto"/>
              <w:jc w:val="center"/>
              <w:rPr>
                <w:rFonts w:ascii="Times New Roman" w:hAnsi="Times New Roman"/>
                <w:color w:val="000000"/>
                <w:sz w:val="20"/>
                <w:szCs w:val="20"/>
              </w:rPr>
            </w:pPr>
            <w:r w:rsidRPr="00A84D5A">
              <w:rPr>
                <w:rFonts w:ascii="Times New Roman" w:hAnsi="Times New Roman"/>
                <w:color w:val="000000"/>
                <w:sz w:val="20"/>
                <w:szCs w:val="20"/>
              </w:rPr>
              <w:t>3+000</w:t>
            </w:r>
          </w:p>
        </w:tc>
        <w:tc>
          <w:tcPr>
            <w:tcW w:w="952" w:type="dxa"/>
            <w:tcBorders>
              <w:left w:val="nil"/>
              <w:bottom w:val="single" w:sz="4" w:space="0" w:color="000000"/>
              <w:right w:val="nil"/>
            </w:tcBorders>
            <w:vAlign w:val="center"/>
          </w:tcPr>
          <w:p w14:paraId="0A43B420" w14:textId="77777777" w:rsidR="004E119A" w:rsidRPr="00A84D5A" w:rsidRDefault="004E119A" w:rsidP="000020F4">
            <w:pPr>
              <w:pStyle w:val="NoSpacing"/>
              <w:spacing w:line="360" w:lineRule="auto"/>
              <w:jc w:val="center"/>
              <w:rPr>
                <w:rFonts w:ascii="Times New Roman" w:hAnsi="Times New Roman"/>
                <w:color w:val="000000"/>
                <w:sz w:val="20"/>
                <w:szCs w:val="20"/>
              </w:rPr>
            </w:pPr>
            <w:r w:rsidRPr="00A84D5A">
              <w:rPr>
                <w:rFonts w:ascii="Times New Roman" w:hAnsi="Times New Roman"/>
                <w:color w:val="000000"/>
                <w:sz w:val="20"/>
                <w:szCs w:val="20"/>
              </w:rPr>
              <w:t>3+500</w:t>
            </w:r>
          </w:p>
        </w:tc>
        <w:tc>
          <w:tcPr>
            <w:tcW w:w="850" w:type="dxa"/>
            <w:tcBorders>
              <w:left w:val="nil"/>
              <w:bottom w:val="single" w:sz="4" w:space="0" w:color="000000"/>
            </w:tcBorders>
            <w:vAlign w:val="center"/>
          </w:tcPr>
          <w:p w14:paraId="6261D90F" w14:textId="77777777" w:rsidR="004E119A" w:rsidRPr="00A84D5A" w:rsidRDefault="004E119A" w:rsidP="000020F4">
            <w:pPr>
              <w:pStyle w:val="NoSpacing"/>
              <w:spacing w:line="360" w:lineRule="auto"/>
              <w:jc w:val="center"/>
              <w:rPr>
                <w:rFonts w:ascii="Times New Roman" w:hAnsi="Times New Roman"/>
                <w:color w:val="000000"/>
                <w:sz w:val="20"/>
                <w:szCs w:val="20"/>
              </w:rPr>
            </w:pPr>
            <w:r w:rsidRPr="00A84D5A">
              <w:rPr>
                <w:rFonts w:ascii="Times New Roman" w:hAnsi="Times New Roman"/>
                <w:color w:val="000000"/>
                <w:sz w:val="20"/>
                <w:szCs w:val="20"/>
              </w:rPr>
              <w:t>5+000</w:t>
            </w:r>
          </w:p>
        </w:tc>
      </w:tr>
    </w:tbl>
    <w:p w14:paraId="12E4A0F1" w14:textId="77777777" w:rsidR="00D04721" w:rsidRDefault="00D04721" w:rsidP="000020F4">
      <w:pPr>
        <w:spacing w:line="360" w:lineRule="auto"/>
        <w:rPr>
          <w:sz w:val="24"/>
          <w:szCs w:val="24"/>
        </w:rPr>
      </w:pPr>
    </w:p>
    <w:p w14:paraId="67FEFFEF" w14:textId="77777777" w:rsidR="00665B7C" w:rsidRPr="000A35EE" w:rsidRDefault="00665B7C" w:rsidP="000020F4">
      <w:pPr>
        <w:pStyle w:val="Heading2"/>
        <w:numPr>
          <w:ilvl w:val="1"/>
          <w:numId w:val="8"/>
        </w:numPr>
        <w:spacing w:before="0" w:after="0" w:line="360" w:lineRule="auto"/>
        <w:rPr>
          <w:b/>
          <w:i w:val="0"/>
          <w:sz w:val="24"/>
          <w:szCs w:val="24"/>
        </w:rPr>
      </w:pPr>
      <w:proofErr w:type="spellStart"/>
      <w:r w:rsidRPr="000A35EE">
        <w:rPr>
          <w:b/>
          <w:i w:val="0"/>
          <w:sz w:val="24"/>
          <w:szCs w:val="24"/>
        </w:rPr>
        <w:t>Pengujian</w:t>
      </w:r>
      <w:proofErr w:type="spellEnd"/>
      <w:r w:rsidRPr="000A35EE">
        <w:rPr>
          <w:b/>
          <w:i w:val="0"/>
          <w:sz w:val="24"/>
          <w:szCs w:val="24"/>
        </w:rPr>
        <w:t xml:space="preserve"> </w:t>
      </w:r>
      <w:proofErr w:type="spellStart"/>
      <w:r w:rsidRPr="000A35EE">
        <w:rPr>
          <w:b/>
          <w:i w:val="0"/>
          <w:sz w:val="24"/>
          <w:szCs w:val="24"/>
        </w:rPr>
        <w:t>Pendahuluan</w:t>
      </w:r>
      <w:proofErr w:type="spellEnd"/>
      <w:r w:rsidRPr="000A35EE">
        <w:rPr>
          <w:b/>
          <w:i w:val="0"/>
          <w:sz w:val="24"/>
          <w:szCs w:val="24"/>
        </w:rPr>
        <w:t xml:space="preserve"> </w:t>
      </w:r>
    </w:p>
    <w:p w14:paraId="3CAD717B" w14:textId="77777777" w:rsidR="00665B7C" w:rsidRPr="00665B7C" w:rsidRDefault="00665B7C" w:rsidP="000020F4">
      <w:pPr>
        <w:pStyle w:val="ListParagraph"/>
        <w:numPr>
          <w:ilvl w:val="0"/>
          <w:numId w:val="9"/>
        </w:numPr>
        <w:autoSpaceDE/>
        <w:autoSpaceDN/>
        <w:spacing w:line="360" w:lineRule="auto"/>
        <w:ind w:left="426" w:hanging="426"/>
        <w:rPr>
          <w:sz w:val="24"/>
          <w:szCs w:val="24"/>
        </w:rPr>
      </w:pPr>
      <w:proofErr w:type="spellStart"/>
      <w:r w:rsidRPr="00665B7C">
        <w:rPr>
          <w:sz w:val="24"/>
          <w:szCs w:val="24"/>
        </w:rPr>
        <w:t>Pengujian</w:t>
      </w:r>
      <w:proofErr w:type="spellEnd"/>
      <w:r w:rsidRPr="00665B7C">
        <w:rPr>
          <w:sz w:val="24"/>
          <w:szCs w:val="24"/>
        </w:rPr>
        <w:t xml:space="preserve"> </w:t>
      </w:r>
      <w:proofErr w:type="spellStart"/>
      <w:r w:rsidRPr="00665B7C">
        <w:rPr>
          <w:sz w:val="24"/>
          <w:szCs w:val="24"/>
        </w:rPr>
        <w:t>Klasifikasi</w:t>
      </w:r>
      <w:proofErr w:type="spellEnd"/>
      <w:r w:rsidRPr="00665B7C">
        <w:rPr>
          <w:sz w:val="24"/>
          <w:szCs w:val="24"/>
        </w:rPr>
        <w:t xml:space="preserve"> </w:t>
      </w:r>
    </w:p>
    <w:p w14:paraId="64E7469C" w14:textId="77777777" w:rsidR="00665B7C" w:rsidRPr="00581DA7" w:rsidRDefault="00665B7C" w:rsidP="000020F4">
      <w:pPr>
        <w:spacing w:line="360" w:lineRule="auto"/>
        <w:jc w:val="both"/>
        <w:rPr>
          <w:sz w:val="24"/>
          <w:szCs w:val="24"/>
        </w:rPr>
      </w:pPr>
      <w:proofErr w:type="spellStart"/>
      <w:r w:rsidRPr="009E0743">
        <w:rPr>
          <w:sz w:val="24"/>
          <w:szCs w:val="24"/>
        </w:rPr>
        <w:t>Pengujian</w:t>
      </w:r>
      <w:proofErr w:type="spellEnd"/>
      <w:r w:rsidRPr="009E0743">
        <w:rPr>
          <w:sz w:val="24"/>
          <w:szCs w:val="24"/>
        </w:rPr>
        <w:t xml:space="preserve"> </w:t>
      </w:r>
      <w:proofErr w:type="spellStart"/>
      <w:r w:rsidRPr="009E0743">
        <w:rPr>
          <w:sz w:val="24"/>
          <w:szCs w:val="24"/>
        </w:rPr>
        <w:t>ini</w:t>
      </w:r>
      <w:proofErr w:type="spellEnd"/>
      <w:r w:rsidRPr="009E0743">
        <w:rPr>
          <w:sz w:val="24"/>
          <w:szCs w:val="24"/>
        </w:rPr>
        <w:t xml:space="preserve"> </w:t>
      </w:r>
      <w:proofErr w:type="spellStart"/>
      <w:r w:rsidRPr="009E0743">
        <w:rPr>
          <w:sz w:val="24"/>
          <w:szCs w:val="24"/>
        </w:rPr>
        <w:t>bertujuan</w:t>
      </w:r>
      <w:proofErr w:type="spellEnd"/>
      <w:r w:rsidRPr="009E0743">
        <w:rPr>
          <w:sz w:val="24"/>
          <w:szCs w:val="24"/>
        </w:rPr>
        <w:t xml:space="preserve"> </w:t>
      </w:r>
      <w:proofErr w:type="spellStart"/>
      <w:r w:rsidRPr="009E0743">
        <w:rPr>
          <w:sz w:val="24"/>
          <w:szCs w:val="24"/>
        </w:rPr>
        <w:t>untuk</w:t>
      </w:r>
      <w:proofErr w:type="spellEnd"/>
      <w:r w:rsidRPr="009E0743">
        <w:rPr>
          <w:sz w:val="24"/>
          <w:szCs w:val="24"/>
        </w:rPr>
        <w:t xml:space="preserve"> </w:t>
      </w:r>
      <w:proofErr w:type="spellStart"/>
      <w:r w:rsidRPr="009E0743">
        <w:rPr>
          <w:sz w:val="24"/>
          <w:szCs w:val="24"/>
        </w:rPr>
        <w:t>mengetahui</w:t>
      </w:r>
      <w:proofErr w:type="spellEnd"/>
      <w:r w:rsidRPr="009E0743">
        <w:rPr>
          <w:sz w:val="24"/>
          <w:szCs w:val="24"/>
        </w:rPr>
        <w:t xml:space="preserve"> </w:t>
      </w:r>
      <w:proofErr w:type="spellStart"/>
      <w:r w:rsidRPr="009E0743">
        <w:rPr>
          <w:sz w:val="24"/>
          <w:szCs w:val="24"/>
        </w:rPr>
        <w:t>kondisi</w:t>
      </w:r>
      <w:proofErr w:type="spellEnd"/>
      <w:r w:rsidRPr="009E0743">
        <w:rPr>
          <w:sz w:val="24"/>
          <w:szCs w:val="24"/>
        </w:rPr>
        <w:t xml:space="preserve"> dan </w:t>
      </w:r>
      <w:proofErr w:type="spellStart"/>
      <w:r w:rsidRPr="009E0743">
        <w:rPr>
          <w:sz w:val="24"/>
          <w:szCs w:val="24"/>
        </w:rPr>
        <w:t>jenis</w:t>
      </w:r>
      <w:proofErr w:type="spellEnd"/>
      <w:r w:rsidRPr="009E0743">
        <w:rPr>
          <w:sz w:val="24"/>
          <w:szCs w:val="24"/>
        </w:rPr>
        <w:t xml:space="preserve"> </w:t>
      </w:r>
      <w:proofErr w:type="spellStart"/>
      <w:r w:rsidRPr="009E0743">
        <w:rPr>
          <w:sz w:val="24"/>
          <w:szCs w:val="24"/>
        </w:rPr>
        <w:t>tanah</w:t>
      </w:r>
      <w:proofErr w:type="spellEnd"/>
      <w:r w:rsidRPr="009E0743">
        <w:rPr>
          <w:sz w:val="24"/>
          <w:szCs w:val="24"/>
        </w:rPr>
        <w:t xml:space="preserve"> </w:t>
      </w:r>
      <w:proofErr w:type="spellStart"/>
      <w:r w:rsidRPr="009E0743">
        <w:rPr>
          <w:sz w:val="24"/>
          <w:szCs w:val="24"/>
        </w:rPr>
        <w:t>serta</w:t>
      </w:r>
      <w:proofErr w:type="spellEnd"/>
      <w:r w:rsidRPr="009E0743">
        <w:rPr>
          <w:sz w:val="24"/>
          <w:szCs w:val="24"/>
        </w:rPr>
        <w:t xml:space="preserve"> </w:t>
      </w:r>
      <w:proofErr w:type="spellStart"/>
      <w:r w:rsidRPr="009E0743">
        <w:rPr>
          <w:sz w:val="24"/>
          <w:szCs w:val="24"/>
        </w:rPr>
        <w:t>perilakunya</w:t>
      </w:r>
      <w:proofErr w:type="spellEnd"/>
      <w:r w:rsidRPr="009E0743">
        <w:rPr>
          <w:sz w:val="24"/>
          <w:szCs w:val="24"/>
        </w:rPr>
        <w:t xml:space="preserve">. </w:t>
      </w:r>
      <w:proofErr w:type="spellStart"/>
      <w:r w:rsidRPr="009E0743">
        <w:rPr>
          <w:sz w:val="24"/>
          <w:szCs w:val="24"/>
        </w:rPr>
        <w:t>Pengujian</w:t>
      </w:r>
      <w:proofErr w:type="spellEnd"/>
      <w:r w:rsidRPr="009E0743">
        <w:rPr>
          <w:sz w:val="24"/>
          <w:szCs w:val="24"/>
        </w:rPr>
        <w:t xml:space="preserve"> yang </w:t>
      </w:r>
      <w:proofErr w:type="spellStart"/>
      <w:r w:rsidRPr="009E0743">
        <w:rPr>
          <w:sz w:val="24"/>
          <w:szCs w:val="24"/>
        </w:rPr>
        <w:t>dilakukan</w:t>
      </w:r>
      <w:proofErr w:type="spellEnd"/>
      <w:r w:rsidRPr="009E0743">
        <w:rPr>
          <w:sz w:val="24"/>
          <w:szCs w:val="24"/>
        </w:rPr>
        <w:t xml:space="preserve"> </w:t>
      </w:r>
      <w:proofErr w:type="spellStart"/>
      <w:r>
        <w:rPr>
          <w:sz w:val="24"/>
          <w:szCs w:val="24"/>
        </w:rPr>
        <w:t>meliputi</w:t>
      </w:r>
      <w:proofErr w:type="spellEnd"/>
      <w:r w:rsidRPr="009E0743">
        <w:rPr>
          <w:sz w:val="24"/>
          <w:szCs w:val="24"/>
        </w:rPr>
        <w:t>:</w:t>
      </w:r>
      <w:r w:rsidR="00581DA7">
        <w:rPr>
          <w:sz w:val="24"/>
          <w:szCs w:val="24"/>
        </w:rPr>
        <w:t xml:space="preserve"> </w:t>
      </w:r>
      <w:r w:rsidRPr="00665B7C">
        <w:rPr>
          <w:i/>
          <w:sz w:val="24"/>
          <w:szCs w:val="24"/>
        </w:rPr>
        <w:t>Specific gravity</w:t>
      </w:r>
      <w:r w:rsidRPr="00665B7C">
        <w:rPr>
          <w:sz w:val="24"/>
          <w:szCs w:val="24"/>
        </w:rPr>
        <w:t xml:space="preserve">, </w:t>
      </w:r>
      <w:r w:rsidRPr="00665B7C">
        <w:rPr>
          <w:i/>
          <w:sz w:val="24"/>
          <w:szCs w:val="24"/>
        </w:rPr>
        <w:t>Grain size analysis</w:t>
      </w:r>
      <w:r>
        <w:rPr>
          <w:sz w:val="24"/>
          <w:szCs w:val="24"/>
        </w:rPr>
        <w:t xml:space="preserve">, </w:t>
      </w:r>
      <w:r w:rsidRPr="00665B7C">
        <w:rPr>
          <w:i/>
          <w:sz w:val="24"/>
          <w:szCs w:val="24"/>
        </w:rPr>
        <w:t>Atterberg limit</w:t>
      </w:r>
      <w:r w:rsidR="00581DA7">
        <w:rPr>
          <w:i/>
          <w:sz w:val="24"/>
          <w:szCs w:val="24"/>
        </w:rPr>
        <w:t>.</w:t>
      </w:r>
    </w:p>
    <w:p w14:paraId="178CC117" w14:textId="77777777" w:rsidR="00581DA7" w:rsidRPr="00581DA7" w:rsidRDefault="00581DA7" w:rsidP="000020F4">
      <w:pPr>
        <w:pStyle w:val="ListParagraph"/>
        <w:numPr>
          <w:ilvl w:val="0"/>
          <w:numId w:val="9"/>
        </w:numPr>
        <w:autoSpaceDE/>
        <w:autoSpaceDN/>
        <w:spacing w:line="360" w:lineRule="auto"/>
        <w:ind w:left="426" w:hanging="426"/>
        <w:rPr>
          <w:sz w:val="24"/>
          <w:szCs w:val="24"/>
        </w:rPr>
      </w:pPr>
      <w:proofErr w:type="spellStart"/>
      <w:r w:rsidRPr="00581DA7">
        <w:rPr>
          <w:sz w:val="24"/>
          <w:szCs w:val="24"/>
        </w:rPr>
        <w:t>Pengujian</w:t>
      </w:r>
      <w:proofErr w:type="spellEnd"/>
      <w:r w:rsidRPr="00581DA7">
        <w:rPr>
          <w:sz w:val="24"/>
          <w:szCs w:val="24"/>
        </w:rPr>
        <w:t xml:space="preserve"> </w:t>
      </w:r>
      <w:proofErr w:type="spellStart"/>
      <w:r w:rsidRPr="00581DA7">
        <w:rPr>
          <w:sz w:val="24"/>
          <w:szCs w:val="24"/>
        </w:rPr>
        <w:t>Pemadatan</w:t>
      </w:r>
      <w:proofErr w:type="spellEnd"/>
    </w:p>
    <w:p w14:paraId="0DD850D9" w14:textId="77777777" w:rsidR="00581DA7" w:rsidRDefault="00581DA7" w:rsidP="000020F4">
      <w:pPr>
        <w:spacing w:line="360" w:lineRule="auto"/>
        <w:jc w:val="both"/>
        <w:rPr>
          <w:sz w:val="24"/>
          <w:szCs w:val="24"/>
        </w:rPr>
      </w:pPr>
      <w:proofErr w:type="spellStart"/>
      <w:r>
        <w:rPr>
          <w:sz w:val="24"/>
          <w:szCs w:val="24"/>
        </w:rPr>
        <w:t>Sampel</w:t>
      </w:r>
      <w:proofErr w:type="spellEnd"/>
      <w:r>
        <w:rPr>
          <w:sz w:val="24"/>
          <w:szCs w:val="24"/>
        </w:rPr>
        <w:t xml:space="preserve"> uji </w:t>
      </w:r>
      <w:proofErr w:type="spellStart"/>
      <w:r>
        <w:rPr>
          <w:sz w:val="24"/>
          <w:szCs w:val="24"/>
        </w:rPr>
        <w:t>adalah</w:t>
      </w:r>
      <w:proofErr w:type="spellEnd"/>
      <w:r>
        <w:rPr>
          <w:sz w:val="24"/>
          <w:szCs w:val="24"/>
        </w:rPr>
        <w:t xml:space="preserve"> </w:t>
      </w:r>
      <w:proofErr w:type="spellStart"/>
      <w:r>
        <w:rPr>
          <w:sz w:val="24"/>
          <w:szCs w:val="24"/>
        </w:rPr>
        <w:t>tanah</w:t>
      </w:r>
      <w:proofErr w:type="spellEnd"/>
      <w:r w:rsidRPr="009E0743">
        <w:rPr>
          <w:sz w:val="24"/>
          <w:szCs w:val="24"/>
        </w:rPr>
        <w:t xml:space="preserve"> </w:t>
      </w:r>
      <w:r>
        <w:rPr>
          <w:sz w:val="24"/>
          <w:szCs w:val="24"/>
        </w:rPr>
        <w:t xml:space="preserve">yang </w:t>
      </w:r>
      <w:proofErr w:type="spellStart"/>
      <w:r w:rsidRPr="009E0743">
        <w:rPr>
          <w:sz w:val="24"/>
          <w:szCs w:val="24"/>
        </w:rPr>
        <w:t>dipadatkan</w:t>
      </w:r>
      <w:proofErr w:type="spellEnd"/>
      <w:r w:rsidRPr="009E0743">
        <w:rPr>
          <w:sz w:val="24"/>
          <w:szCs w:val="24"/>
        </w:rPr>
        <w:t xml:space="preserve"> </w:t>
      </w:r>
      <w:proofErr w:type="spellStart"/>
      <w:r w:rsidRPr="009E0743">
        <w:rPr>
          <w:sz w:val="24"/>
          <w:szCs w:val="24"/>
        </w:rPr>
        <w:t>dengan</w:t>
      </w:r>
      <w:proofErr w:type="spellEnd"/>
      <w:r w:rsidRPr="009E0743">
        <w:rPr>
          <w:sz w:val="24"/>
          <w:szCs w:val="24"/>
        </w:rPr>
        <w:t xml:space="preserve"> </w:t>
      </w:r>
      <w:proofErr w:type="spellStart"/>
      <w:r w:rsidRPr="009E0743">
        <w:rPr>
          <w:sz w:val="24"/>
          <w:szCs w:val="24"/>
        </w:rPr>
        <w:t>pe</w:t>
      </w:r>
      <w:r>
        <w:rPr>
          <w:sz w:val="24"/>
          <w:szCs w:val="24"/>
        </w:rPr>
        <w:t>ngujian</w:t>
      </w:r>
      <w:proofErr w:type="spellEnd"/>
      <w:r>
        <w:rPr>
          <w:sz w:val="24"/>
          <w:szCs w:val="24"/>
        </w:rPr>
        <w:t xml:space="preserve"> </w:t>
      </w:r>
      <w:r w:rsidRPr="009E0743">
        <w:rPr>
          <w:i/>
          <w:sz w:val="24"/>
          <w:szCs w:val="24"/>
        </w:rPr>
        <w:t>standard proctor</w:t>
      </w:r>
      <w:r>
        <w:rPr>
          <w:sz w:val="24"/>
          <w:szCs w:val="24"/>
        </w:rPr>
        <w:t xml:space="preserve"> pada </w:t>
      </w:r>
      <w:proofErr w:type="spellStart"/>
      <w:r w:rsidRPr="009E0743">
        <w:rPr>
          <w:sz w:val="24"/>
          <w:szCs w:val="24"/>
        </w:rPr>
        <w:t>kadar</w:t>
      </w:r>
      <w:proofErr w:type="spellEnd"/>
      <w:r w:rsidRPr="009E0743">
        <w:rPr>
          <w:sz w:val="24"/>
          <w:szCs w:val="24"/>
        </w:rPr>
        <w:t xml:space="preserve"> air optimum </w:t>
      </w:r>
      <w:r>
        <w:rPr>
          <w:sz w:val="24"/>
          <w:szCs w:val="24"/>
        </w:rPr>
        <w:t>(</w:t>
      </w:r>
      <w:proofErr w:type="spellStart"/>
      <w:r w:rsidRPr="00A96859">
        <w:rPr>
          <w:i/>
          <w:sz w:val="24"/>
          <w:szCs w:val="24"/>
        </w:rPr>
        <w:t>w</w:t>
      </w:r>
      <w:r w:rsidRPr="00A96859">
        <w:rPr>
          <w:i/>
          <w:sz w:val="24"/>
          <w:szCs w:val="24"/>
          <w:vertAlign w:val="subscript"/>
        </w:rPr>
        <w:t>opt</w:t>
      </w:r>
      <w:proofErr w:type="spellEnd"/>
      <w:r>
        <w:rPr>
          <w:sz w:val="24"/>
          <w:szCs w:val="24"/>
        </w:rPr>
        <w:t xml:space="preserve">) </w:t>
      </w:r>
      <w:proofErr w:type="spellStart"/>
      <w:r w:rsidRPr="009E0743">
        <w:rPr>
          <w:sz w:val="24"/>
          <w:szCs w:val="24"/>
        </w:rPr>
        <w:t>dimana</w:t>
      </w:r>
      <w:proofErr w:type="spellEnd"/>
      <w:r w:rsidRPr="009E0743">
        <w:rPr>
          <w:sz w:val="24"/>
          <w:szCs w:val="24"/>
        </w:rPr>
        <w:t xml:space="preserve"> </w:t>
      </w:r>
      <w:proofErr w:type="spellStart"/>
      <w:r w:rsidRPr="009E0743">
        <w:rPr>
          <w:sz w:val="24"/>
          <w:szCs w:val="24"/>
        </w:rPr>
        <w:t>tanah</w:t>
      </w:r>
      <w:proofErr w:type="spellEnd"/>
      <w:r w:rsidRPr="009E0743">
        <w:rPr>
          <w:sz w:val="24"/>
          <w:szCs w:val="24"/>
        </w:rPr>
        <w:t xml:space="preserve"> </w:t>
      </w:r>
      <w:proofErr w:type="spellStart"/>
      <w:r w:rsidRPr="009E0743">
        <w:rPr>
          <w:sz w:val="24"/>
          <w:szCs w:val="24"/>
        </w:rPr>
        <w:t>telah</w:t>
      </w:r>
      <w:proofErr w:type="spellEnd"/>
      <w:r w:rsidRPr="009E0743">
        <w:rPr>
          <w:sz w:val="24"/>
          <w:szCs w:val="24"/>
        </w:rPr>
        <w:t xml:space="preserve"> </w:t>
      </w:r>
      <w:proofErr w:type="spellStart"/>
      <w:r w:rsidRPr="009E0743">
        <w:rPr>
          <w:sz w:val="24"/>
          <w:szCs w:val="24"/>
        </w:rPr>
        <w:t>mencapai</w:t>
      </w:r>
      <w:proofErr w:type="spellEnd"/>
      <w:r w:rsidRPr="009E0743">
        <w:rPr>
          <w:sz w:val="24"/>
          <w:szCs w:val="24"/>
        </w:rPr>
        <w:t xml:space="preserve"> </w:t>
      </w:r>
      <w:proofErr w:type="spellStart"/>
      <w:r w:rsidRPr="009E0743">
        <w:rPr>
          <w:sz w:val="24"/>
          <w:szCs w:val="24"/>
        </w:rPr>
        <w:t>kepadatan</w:t>
      </w:r>
      <w:proofErr w:type="spellEnd"/>
      <w:r w:rsidRPr="009E0743">
        <w:rPr>
          <w:sz w:val="24"/>
          <w:szCs w:val="24"/>
        </w:rPr>
        <w:t xml:space="preserve"> yang </w:t>
      </w:r>
      <w:proofErr w:type="spellStart"/>
      <w:r w:rsidRPr="009E0743">
        <w:rPr>
          <w:sz w:val="24"/>
          <w:szCs w:val="24"/>
        </w:rPr>
        <w:t>maksimum</w:t>
      </w:r>
      <w:proofErr w:type="spellEnd"/>
      <w:r>
        <w:rPr>
          <w:sz w:val="24"/>
          <w:szCs w:val="24"/>
        </w:rPr>
        <w:t xml:space="preserve"> </w:t>
      </w:r>
      <w:r w:rsidRPr="009E0743">
        <w:rPr>
          <w:sz w:val="24"/>
          <w:szCs w:val="24"/>
        </w:rPr>
        <w:t>(</w:t>
      </w:r>
      <w:r w:rsidRPr="00A96859">
        <w:rPr>
          <w:rFonts w:ascii="Symbol" w:hAnsi="Symbol"/>
          <w:i/>
          <w:sz w:val="24"/>
          <w:szCs w:val="24"/>
        </w:rPr>
        <w:t></w:t>
      </w:r>
      <w:proofErr w:type="spellStart"/>
      <w:r w:rsidRPr="00A96859">
        <w:rPr>
          <w:i/>
          <w:sz w:val="24"/>
          <w:szCs w:val="24"/>
        </w:rPr>
        <w:t>d</w:t>
      </w:r>
      <w:r w:rsidRPr="00A96859">
        <w:rPr>
          <w:i/>
          <w:sz w:val="24"/>
          <w:szCs w:val="24"/>
          <w:vertAlign w:val="subscript"/>
        </w:rPr>
        <w:t>max</w:t>
      </w:r>
      <w:proofErr w:type="spellEnd"/>
      <w:r w:rsidRPr="009E0743">
        <w:rPr>
          <w:sz w:val="24"/>
          <w:szCs w:val="24"/>
        </w:rPr>
        <w:t xml:space="preserve">). Pada </w:t>
      </w:r>
      <w:proofErr w:type="spellStart"/>
      <w:r w:rsidRPr="009E0743">
        <w:rPr>
          <w:sz w:val="24"/>
          <w:szCs w:val="24"/>
        </w:rPr>
        <w:t>kondis</w:t>
      </w:r>
      <w:r>
        <w:rPr>
          <w:sz w:val="24"/>
          <w:szCs w:val="24"/>
        </w:rPr>
        <w:t>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dijadikan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standar</w:t>
      </w:r>
      <w:proofErr w:type="spellEnd"/>
      <w:r w:rsidRPr="009E0743">
        <w:rPr>
          <w:sz w:val="24"/>
          <w:szCs w:val="24"/>
        </w:rPr>
        <w:t xml:space="preserve"> </w:t>
      </w:r>
      <w:proofErr w:type="spellStart"/>
      <w:r w:rsidRPr="009E0743">
        <w:rPr>
          <w:sz w:val="24"/>
          <w:szCs w:val="24"/>
        </w:rPr>
        <w:t>kepadatan</w:t>
      </w:r>
      <w:proofErr w:type="spellEnd"/>
      <w:r w:rsidRPr="009E0743">
        <w:rPr>
          <w:sz w:val="24"/>
          <w:szCs w:val="24"/>
        </w:rPr>
        <w:t xml:space="preserve"> masing-masing </w:t>
      </w:r>
      <w:proofErr w:type="spellStart"/>
      <w:r w:rsidRPr="009E0743">
        <w:rPr>
          <w:sz w:val="24"/>
          <w:szCs w:val="24"/>
        </w:rPr>
        <w:t>sampel</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pengujian</w:t>
      </w:r>
      <w:proofErr w:type="spellEnd"/>
      <w:r>
        <w:rPr>
          <w:sz w:val="24"/>
          <w:szCs w:val="24"/>
        </w:rPr>
        <w:t xml:space="preserve"> </w:t>
      </w:r>
      <w:proofErr w:type="spellStart"/>
      <w:r>
        <w:rPr>
          <w:sz w:val="24"/>
          <w:szCs w:val="24"/>
        </w:rPr>
        <w:t>potensi</w:t>
      </w:r>
      <w:proofErr w:type="spellEnd"/>
      <w:r>
        <w:rPr>
          <w:sz w:val="24"/>
          <w:szCs w:val="24"/>
        </w:rPr>
        <w:t xml:space="preserve"> </w:t>
      </w:r>
      <w:proofErr w:type="spellStart"/>
      <w:r>
        <w:rPr>
          <w:sz w:val="24"/>
          <w:szCs w:val="24"/>
        </w:rPr>
        <w:t>mengembang</w:t>
      </w:r>
      <w:proofErr w:type="spellEnd"/>
      <w:r>
        <w:rPr>
          <w:sz w:val="24"/>
          <w:szCs w:val="24"/>
        </w:rPr>
        <w:t>.</w:t>
      </w:r>
    </w:p>
    <w:p w14:paraId="3EA23EDE" w14:textId="77777777" w:rsidR="000E48B5" w:rsidRDefault="000E48B5" w:rsidP="000020F4">
      <w:pPr>
        <w:spacing w:line="360" w:lineRule="auto"/>
        <w:jc w:val="both"/>
        <w:rPr>
          <w:sz w:val="24"/>
          <w:szCs w:val="24"/>
        </w:rPr>
      </w:pPr>
    </w:p>
    <w:p w14:paraId="7152A0AA" w14:textId="77777777" w:rsidR="00C707A0" w:rsidRPr="00C707A0" w:rsidRDefault="00C707A0" w:rsidP="000020F4">
      <w:pPr>
        <w:pStyle w:val="ListParagraph"/>
        <w:numPr>
          <w:ilvl w:val="1"/>
          <w:numId w:val="8"/>
        </w:numPr>
        <w:autoSpaceDE/>
        <w:autoSpaceDN/>
        <w:spacing w:line="360" w:lineRule="auto"/>
        <w:rPr>
          <w:b/>
          <w:sz w:val="24"/>
          <w:szCs w:val="24"/>
        </w:rPr>
      </w:pPr>
      <w:proofErr w:type="spellStart"/>
      <w:r w:rsidRPr="00C707A0">
        <w:rPr>
          <w:b/>
          <w:sz w:val="24"/>
          <w:szCs w:val="24"/>
        </w:rPr>
        <w:t>Persiapan</w:t>
      </w:r>
      <w:proofErr w:type="spellEnd"/>
      <w:r w:rsidRPr="00C707A0">
        <w:rPr>
          <w:b/>
          <w:sz w:val="24"/>
          <w:szCs w:val="24"/>
        </w:rPr>
        <w:t xml:space="preserve"> </w:t>
      </w:r>
      <w:proofErr w:type="spellStart"/>
      <w:r w:rsidRPr="00C707A0">
        <w:rPr>
          <w:b/>
          <w:sz w:val="24"/>
          <w:szCs w:val="24"/>
        </w:rPr>
        <w:t>Sampel</w:t>
      </w:r>
      <w:proofErr w:type="spellEnd"/>
      <w:r>
        <w:rPr>
          <w:b/>
          <w:sz w:val="24"/>
          <w:szCs w:val="24"/>
        </w:rPr>
        <w:t xml:space="preserve"> Uji</w:t>
      </w:r>
      <w:r w:rsidRPr="00C707A0">
        <w:rPr>
          <w:b/>
          <w:sz w:val="24"/>
          <w:szCs w:val="24"/>
        </w:rPr>
        <w:t xml:space="preserve"> </w:t>
      </w:r>
    </w:p>
    <w:p w14:paraId="09EA87AE" w14:textId="77777777" w:rsidR="00252065" w:rsidRDefault="00C707A0" w:rsidP="000020F4">
      <w:pPr>
        <w:autoSpaceDE/>
        <w:autoSpaceDN/>
        <w:spacing w:after="200" w:line="360" w:lineRule="auto"/>
        <w:jc w:val="both"/>
        <w:rPr>
          <w:sz w:val="24"/>
          <w:szCs w:val="24"/>
        </w:rPr>
      </w:pPr>
      <w:proofErr w:type="spellStart"/>
      <w:r w:rsidRPr="000A35EE">
        <w:rPr>
          <w:sz w:val="24"/>
          <w:szCs w:val="24"/>
        </w:rPr>
        <w:t>Pengujian</w:t>
      </w:r>
      <w:proofErr w:type="spellEnd"/>
      <w:r w:rsidRPr="000A35EE">
        <w:rPr>
          <w:sz w:val="24"/>
          <w:szCs w:val="24"/>
        </w:rPr>
        <w:t xml:space="preserve"> Batas </w:t>
      </w:r>
      <w:proofErr w:type="spellStart"/>
      <w:r w:rsidRPr="000A35EE">
        <w:rPr>
          <w:sz w:val="24"/>
          <w:szCs w:val="24"/>
        </w:rPr>
        <w:t>Susut</w:t>
      </w:r>
      <w:proofErr w:type="spellEnd"/>
      <w:r w:rsidR="000A35EE">
        <w:rPr>
          <w:sz w:val="24"/>
          <w:szCs w:val="24"/>
        </w:rPr>
        <w:t xml:space="preserve">, </w:t>
      </w:r>
      <w:proofErr w:type="spellStart"/>
      <w:r w:rsidR="000A35EE">
        <w:rPr>
          <w:sz w:val="24"/>
          <w:szCs w:val="24"/>
        </w:rPr>
        <w:t>sampel</w:t>
      </w:r>
      <w:proofErr w:type="spellEnd"/>
      <w:r w:rsidR="000A35EE">
        <w:rPr>
          <w:sz w:val="24"/>
          <w:szCs w:val="24"/>
        </w:rPr>
        <w:t xml:space="preserve"> </w:t>
      </w:r>
      <w:proofErr w:type="spellStart"/>
      <w:r w:rsidR="000A35EE">
        <w:rPr>
          <w:sz w:val="24"/>
          <w:szCs w:val="24"/>
        </w:rPr>
        <w:t>kondisi</w:t>
      </w:r>
      <w:proofErr w:type="spellEnd"/>
      <w:r w:rsidR="000A35EE">
        <w:rPr>
          <w:sz w:val="24"/>
          <w:szCs w:val="24"/>
        </w:rPr>
        <w:t xml:space="preserve"> </w:t>
      </w:r>
      <w:proofErr w:type="spellStart"/>
      <w:r w:rsidR="000A35EE">
        <w:rPr>
          <w:sz w:val="24"/>
          <w:szCs w:val="24"/>
        </w:rPr>
        <w:t>batas</w:t>
      </w:r>
      <w:proofErr w:type="spellEnd"/>
      <w:r w:rsidR="000A35EE">
        <w:rPr>
          <w:sz w:val="24"/>
          <w:szCs w:val="24"/>
        </w:rPr>
        <w:t xml:space="preserve">, </w:t>
      </w:r>
      <w:proofErr w:type="spellStart"/>
      <w:r w:rsidR="000A35EE">
        <w:rPr>
          <w:sz w:val="24"/>
          <w:szCs w:val="24"/>
        </w:rPr>
        <w:t>pembebanan</w:t>
      </w:r>
      <w:proofErr w:type="spellEnd"/>
      <w:r w:rsidR="000A35EE">
        <w:rPr>
          <w:sz w:val="24"/>
          <w:szCs w:val="24"/>
        </w:rPr>
        <w:t xml:space="preserve"> </w:t>
      </w:r>
      <w:proofErr w:type="spellStart"/>
      <w:r w:rsidR="000A35EE">
        <w:rPr>
          <w:sz w:val="24"/>
          <w:szCs w:val="24"/>
        </w:rPr>
        <w:t>awal</w:t>
      </w:r>
      <w:proofErr w:type="spellEnd"/>
      <w:r w:rsidR="000A35EE">
        <w:rPr>
          <w:sz w:val="24"/>
          <w:szCs w:val="24"/>
        </w:rPr>
        <w:t xml:space="preserve"> </w:t>
      </w:r>
      <w:proofErr w:type="spellStart"/>
      <w:r w:rsidR="000A35EE">
        <w:rPr>
          <w:sz w:val="24"/>
          <w:szCs w:val="24"/>
        </w:rPr>
        <w:t>untuk</w:t>
      </w:r>
      <w:proofErr w:type="spellEnd"/>
      <w:r w:rsidR="000A35EE">
        <w:rPr>
          <w:sz w:val="24"/>
          <w:szCs w:val="24"/>
        </w:rPr>
        <w:t xml:space="preserve"> </w:t>
      </w:r>
      <w:proofErr w:type="spellStart"/>
      <w:r w:rsidR="000A35EE">
        <w:rPr>
          <w:sz w:val="24"/>
          <w:szCs w:val="24"/>
        </w:rPr>
        <w:t>mencpai</w:t>
      </w:r>
      <w:proofErr w:type="spellEnd"/>
      <w:r w:rsidR="000A35EE">
        <w:rPr>
          <w:sz w:val="24"/>
          <w:szCs w:val="24"/>
        </w:rPr>
        <w:t xml:space="preserve"> </w:t>
      </w:r>
      <w:proofErr w:type="spellStart"/>
      <w:r w:rsidR="000A35EE">
        <w:rPr>
          <w:sz w:val="24"/>
          <w:szCs w:val="24"/>
        </w:rPr>
        <w:t>kondisi</w:t>
      </w:r>
      <w:proofErr w:type="spellEnd"/>
      <w:r w:rsidR="000A35EE">
        <w:rPr>
          <w:sz w:val="24"/>
          <w:szCs w:val="24"/>
        </w:rPr>
        <w:t xml:space="preserve"> </w:t>
      </w:r>
      <w:proofErr w:type="spellStart"/>
      <w:r w:rsidR="000A35EE">
        <w:rPr>
          <w:sz w:val="24"/>
          <w:szCs w:val="24"/>
        </w:rPr>
        <w:t>batas</w:t>
      </w:r>
      <w:proofErr w:type="spellEnd"/>
      <w:r w:rsidR="000A35EE">
        <w:rPr>
          <w:sz w:val="24"/>
          <w:szCs w:val="24"/>
        </w:rPr>
        <w:t xml:space="preserve"> </w:t>
      </w:r>
      <w:proofErr w:type="spellStart"/>
      <w:r w:rsidR="000A35EE">
        <w:rPr>
          <w:sz w:val="24"/>
          <w:szCs w:val="24"/>
        </w:rPr>
        <w:t>susut</w:t>
      </w:r>
      <w:proofErr w:type="spellEnd"/>
      <w:r w:rsidR="000A35EE">
        <w:rPr>
          <w:sz w:val="24"/>
          <w:szCs w:val="24"/>
        </w:rPr>
        <w:t>.</w:t>
      </w:r>
    </w:p>
    <w:p w14:paraId="0563E3AC" w14:textId="77777777" w:rsidR="0079712A" w:rsidRDefault="0079712A" w:rsidP="000020F4">
      <w:pPr>
        <w:autoSpaceDE/>
        <w:autoSpaceDN/>
        <w:spacing w:after="200" w:line="360" w:lineRule="auto"/>
        <w:jc w:val="both"/>
        <w:rPr>
          <w:sz w:val="24"/>
          <w:szCs w:val="24"/>
        </w:rPr>
      </w:pPr>
    </w:p>
    <w:p w14:paraId="6421FF92" w14:textId="77777777" w:rsidR="000A35EE" w:rsidRPr="000A35EE" w:rsidRDefault="000A35EE" w:rsidP="000020F4">
      <w:pPr>
        <w:pStyle w:val="ListParagraph"/>
        <w:numPr>
          <w:ilvl w:val="1"/>
          <w:numId w:val="8"/>
        </w:numPr>
        <w:autoSpaceDE/>
        <w:autoSpaceDN/>
        <w:spacing w:line="360" w:lineRule="auto"/>
        <w:rPr>
          <w:sz w:val="24"/>
          <w:szCs w:val="24"/>
        </w:rPr>
      </w:pPr>
      <w:proofErr w:type="spellStart"/>
      <w:r w:rsidRPr="00726DB3">
        <w:rPr>
          <w:b/>
          <w:color w:val="000000"/>
          <w:sz w:val="24"/>
          <w:szCs w:val="24"/>
        </w:rPr>
        <w:lastRenderedPageBreak/>
        <w:t>Pengujian</w:t>
      </w:r>
      <w:proofErr w:type="spellEnd"/>
      <w:r w:rsidRPr="00726DB3">
        <w:rPr>
          <w:b/>
          <w:color w:val="000000"/>
          <w:sz w:val="24"/>
          <w:szCs w:val="24"/>
        </w:rPr>
        <w:t xml:space="preserve"> </w:t>
      </w:r>
      <w:proofErr w:type="spellStart"/>
      <w:r w:rsidRPr="00726DB3">
        <w:rPr>
          <w:b/>
          <w:color w:val="000000"/>
          <w:sz w:val="24"/>
          <w:szCs w:val="24"/>
        </w:rPr>
        <w:t>Potensi</w:t>
      </w:r>
      <w:proofErr w:type="spellEnd"/>
      <w:r w:rsidRPr="00726DB3">
        <w:rPr>
          <w:b/>
          <w:color w:val="000000"/>
          <w:sz w:val="24"/>
          <w:szCs w:val="24"/>
        </w:rPr>
        <w:t xml:space="preserve"> </w:t>
      </w:r>
      <w:proofErr w:type="spellStart"/>
      <w:r w:rsidRPr="00726DB3">
        <w:rPr>
          <w:b/>
          <w:color w:val="000000"/>
          <w:sz w:val="24"/>
          <w:szCs w:val="24"/>
        </w:rPr>
        <w:t>Mengembang</w:t>
      </w:r>
      <w:proofErr w:type="spellEnd"/>
    </w:p>
    <w:p w14:paraId="075665D3" w14:textId="77777777" w:rsidR="000A35EE" w:rsidRPr="000A35EE" w:rsidRDefault="000A35EE" w:rsidP="000020F4">
      <w:pPr>
        <w:pStyle w:val="ListParagraph"/>
        <w:numPr>
          <w:ilvl w:val="0"/>
          <w:numId w:val="10"/>
        </w:numPr>
        <w:autoSpaceDE/>
        <w:autoSpaceDN/>
        <w:spacing w:line="360" w:lineRule="auto"/>
        <w:ind w:left="284" w:hanging="284"/>
        <w:rPr>
          <w:sz w:val="24"/>
          <w:szCs w:val="24"/>
        </w:rPr>
      </w:pPr>
      <w:proofErr w:type="spellStart"/>
      <w:r w:rsidRPr="000A35EE">
        <w:rPr>
          <w:sz w:val="24"/>
          <w:szCs w:val="24"/>
        </w:rPr>
        <w:t>Pengujian</w:t>
      </w:r>
      <w:proofErr w:type="spellEnd"/>
      <w:r w:rsidRPr="000A35EE">
        <w:rPr>
          <w:sz w:val="24"/>
          <w:szCs w:val="24"/>
        </w:rPr>
        <w:t xml:space="preserve"> </w:t>
      </w:r>
      <w:proofErr w:type="spellStart"/>
      <w:r w:rsidRPr="000A35EE">
        <w:rPr>
          <w:sz w:val="24"/>
          <w:szCs w:val="24"/>
        </w:rPr>
        <w:t>Persentase</w:t>
      </w:r>
      <w:proofErr w:type="spellEnd"/>
      <w:r w:rsidRPr="000A35EE">
        <w:rPr>
          <w:sz w:val="24"/>
          <w:szCs w:val="24"/>
        </w:rPr>
        <w:t xml:space="preserve"> </w:t>
      </w:r>
      <w:proofErr w:type="spellStart"/>
      <w:r w:rsidRPr="000A35EE">
        <w:rPr>
          <w:sz w:val="24"/>
          <w:szCs w:val="24"/>
        </w:rPr>
        <w:t>Mengembang</w:t>
      </w:r>
      <w:proofErr w:type="spellEnd"/>
      <w:r w:rsidRPr="000A35EE">
        <w:rPr>
          <w:sz w:val="24"/>
          <w:szCs w:val="24"/>
        </w:rPr>
        <w:t xml:space="preserve"> </w:t>
      </w:r>
      <w:r w:rsidRPr="000A35EE">
        <w:rPr>
          <w:i/>
          <w:sz w:val="24"/>
          <w:szCs w:val="24"/>
        </w:rPr>
        <w:t>(Swelling Percentage)</w:t>
      </w:r>
    </w:p>
    <w:p w14:paraId="188D04B4" w14:textId="77777777" w:rsidR="000A35EE" w:rsidRPr="000A35EE" w:rsidRDefault="000A35EE" w:rsidP="000020F4">
      <w:pPr>
        <w:pStyle w:val="NoSpacing"/>
        <w:spacing w:line="360" w:lineRule="auto"/>
        <w:jc w:val="both"/>
        <w:rPr>
          <w:rFonts w:ascii="Times New Roman" w:hAnsi="Times New Roman"/>
          <w:sz w:val="24"/>
          <w:szCs w:val="24"/>
        </w:rPr>
      </w:pPr>
      <w:proofErr w:type="spellStart"/>
      <w:r w:rsidRPr="00A91E5F">
        <w:rPr>
          <w:rFonts w:ascii="Times New Roman" w:hAnsi="Times New Roman"/>
          <w:sz w:val="24"/>
          <w:szCs w:val="24"/>
        </w:rPr>
        <w:t>Pengujian</w:t>
      </w:r>
      <w:proofErr w:type="spellEnd"/>
      <w:r w:rsidRPr="00A91E5F">
        <w:rPr>
          <w:rFonts w:ascii="Times New Roman" w:hAnsi="Times New Roman"/>
          <w:sz w:val="24"/>
          <w:szCs w:val="24"/>
        </w:rPr>
        <w:t xml:space="preserve"> </w:t>
      </w:r>
      <w:proofErr w:type="spellStart"/>
      <w:r>
        <w:rPr>
          <w:rFonts w:ascii="Times New Roman" w:hAnsi="Times New Roman"/>
          <w:sz w:val="24"/>
          <w:szCs w:val="24"/>
        </w:rPr>
        <w:t>persentase</w:t>
      </w:r>
      <w:proofErr w:type="spellEnd"/>
      <w:r>
        <w:rPr>
          <w:rFonts w:ascii="Times New Roman" w:hAnsi="Times New Roman"/>
          <w:sz w:val="24"/>
          <w:szCs w:val="24"/>
        </w:rPr>
        <w:t xml:space="preserve"> </w:t>
      </w:r>
      <w:proofErr w:type="spellStart"/>
      <w:r>
        <w:rPr>
          <w:rFonts w:ascii="Times New Roman" w:hAnsi="Times New Roman"/>
          <w:sz w:val="24"/>
          <w:szCs w:val="24"/>
        </w:rPr>
        <w:t>mengembang</w:t>
      </w:r>
      <w:proofErr w:type="spellEnd"/>
      <w:r w:rsidRPr="00DB59C1">
        <w:rPr>
          <w:rFonts w:ascii="Times New Roman" w:hAnsi="Times New Roman"/>
          <w:i/>
          <w:sz w:val="24"/>
          <w:szCs w:val="24"/>
        </w:rPr>
        <w:t xml:space="preserve"> </w:t>
      </w:r>
      <w:proofErr w:type="spellStart"/>
      <w:r w:rsidRPr="00A91E5F">
        <w:rPr>
          <w:rFonts w:ascii="Times New Roman" w:hAnsi="Times New Roman"/>
          <w:sz w:val="24"/>
          <w:szCs w:val="24"/>
        </w:rPr>
        <w:t>ini</w:t>
      </w:r>
      <w:proofErr w:type="spellEnd"/>
      <w:r w:rsidRPr="00A91E5F">
        <w:rPr>
          <w:rFonts w:ascii="Times New Roman" w:hAnsi="Times New Roman"/>
          <w:sz w:val="24"/>
          <w:szCs w:val="24"/>
        </w:rPr>
        <w:t xml:space="preserve"> </w:t>
      </w:r>
      <w:proofErr w:type="spellStart"/>
      <w:r w:rsidRPr="00A91E5F">
        <w:rPr>
          <w:rFonts w:ascii="Times New Roman" w:hAnsi="Times New Roman"/>
          <w:sz w:val="24"/>
          <w:szCs w:val="24"/>
        </w:rPr>
        <w:t>merupakan</w:t>
      </w:r>
      <w:proofErr w:type="spellEnd"/>
      <w:r w:rsidRPr="00A91E5F">
        <w:rPr>
          <w:rFonts w:ascii="Times New Roman" w:hAnsi="Times New Roman"/>
          <w:sz w:val="24"/>
          <w:szCs w:val="24"/>
        </w:rPr>
        <w:t xml:space="preserve"> </w:t>
      </w:r>
      <w:proofErr w:type="spellStart"/>
      <w:r w:rsidRPr="00A91E5F">
        <w:rPr>
          <w:rFonts w:ascii="Times New Roman" w:hAnsi="Times New Roman"/>
          <w:sz w:val="24"/>
          <w:szCs w:val="24"/>
        </w:rPr>
        <w:t>kelanjutan</w:t>
      </w:r>
      <w:proofErr w:type="spellEnd"/>
      <w:r w:rsidRPr="00A91E5F">
        <w:rPr>
          <w:rFonts w:ascii="Times New Roman" w:hAnsi="Times New Roman"/>
          <w:sz w:val="24"/>
          <w:szCs w:val="24"/>
        </w:rPr>
        <w:t xml:space="preserve"> </w:t>
      </w:r>
      <w:proofErr w:type="spellStart"/>
      <w:r w:rsidRPr="00A91E5F">
        <w:rPr>
          <w:rFonts w:ascii="Times New Roman" w:hAnsi="Times New Roman"/>
          <w:sz w:val="24"/>
          <w:szCs w:val="24"/>
        </w:rPr>
        <w:t>dari</w:t>
      </w:r>
      <w:proofErr w:type="spellEnd"/>
      <w:r w:rsidRPr="00A91E5F">
        <w:rPr>
          <w:rFonts w:ascii="Times New Roman" w:hAnsi="Times New Roman"/>
          <w:sz w:val="24"/>
          <w:szCs w:val="24"/>
        </w:rPr>
        <w:t xml:space="preserve"> </w:t>
      </w:r>
      <w:proofErr w:type="spellStart"/>
      <w:r>
        <w:rPr>
          <w:rFonts w:ascii="Times New Roman" w:hAnsi="Times New Roman"/>
          <w:sz w:val="24"/>
          <w:szCs w:val="24"/>
        </w:rPr>
        <w:t>pengujian</w:t>
      </w:r>
      <w:proofErr w:type="spellEnd"/>
      <w:r>
        <w:rPr>
          <w:rFonts w:ascii="Times New Roman" w:hAnsi="Times New Roman"/>
          <w:sz w:val="24"/>
          <w:szCs w:val="24"/>
        </w:rPr>
        <w:t xml:space="preserve"> </w:t>
      </w:r>
      <w:proofErr w:type="spellStart"/>
      <w:r w:rsidR="00F218F8">
        <w:rPr>
          <w:rFonts w:ascii="Times New Roman" w:hAnsi="Times New Roman"/>
          <w:sz w:val="24"/>
          <w:szCs w:val="24"/>
        </w:rPr>
        <w:t>sebelumnya</w:t>
      </w:r>
      <w:proofErr w:type="spellEnd"/>
      <w:r w:rsidR="00F218F8">
        <w:rPr>
          <w:rFonts w:ascii="Times New Roman" w:hAnsi="Times New Roman"/>
          <w:sz w:val="24"/>
          <w:szCs w:val="24"/>
        </w:rPr>
        <w:t xml:space="preserve"> </w:t>
      </w:r>
      <w:proofErr w:type="spellStart"/>
      <w:r>
        <w:rPr>
          <w:rFonts w:ascii="Times New Roman" w:hAnsi="Times New Roman"/>
          <w:sz w:val="24"/>
          <w:szCs w:val="24"/>
        </w:rPr>
        <w:t>s</w:t>
      </w:r>
      <w:r w:rsidRPr="00A91E5F">
        <w:rPr>
          <w:rFonts w:ascii="Times New Roman" w:hAnsi="Times New Roman"/>
          <w:sz w:val="24"/>
          <w:szCs w:val="24"/>
        </w:rPr>
        <w:t>etelah</w:t>
      </w:r>
      <w:proofErr w:type="spellEnd"/>
      <w:r w:rsidRPr="00A91E5F">
        <w:rPr>
          <w:rFonts w:ascii="Times New Roman" w:hAnsi="Times New Roman"/>
          <w:sz w:val="24"/>
          <w:szCs w:val="24"/>
        </w:rPr>
        <w:t xml:space="preserve"> </w:t>
      </w:r>
      <w:proofErr w:type="spellStart"/>
      <w:r w:rsidRPr="00A91E5F">
        <w:rPr>
          <w:rFonts w:ascii="Times New Roman" w:hAnsi="Times New Roman"/>
          <w:sz w:val="24"/>
          <w:szCs w:val="24"/>
        </w:rPr>
        <w:t>kondisi</w:t>
      </w:r>
      <w:proofErr w:type="spellEnd"/>
      <w:r w:rsidRPr="00A91E5F">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uji</w:t>
      </w:r>
      <w:r w:rsidRPr="00A91E5F">
        <w:rPr>
          <w:rFonts w:ascii="Times New Roman" w:hAnsi="Times New Roman"/>
          <w:sz w:val="24"/>
          <w:szCs w:val="24"/>
        </w:rPr>
        <w:t xml:space="preserve"> </w:t>
      </w:r>
      <w:proofErr w:type="spellStart"/>
      <w:r w:rsidRPr="00A91E5F">
        <w:rPr>
          <w:rFonts w:ascii="Times New Roman" w:hAnsi="Times New Roman"/>
          <w:sz w:val="24"/>
          <w:szCs w:val="24"/>
        </w:rPr>
        <w:t>mencapai</w:t>
      </w:r>
      <w:proofErr w:type="spellEnd"/>
      <w:r w:rsidRPr="00A91E5F">
        <w:rPr>
          <w:rFonts w:ascii="Times New Roman" w:hAnsi="Times New Roman"/>
          <w:sz w:val="24"/>
          <w:szCs w:val="24"/>
        </w:rPr>
        <w:t xml:space="preserve"> </w:t>
      </w:r>
      <w:proofErr w:type="spellStart"/>
      <w:r w:rsidRPr="00A91E5F">
        <w:rPr>
          <w:rFonts w:ascii="Times New Roman" w:hAnsi="Times New Roman"/>
          <w:sz w:val="24"/>
          <w:szCs w:val="24"/>
        </w:rPr>
        <w:t>batas</w:t>
      </w:r>
      <w:proofErr w:type="spellEnd"/>
      <w:r w:rsidRPr="00A91E5F">
        <w:rPr>
          <w:rFonts w:ascii="Times New Roman" w:hAnsi="Times New Roman"/>
          <w:sz w:val="24"/>
          <w:szCs w:val="24"/>
        </w:rPr>
        <w:t xml:space="preserve"> </w:t>
      </w:r>
      <w:proofErr w:type="spellStart"/>
      <w:r w:rsidRPr="00A91E5F">
        <w:rPr>
          <w:rFonts w:ascii="Times New Roman" w:hAnsi="Times New Roman"/>
          <w:sz w:val="24"/>
          <w:szCs w:val="24"/>
        </w:rPr>
        <w:t>susut</w:t>
      </w:r>
      <w:proofErr w:type="spellEnd"/>
      <w:r w:rsidRPr="00A91E5F">
        <w:rPr>
          <w:rFonts w:ascii="Times New Roman" w:hAnsi="Times New Roman"/>
          <w:sz w:val="24"/>
          <w:szCs w:val="24"/>
        </w:rPr>
        <w:t xml:space="preserve">, </w:t>
      </w:r>
      <w:r w:rsidRPr="00A91E5F">
        <w:rPr>
          <w:rFonts w:ascii="Times New Roman" w:hAnsi="Times New Roman"/>
          <w:i/>
          <w:iCs/>
          <w:sz w:val="24"/>
          <w:szCs w:val="24"/>
        </w:rPr>
        <w:t xml:space="preserve">dial gauge </w:t>
      </w:r>
      <w:r>
        <w:rPr>
          <w:rFonts w:ascii="Times New Roman" w:hAnsi="Times New Roman"/>
          <w:sz w:val="24"/>
          <w:szCs w:val="24"/>
        </w:rPr>
        <w:t xml:space="preserve">yang </w:t>
      </w:r>
      <w:proofErr w:type="spellStart"/>
      <w:r>
        <w:rPr>
          <w:rFonts w:ascii="Times New Roman" w:hAnsi="Times New Roman"/>
          <w:sz w:val="24"/>
          <w:szCs w:val="24"/>
        </w:rPr>
        <w:t>ditunjukkan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sidRPr="00A91E5F">
        <w:rPr>
          <w:rFonts w:ascii="Times New Roman" w:hAnsi="Times New Roman"/>
          <w:sz w:val="24"/>
          <w:szCs w:val="24"/>
        </w:rPr>
        <w:t xml:space="preserve"> </w:t>
      </w:r>
      <w:proofErr w:type="spellStart"/>
      <w:r w:rsidRPr="00A91E5F">
        <w:rPr>
          <w:rFonts w:ascii="Times New Roman" w:hAnsi="Times New Roman"/>
          <w:sz w:val="24"/>
          <w:szCs w:val="24"/>
        </w:rPr>
        <w:t>keduduk</w:t>
      </w:r>
      <w:r>
        <w:rPr>
          <w:rFonts w:ascii="Times New Roman" w:hAnsi="Times New Roman"/>
          <w:sz w:val="24"/>
          <w:szCs w:val="24"/>
        </w:rPr>
        <w:t>an</w:t>
      </w:r>
      <w:proofErr w:type="spellEnd"/>
      <w:r>
        <w:rPr>
          <w:rFonts w:ascii="Times New Roman" w:hAnsi="Times New Roman"/>
          <w:sz w:val="24"/>
          <w:szCs w:val="24"/>
        </w:rPr>
        <w:t xml:space="preserve"> </w:t>
      </w:r>
      <w:proofErr w:type="spellStart"/>
      <w:r>
        <w:rPr>
          <w:rFonts w:ascii="Times New Roman" w:hAnsi="Times New Roman"/>
          <w:sz w:val="24"/>
          <w:szCs w:val="24"/>
        </w:rPr>
        <w:t>nol</w:t>
      </w:r>
      <w:proofErr w:type="spellEnd"/>
      <w:r w:rsidRPr="00A91E5F">
        <w:rPr>
          <w:rFonts w:ascii="Times New Roman" w:hAnsi="Times New Roman"/>
          <w:sz w:val="24"/>
          <w:szCs w:val="24"/>
        </w:rPr>
        <w:t>,</w:t>
      </w:r>
      <w:r>
        <w:rPr>
          <w:rFonts w:ascii="Times New Roman" w:hAnsi="Times New Roman"/>
          <w:sz w:val="24"/>
          <w:szCs w:val="24"/>
        </w:rPr>
        <w:t xml:space="preserve"> </w:t>
      </w:r>
      <w:proofErr w:type="spellStart"/>
      <w:r w:rsidRPr="00A91E5F">
        <w:rPr>
          <w:rFonts w:ascii="Times New Roman" w:hAnsi="Times New Roman"/>
          <w:sz w:val="24"/>
          <w:szCs w:val="24"/>
        </w:rPr>
        <w:t>beban</w:t>
      </w:r>
      <w:proofErr w:type="spellEnd"/>
      <w:r w:rsidRPr="00A91E5F">
        <w:rPr>
          <w:rFonts w:ascii="Times New Roman" w:hAnsi="Times New Roman"/>
          <w:sz w:val="24"/>
          <w:szCs w:val="24"/>
        </w:rPr>
        <w:t xml:space="preserve"> </w:t>
      </w:r>
      <w:proofErr w:type="spellStart"/>
      <w:r w:rsidRPr="000A35EE">
        <w:rPr>
          <w:rFonts w:ascii="Times New Roman" w:hAnsi="Times New Roman"/>
          <w:sz w:val="24"/>
          <w:szCs w:val="24"/>
        </w:rPr>
        <w:t>diganti</w:t>
      </w:r>
      <w:proofErr w:type="spellEnd"/>
      <w:r w:rsidRPr="000A35EE">
        <w:rPr>
          <w:rFonts w:ascii="Times New Roman" w:hAnsi="Times New Roman"/>
          <w:sz w:val="24"/>
          <w:szCs w:val="24"/>
        </w:rPr>
        <w:t xml:space="preserve"> </w:t>
      </w:r>
      <w:proofErr w:type="spellStart"/>
      <w:r w:rsidRPr="000A35EE">
        <w:rPr>
          <w:rFonts w:ascii="Times New Roman" w:hAnsi="Times New Roman"/>
          <w:sz w:val="24"/>
          <w:szCs w:val="24"/>
        </w:rPr>
        <w:t>dengan</w:t>
      </w:r>
      <w:proofErr w:type="spellEnd"/>
      <w:r w:rsidRPr="000A35EE">
        <w:rPr>
          <w:rFonts w:ascii="Times New Roman" w:hAnsi="Times New Roman"/>
          <w:sz w:val="24"/>
          <w:szCs w:val="24"/>
        </w:rPr>
        <w:t xml:space="preserve"> 6,9 kPa (</w:t>
      </w:r>
      <w:proofErr w:type="spellStart"/>
      <w:r w:rsidRPr="000A35EE">
        <w:rPr>
          <w:rFonts w:ascii="Times New Roman" w:hAnsi="Times New Roman"/>
          <w:sz w:val="24"/>
          <w:szCs w:val="24"/>
        </w:rPr>
        <w:t>termasuk</w:t>
      </w:r>
      <w:proofErr w:type="spellEnd"/>
      <w:r w:rsidRPr="000A35EE">
        <w:rPr>
          <w:rFonts w:ascii="Times New Roman" w:hAnsi="Times New Roman"/>
          <w:sz w:val="24"/>
          <w:szCs w:val="24"/>
        </w:rPr>
        <w:t xml:space="preserve"> batu </w:t>
      </w:r>
      <w:proofErr w:type="spellStart"/>
      <w:r w:rsidRPr="000A35EE">
        <w:rPr>
          <w:rFonts w:ascii="Times New Roman" w:hAnsi="Times New Roman"/>
          <w:sz w:val="24"/>
          <w:szCs w:val="24"/>
        </w:rPr>
        <w:t>pori</w:t>
      </w:r>
      <w:proofErr w:type="spellEnd"/>
      <w:r w:rsidRPr="000A35EE">
        <w:rPr>
          <w:rFonts w:ascii="Times New Roman" w:hAnsi="Times New Roman"/>
          <w:sz w:val="24"/>
          <w:szCs w:val="24"/>
        </w:rPr>
        <w:t xml:space="preserve"> </w:t>
      </w:r>
      <w:proofErr w:type="spellStart"/>
      <w:r w:rsidRPr="000A35EE">
        <w:rPr>
          <w:rFonts w:ascii="Times New Roman" w:hAnsi="Times New Roman"/>
          <w:sz w:val="24"/>
          <w:szCs w:val="24"/>
        </w:rPr>
        <w:t>atas</w:t>
      </w:r>
      <w:proofErr w:type="spellEnd"/>
      <w:r w:rsidRPr="000A35EE">
        <w:rPr>
          <w:rFonts w:ascii="Times New Roman" w:hAnsi="Times New Roman"/>
          <w:sz w:val="24"/>
          <w:szCs w:val="24"/>
        </w:rPr>
        <w:t xml:space="preserve"> dan </w:t>
      </w:r>
      <w:proofErr w:type="spellStart"/>
      <w:r w:rsidRPr="000A35EE">
        <w:rPr>
          <w:rFonts w:ascii="Times New Roman" w:hAnsi="Times New Roman"/>
          <w:sz w:val="24"/>
          <w:szCs w:val="24"/>
        </w:rPr>
        <w:t>blok</w:t>
      </w:r>
      <w:proofErr w:type="spellEnd"/>
      <w:r w:rsidRPr="000A35EE">
        <w:rPr>
          <w:rFonts w:ascii="Times New Roman" w:hAnsi="Times New Roman"/>
          <w:sz w:val="24"/>
          <w:szCs w:val="24"/>
        </w:rPr>
        <w:t xml:space="preserve"> </w:t>
      </w:r>
      <w:proofErr w:type="spellStart"/>
      <w:r w:rsidRPr="000A35EE">
        <w:rPr>
          <w:rFonts w:ascii="Times New Roman" w:hAnsi="Times New Roman"/>
          <w:sz w:val="24"/>
          <w:szCs w:val="24"/>
        </w:rPr>
        <w:t>tekanan</w:t>
      </w:r>
      <w:proofErr w:type="spellEnd"/>
      <w:r w:rsidRPr="000A35EE">
        <w:rPr>
          <w:rFonts w:ascii="Times New Roman" w:hAnsi="Times New Roman"/>
          <w:sz w:val="24"/>
          <w:szCs w:val="24"/>
        </w:rPr>
        <w:t xml:space="preserve">) dan </w:t>
      </w:r>
      <w:proofErr w:type="spellStart"/>
      <w:r w:rsidRPr="000A35EE">
        <w:rPr>
          <w:rFonts w:ascii="Times New Roman" w:hAnsi="Times New Roman"/>
          <w:sz w:val="24"/>
          <w:szCs w:val="24"/>
        </w:rPr>
        <w:t>segera</w:t>
      </w:r>
      <w:proofErr w:type="spellEnd"/>
      <w:r w:rsidRPr="000A35EE">
        <w:rPr>
          <w:rFonts w:ascii="Times New Roman" w:hAnsi="Times New Roman"/>
          <w:sz w:val="24"/>
          <w:szCs w:val="24"/>
        </w:rPr>
        <w:t xml:space="preserve"> </w:t>
      </w:r>
      <w:proofErr w:type="spellStart"/>
      <w:r w:rsidRPr="000A35EE">
        <w:rPr>
          <w:rFonts w:ascii="Times New Roman" w:hAnsi="Times New Roman"/>
          <w:sz w:val="24"/>
          <w:szCs w:val="24"/>
        </w:rPr>
        <w:t>digenangi</w:t>
      </w:r>
      <w:proofErr w:type="spellEnd"/>
      <w:r w:rsidRPr="000A35EE">
        <w:rPr>
          <w:rFonts w:ascii="Times New Roman" w:hAnsi="Times New Roman"/>
          <w:sz w:val="24"/>
          <w:szCs w:val="24"/>
        </w:rPr>
        <w:t xml:space="preserve"> </w:t>
      </w:r>
      <w:proofErr w:type="spellStart"/>
      <w:r w:rsidRPr="000A35EE">
        <w:rPr>
          <w:rFonts w:ascii="Times New Roman" w:hAnsi="Times New Roman"/>
          <w:sz w:val="24"/>
          <w:szCs w:val="24"/>
        </w:rPr>
        <w:t>dengan</w:t>
      </w:r>
      <w:proofErr w:type="spellEnd"/>
      <w:r w:rsidRPr="000A35EE">
        <w:rPr>
          <w:rFonts w:ascii="Times New Roman" w:hAnsi="Times New Roman"/>
          <w:sz w:val="24"/>
          <w:szCs w:val="24"/>
        </w:rPr>
        <w:t xml:space="preserve"> air </w:t>
      </w:r>
      <w:proofErr w:type="spellStart"/>
      <w:r w:rsidRPr="000A35EE">
        <w:rPr>
          <w:rFonts w:ascii="Times New Roman" w:hAnsi="Times New Roman"/>
          <w:sz w:val="24"/>
          <w:szCs w:val="24"/>
        </w:rPr>
        <w:t>sambil</w:t>
      </w:r>
      <w:proofErr w:type="spellEnd"/>
      <w:r w:rsidRPr="000A35EE">
        <w:rPr>
          <w:rFonts w:ascii="Times New Roman" w:hAnsi="Times New Roman"/>
          <w:sz w:val="24"/>
          <w:szCs w:val="24"/>
        </w:rPr>
        <w:t xml:space="preserve"> </w:t>
      </w:r>
      <w:proofErr w:type="spellStart"/>
      <w:r w:rsidRPr="000A35EE">
        <w:rPr>
          <w:rFonts w:ascii="Times New Roman" w:hAnsi="Times New Roman"/>
          <w:sz w:val="24"/>
          <w:szCs w:val="24"/>
        </w:rPr>
        <w:t>dicatat</w:t>
      </w:r>
      <w:proofErr w:type="spellEnd"/>
      <w:r w:rsidRPr="000A35EE">
        <w:rPr>
          <w:rFonts w:ascii="Times New Roman" w:hAnsi="Times New Roman"/>
          <w:sz w:val="24"/>
          <w:szCs w:val="24"/>
        </w:rPr>
        <w:t xml:space="preserve"> </w:t>
      </w:r>
      <w:proofErr w:type="spellStart"/>
      <w:r w:rsidRPr="000A35EE">
        <w:rPr>
          <w:rFonts w:ascii="Times New Roman" w:hAnsi="Times New Roman"/>
          <w:sz w:val="24"/>
          <w:szCs w:val="24"/>
        </w:rPr>
        <w:t>deformasi</w:t>
      </w:r>
      <w:proofErr w:type="spellEnd"/>
      <w:r w:rsidRPr="000A35EE">
        <w:rPr>
          <w:rFonts w:ascii="Times New Roman" w:hAnsi="Times New Roman"/>
          <w:sz w:val="24"/>
          <w:szCs w:val="24"/>
        </w:rPr>
        <w:t xml:space="preserve"> yang </w:t>
      </w:r>
      <w:proofErr w:type="spellStart"/>
      <w:r w:rsidRPr="000A35EE">
        <w:rPr>
          <w:rFonts w:ascii="Times New Roman" w:hAnsi="Times New Roman"/>
          <w:sz w:val="24"/>
          <w:szCs w:val="24"/>
        </w:rPr>
        <w:t>terjadi</w:t>
      </w:r>
      <w:proofErr w:type="spellEnd"/>
      <w:r w:rsidRPr="000A35EE">
        <w:rPr>
          <w:rFonts w:ascii="Times New Roman" w:hAnsi="Times New Roman"/>
          <w:sz w:val="24"/>
          <w:szCs w:val="24"/>
        </w:rPr>
        <w:t xml:space="preserve"> pada T = 6; </w:t>
      </w:r>
      <w:r w:rsidRPr="000A35EE">
        <w:rPr>
          <w:rFonts w:ascii="Times New Roman" w:hAnsi="Times New Roman"/>
          <w:spacing w:val="-1"/>
          <w:sz w:val="24"/>
          <w:szCs w:val="24"/>
        </w:rPr>
        <w:t xml:space="preserve">12; 30 </w:t>
      </w:r>
      <w:proofErr w:type="spellStart"/>
      <w:r w:rsidRPr="000A35EE">
        <w:rPr>
          <w:rFonts w:ascii="Times New Roman" w:hAnsi="Times New Roman"/>
          <w:spacing w:val="-1"/>
          <w:sz w:val="24"/>
          <w:szCs w:val="24"/>
        </w:rPr>
        <w:t>detik</w:t>
      </w:r>
      <w:proofErr w:type="spellEnd"/>
      <w:r w:rsidRPr="000A35EE">
        <w:rPr>
          <w:rFonts w:ascii="Times New Roman" w:hAnsi="Times New Roman"/>
          <w:spacing w:val="-1"/>
          <w:sz w:val="24"/>
          <w:szCs w:val="24"/>
        </w:rPr>
        <w:t xml:space="preserve">; 1; 2; 4; 8; 15; 30 </w:t>
      </w:r>
      <w:proofErr w:type="spellStart"/>
      <w:r w:rsidRPr="000A35EE">
        <w:rPr>
          <w:rFonts w:ascii="Times New Roman" w:hAnsi="Times New Roman"/>
          <w:spacing w:val="-1"/>
          <w:sz w:val="24"/>
          <w:szCs w:val="24"/>
        </w:rPr>
        <w:t>menit</w:t>
      </w:r>
      <w:proofErr w:type="spellEnd"/>
      <w:r w:rsidRPr="000A35EE">
        <w:rPr>
          <w:rFonts w:ascii="Times New Roman" w:hAnsi="Times New Roman"/>
          <w:spacing w:val="-1"/>
          <w:sz w:val="24"/>
          <w:szCs w:val="24"/>
        </w:rPr>
        <w:t xml:space="preserve">; 1; 2; 4; 8 jam; 1; 2; 3; 4 dan 5 </w:t>
      </w:r>
      <w:proofErr w:type="spellStart"/>
      <w:r w:rsidRPr="000A35EE">
        <w:rPr>
          <w:rFonts w:ascii="Times New Roman" w:hAnsi="Times New Roman"/>
          <w:spacing w:val="-1"/>
          <w:sz w:val="24"/>
          <w:szCs w:val="24"/>
        </w:rPr>
        <w:t>hari</w:t>
      </w:r>
      <w:proofErr w:type="spellEnd"/>
      <w:r w:rsidRPr="000A35EE">
        <w:rPr>
          <w:rFonts w:ascii="Times New Roman" w:hAnsi="Times New Roman"/>
          <w:spacing w:val="-1"/>
          <w:sz w:val="24"/>
          <w:szCs w:val="24"/>
        </w:rPr>
        <w:t xml:space="preserve"> </w:t>
      </w:r>
      <w:r w:rsidRPr="000A35EE">
        <w:rPr>
          <w:rFonts w:ascii="Times New Roman" w:hAnsi="Times New Roman"/>
          <w:sz w:val="24"/>
          <w:szCs w:val="24"/>
        </w:rPr>
        <w:t>(</w:t>
      </w:r>
      <w:r w:rsidRPr="000A35EE">
        <w:rPr>
          <w:rFonts w:ascii="Times New Roman" w:hAnsi="Times New Roman"/>
          <w:bCs/>
          <w:sz w:val="24"/>
        </w:rPr>
        <w:t>ASTM D 4546-96)</w:t>
      </w:r>
      <w:r w:rsidRPr="000A35EE">
        <w:rPr>
          <w:rFonts w:ascii="Times New Roman" w:hAnsi="Times New Roman"/>
          <w:sz w:val="24"/>
          <w:szCs w:val="24"/>
        </w:rPr>
        <w:t xml:space="preserve">. </w:t>
      </w:r>
      <w:proofErr w:type="spellStart"/>
      <w:r w:rsidRPr="000A35EE">
        <w:rPr>
          <w:rFonts w:ascii="Times New Roman" w:hAnsi="Times New Roman"/>
          <w:sz w:val="24"/>
          <w:szCs w:val="24"/>
        </w:rPr>
        <w:t>Kondisi</w:t>
      </w:r>
      <w:proofErr w:type="spellEnd"/>
      <w:r w:rsidRPr="000A35EE">
        <w:rPr>
          <w:rFonts w:ascii="Times New Roman" w:hAnsi="Times New Roman"/>
          <w:sz w:val="24"/>
          <w:szCs w:val="24"/>
        </w:rPr>
        <w:t xml:space="preserve"> yang </w:t>
      </w:r>
      <w:proofErr w:type="spellStart"/>
      <w:r w:rsidRPr="000A35EE">
        <w:rPr>
          <w:rFonts w:ascii="Times New Roman" w:hAnsi="Times New Roman"/>
          <w:sz w:val="24"/>
          <w:szCs w:val="24"/>
        </w:rPr>
        <w:t>terakhir</w:t>
      </w:r>
      <w:proofErr w:type="spellEnd"/>
      <w:r w:rsidRPr="000A35EE">
        <w:rPr>
          <w:rFonts w:ascii="Times New Roman" w:hAnsi="Times New Roman"/>
          <w:sz w:val="24"/>
          <w:szCs w:val="24"/>
        </w:rPr>
        <w:t xml:space="preserve"> </w:t>
      </w:r>
      <w:proofErr w:type="spellStart"/>
      <w:r w:rsidRPr="000A35EE">
        <w:rPr>
          <w:rFonts w:ascii="Times New Roman" w:hAnsi="Times New Roman"/>
          <w:sz w:val="24"/>
          <w:szCs w:val="24"/>
        </w:rPr>
        <w:t>ini</w:t>
      </w:r>
      <w:proofErr w:type="spellEnd"/>
      <w:r w:rsidRPr="000A35EE">
        <w:rPr>
          <w:rFonts w:ascii="Times New Roman" w:hAnsi="Times New Roman"/>
          <w:sz w:val="24"/>
          <w:szCs w:val="24"/>
        </w:rPr>
        <w:t xml:space="preserve">, </w:t>
      </w:r>
      <w:proofErr w:type="spellStart"/>
      <w:r w:rsidRPr="000A35EE">
        <w:rPr>
          <w:rFonts w:ascii="Times New Roman" w:hAnsi="Times New Roman"/>
          <w:sz w:val="24"/>
          <w:szCs w:val="24"/>
        </w:rPr>
        <w:t>ditetapkan</w:t>
      </w:r>
      <w:proofErr w:type="spellEnd"/>
      <w:r w:rsidRPr="000A35EE">
        <w:rPr>
          <w:rFonts w:ascii="Times New Roman" w:hAnsi="Times New Roman"/>
          <w:sz w:val="24"/>
          <w:szCs w:val="24"/>
        </w:rPr>
        <w:t xml:space="preserve"> </w:t>
      </w:r>
      <w:proofErr w:type="spellStart"/>
      <w:r w:rsidRPr="000A35EE">
        <w:rPr>
          <w:rFonts w:ascii="Times New Roman" w:hAnsi="Times New Roman"/>
          <w:sz w:val="24"/>
          <w:szCs w:val="24"/>
        </w:rPr>
        <w:t>sebagai</w:t>
      </w:r>
      <w:proofErr w:type="spellEnd"/>
      <w:r w:rsidRPr="000A35EE">
        <w:rPr>
          <w:rFonts w:ascii="Times New Roman" w:hAnsi="Times New Roman"/>
          <w:sz w:val="24"/>
          <w:szCs w:val="24"/>
        </w:rPr>
        <w:t xml:space="preserve"> </w:t>
      </w:r>
      <w:proofErr w:type="spellStart"/>
      <w:r w:rsidRPr="000A35EE">
        <w:rPr>
          <w:rFonts w:ascii="Times New Roman" w:hAnsi="Times New Roman"/>
          <w:sz w:val="24"/>
          <w:szCs w:val="24"/>
        </w:rPr>
        <w:t>persentase</w:t>
      </w:r>
      <w:proofErr w:type="spellEnd"/>
      <w:r w:rsidRPr="000A35EE">
        <w:rPr>
          <w:rFonts w:ascii="Times New Roman" w:hAnsi="Times New Roman"/>
          <w:sz w:val="24"/>
          <w:szCs w:val="24"/>
        </w:rPr>
        <w:t xml:space="preserve"> </w:t>
      </w:r>
      <w:proofErr w:type="spellStart"/>
      <w:r w:rsidRPr="000A35EE">
        <w:rPr>
          <w:rFonts w:ascii="Times New Roman" w:hAnsi="Times New Roman"/>
          <w:sz w:val="24"/>
          <w:szCs w:val="24"/>
        </w:rPr>
        <w:t>mengembang</w:t>
      </w:r>
      <w:proofErr w:type="spellEnd"/>
      <w:r w:rsidRPr="000A35EE">
        <w:rPr>
          <w:rFonts w:ascii="Times New Roman" w:hAnsi="Times New Roman"/>
          <w:sz w:val="24"/>
          <w:szCs w:val="24"/>
        </w:rPr>
        <w:t xml:space="preserve"> </w:t>
      </w:r>
      <w:proofErr w:type="spellStart"/>
      <w:r w:rsidRPr="000A35EE">
        <w:rPr>
          <w:rFonts w:ascii="Times New Roman" w:hAnsi="Times New Roman"/>
          <w:sz w:val="24"/>
          <w:szCs w:val="24"/>
        </w:rPr>
        <w:t>maksimum</w:t>
      </w:r>
      <w:proofErr w:type="spellEnd"/>
      <w:r w:rsidRPr="000A35EE">
        <w:rPr>
          <w:rFonts w:ascii="Times New Roman" w:hAnsi="Times New Roman"/>
          <w:sz w:val="24"/>
          <w:szCs w:val="24"/>
        </w:rPr>
        <w:t xml:space="preserve"> yang </w:t>
      </w:r>
      <w:proofErr w:type="spellStart"/>
      <w:r w:rsidRPr="000A35EE">
        <w:rPr>
          <w:rFonts w:ascii="Times New Roman" w:hAnsi="Times New Roman"/>
          <w:sz w:val="24"/>
          <w:szCs w:val="24"/>
        </w:rPr>
        <w:t>terjadi</w:t>
      </w:r>
      <w:proofErr w:type="spellEnd"/>
      <w:r w:rsidRPr="000A35EE">
        <w:rPr>
          <w:rFonts w:ascii="Times New Roman" w:hAnsi="Times New Roman"/>
          <w:sz w:val="24"/>
          <w:szCs w:val="24"/>
        </w:rPr>
        <w:t xml:space="preserve">. </w:t>
      </w:r>
      <w:proofErr w:type="spellStart"/>
      <w:r w:rsidRPr="000A35EE">
        <w:rPr>
          <w:rFonts w:ascii="Times New Roman" w:hAnsi="Times New Roman"/>
          <w:sz w:val="24"/>
          <w:szCs w:val="24"/>
        </w:rPr>
        <w:t>Untuk</w:t>
      </w:r>
      <w:proofErr w:type="spellEnd"/>
      <w:r w:rsidRPr="000A35EE">
        <w:rPr>
          <w:rFonts w:ascii="Times New Roman" w:hAnsi="Times New Roman"/>
          <w:sz w:val="24"/>
          <w:szCs w:val="24"/>
        </w:rPr>
        <w:t xml:space="preserve"> </w:t>
      </w:r>
      <w:proofErr w:type="spellStart"/>
      <w:r w:rsidRPr="000A35EE">
        <w:rPr>
          <w:rFonts w:ascii="Times New Roman" w:hAnsi="Times New Roman"/>
          <w:sz w:val="24"/>
          <w:szCs w:val="24"/>
        </w:rPr>
        <w:t>memperjelas</w:t>
      </w:r>
      <w:proofErr w:type="spellEnd"/>
      <w:r w:rsidRPr="000A35EE">
        <w:rPr>
          <w:rFonts w:ascii="Times New Roman" w:hAnsi="Times New Roman"/>
          <w:sz w:val="24"/>
          <w:szCs w:val="24"/>
        </w:rPr>
        <w:t xml:space="preserve"> </w:t>
      </w:r>
      <w:proofErr w:type="spellStart"/>
      <w:r w:rsidRPr="000A35EE">
        <w:rPr>
          <w:rFonts w:ascii="Times New Roman" w:hAnsi="Times New Roman"/>
          <w:sz w:val="24"/>
          <w:szCs w:val="24"/>
        </w:rPr>
        <w:t>posisi</w:t>
      </w:r>
      <w:proofErr w:type="spellEnd"/>
      <w:r w:rsidRPr="000A35EE">
        <w:rPr>
          <w:rFonts w:ascii="Times New Roman" w:hAnsi="Times New Roman"/>
          <w:sz w:val="24"/>
          <w:szCs w:val="24"/>
        </w:rPr>
        <w:t xml:space="preserve"> </w:t>
      </w:r>
      <w:proofErr w:type="spellStart"/>
      <w:r w:rsidRPr="000A35EE">
        <w:rPr>
          <w:rFonts w:ascii="Times New Roman" w:hAnsi="Times New Roman"/>
          <w:sz w:val="24"/>
          <w:szCs w:val="24"/>
        </w:rPr>
        <w:t>sampel</w:t>
      </w:r>
      <w:proofErr w:type="spellEnd"/>
      <w:r w:rsidRPr="000A35EE">
        <w:rPr>
          <w:rFonts w:ascii="Times New Roman" w:hAnsi="Times New Roman"/>
          <w:sz w:val="24"/>
          <w:szCs w:val="24"/>
        </w:rPr>
        <w:t xml:space="preserve"> uji</w:t>
      </w:r>
      <w:r w:rsidR="00BA02BD">
        <w:rPr>
          <w:rFonts w:ascii="Times New Roman" w:hAnsi="Times New Roman"/>
          <w:sz w:val="24"/>
          <w:szCs w:val="24"/>
        </w:rPr>
        <w:t xml:space="preserve"> </w:t>
      </w:r>
      <w:proofErr w:type="spellStart"/>
      <w:r w:rsidR="00BA02BD">
        <w:rPr>
          <w:rFonts w:ascii="Times New Roman" w:hAnsi="Times New Roman"/>
          <w:sz w:val="24"/>
          <w:szCs w:val="24"/>
        </w:rPr>
        <w:t>dapat</w:t>
      </w:r>
      <w:proofErr w:type="spellEnd"/>
      <w:r w:rsidR="00BA02BD">
        <w:rPr>
          <w:rFonts w:ascii="Times New Roman" w:hAnsi="Times New Roman"/>
          <w:sz w:val="24"/>
          <w:szCs w:val="24"/>
        </w:rPr>
        <w:t xml:space="preserve"> </w:t>
      </w:r>
      <w:proofErr w:type="spellStart"/>
      <w:r w:rsidR="00BA02BD">
        <w:rPr>
          <w:rFonts w:ascii="Times New Roman" w:hAnsi="Times New Roman"/>
          <w:sz w:val="24"/>
          <w:szCs w:val="24"/>
        </w:rPr>
        <w:t>dilihat</w:t>
      </w:r>
      <w:proofErr w:type="spellEnd"/>
      <w:r w:rsidR="00BA02BD">
        <w:rPr>
          <w:rFonts w:ascii="Times New Roman" w:hAnsi="Times New Roman"/>
          <w:sz w:val="24"/>
          <w:szCs w:val="24"/>
        </w:rPr>
        <w:t xml:space="preserve"> pada Gambar 6</w:t>
      </w:r>
      <w:r w:rsidRPr="000A35EE">
        <w:rPr>
          <w:rFonts w:ascii="Times New Roman" w:hAnsi="Times New Roman"/>
          <w:sz w:val="24"/>
          <w:szCs w:val="24"/>
        </w:rPr>
        <w:t xml:space="preserve"> </w:t>
      </w:r>
      <w:proofErr w:type="spellStart"/>
      <w:r w:rsidRPr="000A35EE">
        <w:rPr>
          <w:rFonts w:ascii="Times New Roman" w:hAnsi="Times New Roman"/>
          <w:sz w:val="24"/>
          <w:szCs w:val="24"/>
        </w:rPr>
        <w:t>dimana</w:t>
      </w:r>
      <w:proofErr w:type="spellEnd"/>
      <w:r w:rsidRPr="000A35EE">
        <w:rPr>
          <w:rFonts w:ascii="Times New Roman" w:hAnsi="Times New Roman"/>
          <w:sz w:val="24"/>
          <w:szCs w:val="24"/>
        </w:rPr>
        <w:t xml:space="preserve"> </w:t>
      </w:r>
      <w:proofErr w:type="spellStart"/>
      <w:r w:rsidRPr="000A35EE">
        <w:rPr>
          <w:rFonts w:ascii="Times New Roman" w:hAnsi="Times New Roman"/>
          <w:sz w:val="24"/>
          <w:szCs w:val="24"/>
        </w:rPr>
        <w:t>sampel</w:t>
      </w:r>
      <w:proofErr w:type="spellEnd"/>
      <w:r w:rsidRPr="000A35EE">
        <w:rPr>
          <w:rFonts w:ascii="Times New Roman" w:hAnsi="Times New Roman"/>
          <w:sz w:val="24"/>
          <w:szCs w:val="24"/>
        </w:rPr>
        <w:t xml:space="preserve"> uji </w:t>
      </w:r>
      <w:proofErr w:type="spellStart"/>
      <w:r w:rsidRPr="000A35EE">
        <w:rPr>
          <w:rFonts w:ascii="Times New Roman" w:hAnsi="Times New Roman"/>
          <w:sz w:val="24"/>
          <w:szCs w:val="24"/>
        </w:rPr>
        <w:t>berada</w:t>
      </w:r>
      <w:proofErr w:type="spellEnd"/>
      <w:r w:rsidRPr="000A35EE">
        <w:rPr>
          <w:rFonts w:ascii="Times New Roman" w:hAnsi="Times New Roman"/>
          <w:sz w:val="24"/>
          <w:szCs w:val="24"/>
        </w:rPr>
        <w:t xml:space="preserve"> pada </w:t>
      </w:r>
      <w:proofErr w:type="spellStart"/>
      <w:r w:rsidRPr="000A35EE">
        <w:rPr>
          <w:rFonts w:ascii="Times New Roman" w:hAnsi="Times New Roman"/>
          <w:sz w:val="24"/>
          <w:szCs w:val="24"/>
        </w:rPr>
        <w:t>sel</w:t>
      </w:r>
      <w:proofErr w:type="spellEnd"/>
      <w:r w:rsidRPr="000A35EE">
        <w:rPr>
          <w:rFonts w:ascii="Times New Roman" w:hAnsi="Times New Roman"/>
          <w:sz w:val="24"/>
          <w:szCs w:val="24"/>
        </w:rPr>
        <w:t xml:space="preserve"> </w:t>
      </w:r>
      <w:r w:rsidRPr="000A35EE">
        <w:rPr>
          <w:rFonts w:ascii="Times New Roman" w:hAnsi="Times New Roman"/>
          <w:i/>
          <w:sz w:val="24"/>
          <w:szCs w:val="24"/>
        </w:rPr>
        <w:t xml:space="preserve">Oedometer,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sidRPr="000A35EE">
        <w:rPr>
          <w:rFonts w:ascii="Times New Roman" w:hAnsi="Times New Roman"/>
          <w:sz w:val="24"/>
          <w:szCs w:val="24"/>
        </w:rPr>
        <w:t>:</w:t>
      </w:r>
    </w:p>
    <w:p w14:paraId="74FA37F1" w14:textId="77777777" w:rsidR="00665B7C" w:rsidRDefault="000A35EE" w:rsidP="000020F4">
      <w:pPr>
        <w:spacing w:line="360" w:lineRule="auto"/>
        <w:rPr>
          <w:sz w:val="24"/>
          <w:szCs w:val="24"/>
        </w:rPr>
      </w:pPr>
      <w:r>
        <w:rPr>
          <w:b/>
          <w:bCs/>
          <w:noProof/>
          <w:sz w:val="24"/>
          <w:szCs w:val="24"/>
        </w:rPr>
        <w:drawing>
          <wp:inline distT="0" distB="0" distL="0" distR="0" wp14:anchorId="43BF5E45" wp14:editId="1F90447A">
            <wp:extent cx="2968625" cy="1508611"/>
            <wp:effectExtent l="57150" t="57150" r="60325" b="53975"/>
            <wp:docPr id="4" name="Picture 1" descr="scan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5.jpg"/>
                    <pic:cNvPicPr/>
                  </pic:nvPicPr>
                  <pic:blipFill>
                    <a:blip r:embed="rId17"/>
                    <a:stretch>
                      <a:fillRect/>
                    </a:stretch>
                  </pic:blipFill>
                  <pic:spPr>
                    <a:xfrm>
                      <a:off x="0" y="0"/>
                      <a:ext cx="2968625" cy="1508611"/>
                    </a:xfrm>
                    <a:prstGeom prst="rect">
                      <a:avLst/>
                    </a:prstGeom>
                    <a:scene3d>
                      <a:camera prst="orthographicFront">
                        <a:rot lat="0" lon="0" rev="30000"/>
                      </a:camera>
                      <a:lightRig rig="threePt" dir="t"/>
                    </a:scene3d>
                  </pic:spPr>
                </pic:pic>
              </a:graphicData>
            </a:graphic>
          </wp:inline>
        </w:drawing>
      </w:r>
    </w:p>
    <w:p w14:paraId="3E410E7D" w14:textId="77777777" w:rsidR="000A35EE" w:rsidRPr="000A35EE" w:rsidRDefault="000A35EE" w:rsidP="000020F4">
      <w:pPr>
        <w:spacing w:line="360" w:lineRule="auto"/>
        <w:jc w:val="center"/>
        <w:rPr>
          <w:sz w:val="22"/>
          <w:szCs w:val="22"/>
        </w:rPr>
      </w:pPr>
      <w:r w:rsidRPr="000A35EE">
        <w:rPr>
          <w:b/>
          <w:sz w:val="22"/>
          <w:szCs w:val="22"/>
        </w:rPr>
        <w:t xml:space="preserve">Gambar </w:t>
      </w:r>
      <w:r w:rsidR="00BA02BD">
        <w:rPr>
          <w:b/>
          <w:sz w:val="22"/>
          <w:szCs w:val="22"/>
        </w:rPr>
        <w:t>6</w:t>
      </w:r>
      <w:r w:rsidRPr="000A35EE">
        <w:rPr>
          <w:sz w:val="22"/>
          <w:szCs w:val="22"/>
        </w:rPr>
        <w:t xml:space="preserve"> </w:t>
      </w:r>
      <w:proofErr w:type="spellStart"/>
      <w:r w:rsidRPr="000A35EE">
        <w:rPr>
          <w:sz w:val="22"/>
          <w:szCs w:val="22"/>
        </w:rPr>
        <w:t>Sel</w:t>
      </w:r>
      <w:proofErr w:type="spellEnd"/>
      <w:r w:rsidRPr="000A35EE">
        <w:rPr>
          <w:sz w:val="22"/>
          <w:szCs w:val="22"/>
        </w:rPr>
        <w:t xml:space="preserve"> </w:t>
      </w:r>
      <w:r w:rsidRPr="000A35EE">
        <w:rPr>
          <w:i/>
          <w:iCs/>
          <w:sz w:val="22"/>
          <w:szCs w:val="22"/>
        </w:rPr>
        <w:t>Oedometer</w:t>
      </w:r>
    </w:p>
    <w:p w14:paraId="60D5A7A7" w14:textId="77777777" w:rsidR="000A35EE" w:rsidRDefault="000A35EE" w:rsidP="000020F4">
      <w:pPr>
        <w:spacing w:line="360" w:lineRule="auto"/>
        <w:rPr>
          <w:sz w:val="24"/>
          <w:szCs w:val="24"/>
        </w:rPr>
      </w:pPr>
    </w:p>
    <w:p w14:paraId="7F8D8E20" w14:textId="77777777" w:rsidR="003C334A" w:rsidRPr="003C334A" w:rsidRDefault="003C334A" w:rsidP="000020F4">
      <w:pPr>
        <w:pStyle w:val="ListParagraph"/>
        <w:numPr>
          <w:ilvl w:val="0"/>
          <w:numId w:val="10"/>
        </w:numPr>
        <w:autoSpaceDE/>
        <w:autoSpaceDN/>
        <w:spacing w:line="360" w:lineRule="auto"/>
        <w:ind w:left="284" w:hanging="284"/>
        <w:rPr>
          <w:sz w:val="24"/>
          <w:szCs w:val="24"/>
        </w:rPr>
      </w:pPr>
      <w:proofErr w:type="spellStart"/>
      <w:r w:rsidRPr="003C334A">
        <w:rPr>
          <w:sz w:val="24"/>
          <w:szCs w:val="24"/>
        </w:rPr>
        <w:t>Pengujian</w:t>
      </w:r>
      <w:proofErr w:type="spellEnd"/>
      <w:r w:rsidRPr="003C334A">
        <w:rPr>
          <w:sz w:val="24"/>
          <w:szCs w:val="24"/>
        </w:rPr>
        <w:t xml:space="preserve"> </w:t>
      </w:r>
      <w:proofErr w:type="spellStart"/>
      <w:r w:rsidRPr="003C334A">
        <w:rPr>
          <w:sz w:val="24"/>
          <w:szCs w:val="24"/>
        </w:rPr>
        <w:t>Tekanan</w:t>
      </w:r>
      <w:proofErr w:type="spellEnd"/>
      <w:r w:rsidRPr="003C334A">
        <w:rPr>
          <w:sz w:val="24"/>
          <w:szCs w:val="24"/>
        </w:rPr>
        <w:t xml:space="preserve"> </w:t>
      </w:r>
      <w:proofErr w:type="spellStart"/>
      <w:r w:rsidRPr="003C334A">
        <w:rPr>
          <w:sz w:val="24"/>
          <w:szCs w:val="24"/>
        </w:rPr>
        <w:t>Mengembang</w:t>
      </w:r>
      <w:proofErr w:type="spellEnd"/>
      <w:r w:rsidRPr="003C334A">
        <w:rPr>
          <w:sz w:val="24"/>
          <w:szCs w:val="24"/>
        </w:rPr>
        <w:t xml:space="preserve"> </w:t>
      </w:r>
      <w:r w:rsidRPr="003C334A">
        <w:rPr>
          <w:i/>
          <w:sz w:val="24"/>
          <w:szCs w:val="24"/>
        </w:rPr>
        <w:t>(Swelling Pressure)</w:t>
      </w:r>
    </w:p>
    <w:p w14:paraId="7492675E" w14:textId="77777777" w:rsidR="00023A36" w:rsidRDefault="003C334A" w:rsidP="000020F4">
      <w:pPr>
        <w:spacing w:line="360" w:lineRule="auto"/>
        <w:jc w:val="both"/>
        <w:rPr>
          <w:sz w:val="24"/>
          <w:szCs w:val="24"/>
        </w:rPr>
      </w:pPr>
      <w:proofErr w:type="spellStart"/>
      <w:r w:rsidRPr="00682507">
        <w:rPr>
          <w:color w:val="000000"/>
          <w:spacing w:val="3"/>
          <w:sz w:val="24"/>
          <w:szCs w:val="24"/>
        </w:rPr>
        <w:t>Pengujian</w:t>
      </w:r>
      <w:proofErr w:type="spellEnd"/>
      <w:r w:rsidRPr="00682507">
        <w:rPr>
          <w:color w:val="000000"/>
          <w:spacing w:val="3"/>
          <w:sz w:val="24"/>
          <w:szCs w:val="24"/>
        </w:rPr>
        <w:t xml:space="preserve"> </w:t>
      </w:r>
      <w:proofErr w:type="spellStart"/>
      <w:r>
        <w:rPr>
          <w:color w:val="000000"/>
          <w:spacing w:val="3"/>
          <w:sz w:val="24"/>
          <w:szCs w:val="24"/>
        </w:rPr>
        <w:t>tekanan</w:t>
      </w:r>
      <w:proofErr w:type="spellEnd"/>
      <w:r>
        <w:rPr>
          <w:color w:val="000000"/>
          <w:spacing w:val="3"/>
          <w:sz w:val="24"/>
          <w:szCs w:val="24"/>
        </w:rPr>
        <w:t xml:space="preserve"> </w:t>
      </w:r>
      <w:proofErr w:type="spellStart"/>
      <w:r>
        <w:rPr>
          <w:color w:val="000000"/>
          <w:spacing w:val="3"/>
          <w:sz w:val="24"/>
          <w:szCs w:val="24"/>
        </w:rPr>
        <w:t>mengembang</w:t>
      </w:r>
      <w:proofErr w:type="spellEnd"/>
      <w:r>
        <w:rPr>
          <w:color w:val="000000"/>
          <w:spacing w:val="3"/>
          <w:sz w:val="24"/>
          <w:szCs w:val="24"/>
        </w:rPr>
        <w:t xml:space="preserve"> </w:t>
      </w:r>
      <w:r>
        <w:rPr>
          <w:bCs/>
          <w:sz w:val="24"/>
        </w:rPr>
        <w:t>(</w:t>
      </w:r>
      <w:r w:rsidRPr="00FB2159">
        <w:rPr>
          <w:bCs/>
          <w:sz w:val="24"/>
        </w:rPr>
        <w:t>ASTM D</w:t>
      </w:r>
      <w:r>
        <w:rPr>
          <w:bCs/>
          <w:sz w:val="24"/>
        </w:rPr>
        <w:t xml:space="preserve"> </w:t>
      </w:r>
      <w:r w:rsidRPr="00FB2159">
        <w:rPr>
          <w:bCs/>
          <w:sz w:val="24"/>
        </w:rPr>
        <w:t>2435-96</w:t>
      </w:r>
      <w:r>
        <w:rPr>
          <w:bCs/>
          <w:sz w:val="24"/>
        </w:rPr>
        <w:t>)</w:t>
      </w:r>
      <w:r>
        <w:rPr>
          <w:sz w:val="24"/>
          <w:szCs w:val="24"/>
        </w:rPr>
        <w:t xml:space="preserve"> </w:t>
      </w:r>
      <w:proofErr w:type="spellStart"/>
      <w:r w:rsidRPr="00682507">
        <w:rPr>
          <w:color w:val="000000"/>
          <w:spacing w:val="3"/>
          <w:sz w:val="24"/>
          <w:szCs w:val="24"/>
        </w:rPr>
        <w:t>dilakukan</w:t>
      </w:r>
      <w:proofErr w:type="spellEnd"/>
      <w:r w:rsidRPr="00682507">
        <w:rPr>
          <w:color w:val="000000"/>
          <w:spacing w:val="3"/>
          <w:sz w:val="24"/>
          <w:szCs w:val="24"/>
        </w:rPr>
        <w:t xml:space="preserve"> </w:t>
      </w:r>
      <w:proofErr w:type="spellStart"/>
      <w:r w:rsidRPr="00682507">
        <w:rPr>
          <w:color w:val="000000"/>
          <w:spacing w:val="3"/>
          <w:sz w:val="24"/>
          <w:szCs w:val="24"/>
        </w:rPr>
        <w:t>setelah</w:t>
      </w:r>
      <w:proofErr w:type="spellEnd"/>
      <w:r w:rsidRPr="00682507">
        <w:rPr>
          <w:color w:val="000000"/>
          <w:spacing w:val="3"/>
          <w:sz w:val="24"/>
          <w:szCs w:val="24"/>
        </w:rPr>
        <w:t xml:space="preserve"> </w:t>
      </w:r>
      <w:proofErr w:type="spellStart"/>
      <w:r w:rsidRPr="00682507">
        <w:rPr>
          <w:color w:val="000000"/>
          <w:spacing w:val="3"/>
          <w:sz w:val="24"/>
          <w:szCs w:val="24"/>
        </w:rPr>
        <w:t>pengujian</w:t>
      </w:r>
      <w:proofErr w:type="spellEnd"/>
      <w:r w:rsidRPr="00682507">
        <w:rPr>
          <w:color w:val="000000"/>
          <w:spacing w:val="3"/>
          <w:sz w:val="24"/>
          <w:szCs w:val="24"/>
        </w:rPr>
        <w:t xml:space="preserve"> </w:t>
      </w:r>
      <w:proofErr w:type="spellStart"/>
      <w:r>
        <w:rPr>
          <w:color w:val="000000"/>
          <w:spacing w:val="3"/>
          <w:sz w:val="24"/>
          <w:szCs w:val="24"/>
        </w:rPr>
        <w:t>persentase</w:t>
      </w:r>
      <w:proofErr w:type="spellEnd"/>
      <w:r>
        <w:rPr>
          <w:color w:val="000000"/>
          <w:spacing w:val="3"/>
          <w:sz w:val="24"/>
          <w:szCs w:val="24"/>
        </w:rPr>
        <w:t xml:space="preserve"> </w:t>
      </w:r>
      <w:proofErr w:type="spellStart"/>
      <w:r>
        <w:rPr>
          <w:color w:val="000000"/>
          <w:spacing w:val="3"/>
          <w:sz w:val="24"/>
          <w:szCs w:val="24"/>
        </w:rPr>
        <w:t>men</w:t>
      </w:r>
      <w:r w:rsidRPr="00682507">
        <w:rPr>
          <w:color w:val="000000"/>
          <w:spacing w:val="3"/>
          <w:sz w:val="24"/>
          <w:szCs w:val="24"/>
        </w:rPr>
        <w:t>gembang</w:t>
      </w:r>
      <w:proofErr w:type="spellEnd"/>
      <w:r>
        <w:rPr>
          <w:color w:val="000000"/>
          <w:spacing w:val="-4"/>
          <w:sz w:val="24"/>
          <w:szCs w:val="24"/>
        </w:rPr>
        <w:t xml:space="preserve">. </w:t>
      </w:r>
      <w:proofErr w:type="spellStart"/>
      <w:r>
        <w:rPr>
          <w:sz w:val="24"/>
          <w:szCs w:val="24"/>
        </w:rPr>
        <w:t>Tekanan</w:t>
      </w:r>
      <w:proofErr w:type="spellEnd"/>
      <w:r>
        <w:rPr>
          <w:sz w:val="24"/>
          <w:szCs w:val="24"/>
        </w:rPr>
        <w:t xml:space="preserve"> yang </w:t>
      </w:r>
      <w:proofErr w:type="spellStart"/>
      <w:r>
        <w:rPr>
          <w:sz w:val="24"/>
          <w:szCs w:val="24"/>
        </w:rPr>
        <w:t>membebani</w:t>
      </w:r>
      <w:proofErr w:type="spellEnd"/>
      <w:r>
        <w:rPr>
          <w:sz w:val="24"/>
          <w:szCs w:val="24"/>
        </w:rPr>
        <w:t xml:space="preserve"> </w:t>
      </w:r>
      <w:proofErr w:type="spellStart"/>
      <w:r>
        <w:rPr>
          <w:sz w:val="24"/>
          <w:szCs w:val="24"/>
        </w:rPr>
        <w:t>sampel</w:t>
      </w:r>
      <w:proofErr w:type="spellEnd"/>
      <w:r>
        <w:rPr>
          <w:sz w:val="24"/>
          <w:szCs w:val="24"/>
        </w:rPr>
        <w:t xml:space="preserve"> uji </w:t>
      </w:r>
      <w:proofErr w:type="spellStart"/>
      <w:r>
        <w:rPr>
          <w:sz w:val="24"/>
          <w:szCs w:val="24"/>
        </w:rPr>
        <w:t>dari</w:t>
      </w:r>
      <w:proofErr w:type="spellEnd"/>
      <w:r>
        <w:rPr>
          <w:sz w:val="24"/>
          <w:szCs w:val="24"/>
        </w:rPr>
        <w:t xml:space="preserve"> </w:t>
      </w:r>
      <w:proofErr w:type="spellStart"/>
      <w:r>
        <w:rPr>
          <w:sz w:val="24"/>
          <w:szCs w:val="24"/>
        </w:rPr>
        <w:t>mengembang</w:t>
      </w:r>
      <w:proofErr w:type="spellEnd"/>
      <w:r>
        <w:rPr>
          <w:sz w:val="24"/>
          <w:szCs w:val="24"/>
        </w:rPr>
        <w:t xml:space="preserve"> </w:t>
      </w:r>
      <w:proofErr w:type="spellStart"/>
      <w:r>
        <w:rPr>
          <w:sz w:val="24"/>
          <w:szCs w:val="24"/>
        </w:rPr>
        <w:t>maksimum</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kondisi</w:t>
      </w:r>
      <w:proofErr w:type="spellEnd"/>
      <w:r>
        <w:rPr>
          <w:sz w:val="24"/>
          <w:szCs w:val="24"/>
        </w:rPr>
        <w:t xml:space="preserve"> </w:t>
      </w:r>
      <w:proofErr w:type="spellStart"/>
      <w:r>
        <w:rPr>
          <w:sz w:val="24"/>
          <w:szCs w:val="24"/>
        </w:rPr>
        <w:t>awal</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besarnya</w:t>
      </w:r>
      <w:proofErr w:type="spellEnd"/>
      <w:r>
        <w:rPr>
          <w:sz w:val="24"/>
          <w:szCs w:val="24"/>
        </w:rPr>
        <w:t xml:space="preserve"> </w:t>
      </w:r>
      <w:proofErr w:type="spellStart"/>
      <w:r>
        <w:rPr>
          <w:sz w:val="24"/>
          <w:szCs w:val="24"/>
        </w:rPr>
        <w:t>tekanan</w:t>
      </w:r>
      <w:proofErr w:type="spellEnd"/>
      <w:r>
        <w:rPr>
          <w:sz w:val="24"/>
          <w:szCs w:val="24"/>
        </w:rPr>
        <w:t xml:space="preserve"> </w:t>
      </w:r>
      <w:proofErr w:type="spellStart"/>
      <w:r>
        <w:rPr>
          <w:sz w:val="24"/>
          <w:szCs w:val="24"/>
        </w:rPr>
        <w:t>mengembang</w:t>
      </w:r>
      <w:proofErr w:type="spellEnd"/>
      <w:r>
        <w:rPr>
          <w:sz w:val="24"/>
          <w:szCs w:val="24"/>
        </w:rPr>
        <w:t>.</w:t>
      </w:r>
    </w:p>
    <w:p w14:paraId="2F948A32" w14:textId="77777777" w:rsidR="000772E5" w:rsidRDefault="000772E5" w:rsidP="000020F4">
      <w:pPr>
        <w:pStyle w:val="Heading1"/>
        <w:spacing w:before="360" w:line="360" w:lineRule="auto"/>
        <w:jc w:val="both"/>
        <w:rPr>
          <w:b/>
          <w:noProof/>
          <w:sz w:val="24"/>
          <w:szCs w:val="24"/>
        </w:rPr>
      </w:pPr>
      <w:r>
        <w:rPr>
          <w:b/>
          <w:noProof/>
          <w:sz w:val="24"/>
          <w:szCs w:val="24"/>
        </w:rPr>
        <w:t>ANALISIS</w:t>
      </w:r>
      <w:r w:rsidR="00117072">
        <w:rPr>
          <w:b/>
          <w:noProof/>
          <w:sz w:val="24"/>
          <w:szCs w:val="24"/>
        </w:rPr>
        <w:t xml:space="preserve"> DAN PEMBAHASAN</w:t>
      </w:r>
    </w:p>
    <w:p w14:paraId="70865C2E" w14:textId="77777777" w:rsidR="00C10069" w:rsidRPr="00C10069" w:rsidRDefault="00C10069" w:rsidP="000020F4">
      <w:pPr>
        <w:spacing w:line="360" w:lineRule="auto"/>
        <w:jc w:val="both"/>
        <w:rPr>
          <w:b/>
          <w:sz w:val="24"/>
          <w:szCs w:val="24"/>
        </w:rPr>
      </w:pPr>
      <w:r w:rsidRPr="00C10069">
        <w:rPr>
          <w:b/>
          <w:sz w:val="24"/>
          <w:szCs w:val="24"/>
        </w:rPr>
        <w:t xml:space="preserve">4.1 Hasil </w:t>
      </w:r>
      <w:proofErr w:type="spellStart"/>
      <w:r w:rsidRPr="00C10069">
        <w:rPr>
          <w:b/>
          <w:sz w:val="24"/>
          <w:szCs w:val="24"/>
        </w:rPr>
        <w:t>Pengujian</w:t>
      </w:r>
      <w:proofErr w:type="spellEnd"/>
    </w:p>
    <w:p w14:paraId="6D8B3D81" w14:textId="77777777" w:rsidR="000772E5" w:rsidRDefault="00C10069" w:rsidP="000020F4">
      <w:pPr>
        <w:spacing w:line="360" w:lineRule="auto"/>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pengujian</w:t>
      </w:r>
      <w:proofErr w:type="spellEnd"/>
      <w:r>
        <w:rPr>
          <w:sz w:val="24"/>
          <w:szCs w:val="24"/>
        </w:rPr>
        <w:t xml:space="preserve"> di </w:t>
      </w:r>
      <w:proofErr w:type="spellStart"/>
      <w:r>
        <w:rPr>
          <w:sz w:val="24"/>
          <w:szCs w:val="24"/>
        </w:rPr>
        <w:t>dapatkan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berikut</w:t>
      </w:r>
      <w:proofErr w:type="spellEnd"/>
      <w:r>
        <w:rPr>
          <w:sz w:val="24"/>
          <w:szCs w:val="24"/>
        </w:rPr>
        <w:t>:</w:t>
      </w:r>
    </w:p>
    <w:p w14:paraId="11C3742E" w14:textId="77777777" w:rsidR="005E4B50" w:rsidRDefault="005E4B50" w:rsidP="000020F4">
      <w:pPr>
        <w:pStyle w:val="ListParagraph"/>
        <w:numPr>
          <w:ilvl w:val="1"/>
          <w:numId w:val="9"/>
        </w:numPr>
        <w:autoSpaceDE/>
        <w:autoSpaceDN/>
        <w:spacing w:line="360" w:lineRule="auto"/>
        <w:ind w:left="426"/>
        <w:rPr>
          <w:sz w:val="24"/>
          <w:szCs w:val="24"/>
        </w:rPr>
      </w:pPr>
      <w:proofErr w:type="spellStart"/>
      <w:r w:rsidRPr="005E4B50">
        <w:rPr>
          <w:sz w:val="24"/>
          <w:szCs w:val="24"/>
        </w:rPr>
        <w:t>Klasifikasi</w:t>
      </w:r>
      <w:proofErr w:type="spellEnd"/>
      <w:r w:rsidRPr="005E4B50">
        <w:rPr>
          <w:sz w:val="24"/>
          <w:szCs w:val="24"/>
        </w:rPr>
        <w:t xml:space="preserve"> Tanah </w:t>
      </w:r>
    </w:p>
    <w:p w14:paraId="124CB4FF" w14:textId="77777777" w:rsidR="003B4761" w:rsidRPr="003B4761" w:rsidRDefault="005E4B50" w:rsidP="000D4CF8">
      <w:pPr>
        <w:autoSpaceDE/>
        <w:autoSpaceDN/>
        <w:spacing w:line="360" w:lineRule="auto"/>
        <w:ind w:left="66"/>
        <w:rPr>
          <w:bCs/>
          <w:sz w:val="24"/>
          <w:szCs w:val="24"/>
        </w:rPr>
      </w:pPr>
      <w:proofErr w:type="spellStart"/>
      <w:r w:rsidRPr="005E4B50">
        <w:rPr>
          <w:bCs/>
          <w:sz w:val="24"/>
          <w:szCs w:val="24"/>
        </w:rPr>
        <w:t>Rekapitulasi</w:t>
      </w:r>
      <w:proofErr w:type="spellEnd"/>
      <w:r w:rsidRPr="005E4B50">
        <w:rPr>
          <w:bCs/>
          <w:sz w:val="24"/>
          <w:szCs w:val="24"/>
        </w:rPr>
        <w:t xml:space="preserve"> </w:t>
      </w:r>
      <w:proofErr w:type="spellStart"/>
      <w:r w:rsidRPr="005E4B50">
        <w:rPr>
          <w:bCs/>
          <w:sz w:val="24"/>
          <w:szCs w:val="24"/>
        </w:rPr>
        <w:t>pengujian</w:t>
      </w:r>
      <w:proofErr w:type="spellEnd"/>
      <w:r w:rsidRPr="005E4B50">
        <w:rPr>
          <w:bCs/>
          <w:sz w:val="24"/>
          <w:szCs w:val="24"/>
        </w:rPr>
        <w:t xml:space="preserve"> </w:t>
      </w:r>
      <w:proofErr w:type="spellStart"/>
      <w:r w:rsidRPr="005E4B50">
        <w:rPr>
          <w:bCs/>
          <w:sz w:val="24"/>
          <w:szCs w:val="24"/>
        </w:rPr>
        <w:t>klasifikasi</w:t>
      </w:r>
      <w:proofErr w:type="spellEnd"/>
      <w:r w:rsidRPr="005E4B50">
        <w:rPr>
          <w:bCs/>
          <w:sz w:val="24"/>
          <w:szCs w:val="24"/>
        </w:rPr>
        <w:t xml:space="preserve"> </w:t>
      </w:r>
      <w:proofErr w:type="spellStart"/>
      <w:r w:rsidRPr="005E4B50">
        <w:rPr>
          <w:bCs/>
          <w:sz w:val="24"/>
          <w:szCs w:val="24"/>
        </w:rPr>
        <w:t>disajikan</w:t>
      </w:r>
      <w:proofErr w:type="spellEnd"/>
      <w:r w:rsidRPr="005E4B50">
        <w:rPr>
          <w:bCs/>
          <w:sz w:val="24"/>
          <w:szCs w:val="24"/>
        </w:rPr>
        <w:t xml:space="preserve"> </w:t>
      </w:r>
      <w:proofErr w:type="spellStart"/>
      <w:r w:rsidRPr="005E4B50">
        <w:rPr>
          <w:bCs/>
          <w:sz w:val="24"/>
          <w:szCs w:val="24"/>
        </w:rPr>
        <w:t>dalam</w:t>
      </w:r>
      <w:proofErr w:type="spellEnd"/>
      <w:r w:rsidRPr="005E4B50">
        <w:rPr>
          <w:bCs/>
          <w:sz w:val="24"/>
          <w:szCs w:val="24"/>
        </w:rPr>
        <w:t xml:space="preserve"> </w:t>
      </w:r>
      <w:proofErr w:type="spellStart"/>
      <w:r w:rsidRPr="005E4B50">
        <w:rPr>
          <w:bCs/>
          <w:sz w:val="24"/>
          <w:szCs w:val="24"/>
        </w:rPr>
        <w:t>T</w:t>
      </w:r>
      <w:r w:rsidR="009214C3">
        <w:rPr>
          <w:bCs/>
          <w:sz w:val="24"/>
          <w:szCs w:val="24"/>
        </w:rPr>
        <w:t>abel</w:t>
      </w:r>
      <w:proofErr w:type="spellEnd"/>
      <w:r w:rsidR="00C05FD2">
        <w:rPr>
          <w:bCs/>
          <w:sz w:val="24"/>
          <w:szCs w:val="24"/>
        </w:rPr>
        <w:t xml:space="preserve"> </w:t>
      </w:r>
      <w:proofErr w:type="spellStart"/>
      <w:r w:rsidR="00C05FD2">
        <w:rPr>
          <w:bCs/>
          <w:sz w:val="24"/>
          <w:szCs w:val="24"/>
        </w:rPr>
        <w:t>sebagai</w:t>
      </w:r>
      <w:proofErr w:type="spellEnd"/>
      <w:r w:rsidR="00C05FD2">
        <w:rPr>
          <w:bCs/>
          <w:sz w:val="24"/>
          <w:szCs w:val="24"/>
        </w:rPr>
        <w:t xml:space="preserve"> </w:t>
      </w:r>
      <w:proofErr w:type="spellStart"/>
      <w:r w:rsidR="00C05FD2">
        <w:rPr>
          <w:bCs/>
          <w:sz w:val="24"/>
          <w:szCs w:val="24"/>
        </w:rPr>
        <w:t>berikut</w:t>
      </w:r>
      <w:proofErr w:type="spellEnd"/>
      <w:r w:rsidRPr="005E4B50">
        <w:rPr>
          <w:bCs/>
          <w:sz w:val="24"/>
          <w:szCs w:val="24"/>
        </w:rPr>
        <w:t>:</w:t>
      </w:r>
    </w:p>
    <w:p w14:paraId="23C85B87" w14:textId="77777777" w:rsidR="00BA43AB" w:rsidRDefault="00A1435A" w:rsidP="000020F4">
      <w:pPr>
        <w:spacing w:line="360" w:lineRule="auto"/>
        <w:rPr>
          <w:sz w:val="24"/>
          <w:szCs w:val="24"/>
        </w:rPr>
      </w:pPr>
      <w:proofErr w:type="spellStart"/>
      <w:r w:rsidRPr="00A1435A">
        <w:rPr>
          <w:b/>
          <w:sz w:val="24"/>
          <w:szCs w:val="24"/>
        </w:rPr>
        <w:t>Tabel</w:t>
      </w:r>
      <w:proofErr w:type="spellEnd"/>
      <w:r w:rsidRPr="00A1435A">
        <w:rPr>
          <w:b/>
          <w:sz w:val="24"/>
          <w:szCs w:val="24"/>
        </w:rPr>
        <w:t xml:space="preserve"> </w:t>
      </w:r>
      <w:r w:rsidR="00731713">
        <w:rPr>
          <w:b/>
          <w:sz w:val="24"/>
          <w:szCs w:val="24"/>
        </w:rPr>
        <w:t>3</w:t>
      </w:r>
      <w:r>
        <w:rPr>
          <w:sz w:val="24"/>
          <w:szCs w:val="24"/>
        </w:rPr>
        <w:t xml:space="preserve"> Hasil uji </w:t>
      </w:r>
      <w:r>
        <w:rPr>
          <w:i/>
          <w:sz w:val="24"/>
          <w:szCs w:val="24"/>
        </w:rPr>
        <w:t>Atterberg Limits</w:t>
      </w:r>
    </w:p>
    <w:tbl>
      <w:tblPr>
        <w:tblW w:w="4239"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01"/>
        <w:gridCol w:w="837"/>
        <w:gridCol w:w="850"/>
        <w:gridCol w:w="851"/>
      </w:tblGrid>
      <w:tr w:rsidR="00A1435A" w:rsidRPr="00A1435A" w14:paraId="12607E77" w14:textId="77777777" w:rsidTr="00A1435A">
        <w:trPr>
          <w:trHeight w:val="300"/>
          <w:jc w:val="center"/>
        </w:trPr>
        <w:tc>
          <w:tcPr>
            <w:tcW w:w="1701" w:type="dxa"/>
            <w:vMerge w:val="restart"/>
            <w:tcBorders>
              <w:top w:val="single" w:sz="4" w:space="0" w:color="auto"/>
              <w:bottom w:val="single" w:sz="4" w:space="0" w:color="auto"/>
              <w:right w:val="nil"/>
            </w:tcBorders>
            <w:shd w:val="clear" w:color="auto" w:fill="auto"/>
            <w:noWrap/>
            <w:vAlign w:val="center"/>
            <w:hideMark/>
          </w:tcPr>
          <w:p w14:paraId="586C090E" w14:textId="77777777" w:rsidR="00A1435A" w:rsidRPr="00A1435A" w:rsidRDefault="00A1435A" w:rsidP="000020F4">
            <w:pPr>
              <w:spacing w:line="360" w:lineRule="auto"/>
              <w:jc w:val="center"/>
              <w:rPr>
                <w:bCs/>
                <w:color w:val="000000"/>
              </w:rPr>
            </w:pPr>
            <w:proofErr w:type="spellStart"/>
            <w:r w:rsidRPr="00A1435A">
              <w:rPr>
                <w:bCs/>
                <w:color w:val="000000"/>
              </w:rPr>
              <w:t>Nomor</w:t>
            </w:r>
            <w:proofErr w:type="spellEnd"/>
            <w:r w:rsidRPr="00A1435A">
              <w:rPr>
                <w:bCs/>
                <w:color w:val="000000"/>
              </w:rPr>
              <w:t xml:space="preserve"> </w:t>
            </w:r>
            <w:proofErr w:type="spellStart"/>
            <w:r w:rsidRPr="00A1435A">
              <w:rPr>
                <w:bCs/>
                <w:color w:val="000000"/>
              </w:rPr>
              <w:t>sampel</w:t>
            </w:r>
            <w:proofErr w:type="spellEnd"/>
          </w:p>
        </w:tc>
        <w:tc>
          <w:tcPr>
            <w:tcW w:w="2538" w:type="dxa"/>
            <w:gridSpan w:val="3"/>
            <w:tcBorders>
              <w:top w:val="single" w:sz="4" w:space="0" w:color="auto"/>
              <w:left w:val="nil"/>
              <w:bottom w:val="single" w:sz="4" w:space="0" w:color="auto"/>
              <w:right w:val="nil"/>
            </w:tcBorders>
            <w:shd w:val="clear" w:color="auto" w:fill="auto"/>
            <w:noWrap/>
            <w:vAlign w:val="center"/>
            <w:hideMark/>
          </w:tcPr>
          <w:p w14:paraId="43A45512" w14:textId="77777777" w:rsidR="00A1435A" w:rsidRPr="00A1435A" w:rsidRDefault="00A1435A" w:rsidP="000020F4">
            <w:pPr>
              <w:spacing w:line="360" w:lineRule="auto"/>
              <w:jc w:val="center"/>
              <w:rPr>
                <w:bCs/>
                <w:color w:val="000000"/>
              </w:rPr>
            </w:pPr>
            <w:r w:rsidRPr="00A1435A">
              <w:rPr>
                <w:bCs/>
                <w:color w:val="000000"/>
              </w:rPr>
              <w:t>Atterberg limit</w:t>
            </w:r>
          </w:p>
        </w:tc>
      </w:tr>
      <w:tr w:rsidR="00A1435A" w:rsidRPr="00A1435A" w14:paraId="24F60A7A" w14:textId="77777777" w:rsidTr="00A1435A">
        <w:trPr>
          <w:trHeight w:val="610"/>
          <w:jc w:val="center"/>
        </w:trPr>
        <w:tc>
          <w:tcPr>
            <w:tcW w:w="1701" w:type="dxa"/>
            <w:vMerge/>
            <w:tcBorders>
              <w:top w:val="single" w:sz="4" w:space="0" w:color="auto"/>
              <w:bottom w:val="single" w:sz="4" w:space="0" w:color="auto"/>
              <w:right w:val="nil"/>
            </w:tcBorders>
            <w:shd w:val="clear" w:color="auto" w:fill="auto"/>
            <w:vAlign w:val="center"/>
            <w:hideMark/>
          </w:tcPr>
          <w:p w14:paraId="1AE0566D" w14:textId="77777777" w:rsidR="00A1435A" w:rsidRPr="00A1435A" w:rsidRDefault="00A1435A" w:rsidP="000020F4">
            <w:pPr>
              <w:spacing w:line="360" w:lineRule="auto"/>
              <w:rPr>
                <w:bCs/>
                <w:color w:val="000000"/>
              </w:rPr>
            </w:pPr>
          </w:p>
        </w:tc>
        <w:tc>
          <w:tcPr>
            <w:tcW w:w="837" w:type="dxa"/>
            <w:tcBorders>
              <w:top w:val="single" w:sz="4" w:space="0" w:color="auto"/>
              <w:left w:val="nil"/>
              <w:bottom w:val="single" w:sz="4" w:space="0" w:color="auto"/>
              <w:right w:val="nil"/>
            </w:tcBorders>
            <w:shd w:val="clear" w:color="auto" w:fill="auto"/>
            <w:noWrap/>
            <w:vAlign w:val="center"/>
            <w:hideMark/>
          </w:tcPr>
          <w:p w14:paraId="2B605A1B" w14:textId="77777777" w:rsidR="00A1435A" w:rsidRPr="00A1435A" w:rsidRDefault="00A1435A" w:rsidP="000020F4">
            <w:pPr>
              <w:spacing w:line="360" w:lineRule="auto"/>
              <w:jc w:val="center"/>
              <w:rPr>
                <w:bCs/>
                <w:color w:val="000000"/>
              </w:rPr>
            </w:pPr>
            <w:r w:rsidRPr="00A1435A">
              <w:rPr>
                <w:bCs/>
                <w:color w:val="000000"/>
              </w:rPr>
              <w:t>LL</w:t>
            </w:r>
          </w:p>
        </w:tc>
        <w:tc>
          <w:tcPr>
            <w:tcW w:w="850" w:type="dxa"/>
            <w:tcBorders>
              <w:top w:val="single" w:sz="4" w:space="0" w:color="auto"/>
              <w:left w:val="nil"/>
              <w:bottom w:val="single" w:sz="4" w:space="0" w:color="auto"/>
              <w:right w:val="nil"/>
            </w:tcBorders>
            <w:shd w:val="clear" w:color="auto" w:fill="auto"/>
            <w:noWrap/>
            <w:vAlign w:val="center"/>
            <w:hideMark/>
          </w:tcPr>
          <w:p w14:paraId="2A6D94BA" w14:textId="77777777" w:rsidR="00A1435A" w:rsidRPr="00A1435A" w:rsidRDefault="00A1435A" w:rsidP="000020F4">
            <w:pPr>
              <w:spacing w:line="360" w:lineRule="auto"/>
              <w:jc w:val="center"/>
              <w:rPr>
                <w:bCs/>
                <w:color w:val="000000"/>
              </w:rPr>
            </w:pPr>
            <w:r w:rsidRPr="00A1435A">
              <w:rPr>
                <w:bCs/>
                <w:color w:val="000000"/>
              </w:rPr>
              <w:t>PL</w:t>
            </w:r>
          </w:p>
        </w:tc>
        <w:tc>
          <w:tcPr>
            <w:tcW w:w="851" w:type="dxa"/>
            <w:tcBorders>
              <w:top w:val="single" w:sz="4" w:space="0" w:color="auto"/>
              <w:left w:val="nil"/>
              <w:bottom w:val="single" w:sz="4" w:space="0" w:color="auto"/>
              <w:right w:val="nil"/>
            </w:tcBorders>
            <w:shd w:val="clear" w:color="auto" w:fill="auto"/>
            <w:noWrap/>
            <w:vAlign w:val="center"/>
            <w:hideMark/>
          </w:tcPr>
          <w:p w14:paraId="48EF7205" w14:textId="77777777" w:rsidR="00A1435A" w:rsidRPr="00A1435A" w:rsidRDefault="00A1435A" w:rsidP="000020F4">
            <w:pPr>
              <w:spacing w:line="360" w:lineRule="auto"/>
              <w:jc w:val="center"/>
              <w:rPr>
                <w:bCs/>
                <w:color w:val="000000"/>
              </w:rPr>
            </w:pPr>
            <w:r w:rsidRPr="00A1435A">
              <w:rPr>
                <w:bCs/>
                <w:color w:val="000000"/>
              </w:rPr>
              <w:t>IP</w:t>
            </w:r>
          </w:p>
        </w:tc>
      </w:tr>
      <w:tr w:rsidR="00A1435A" w:rsidRPr="00A1435A" w14:paraId="20568006" w14:textId="77777777" w:rsidTr="00A1435A">
        <w:trPr>
          <w:trHeight w:val="300"/>
          <w:jc w:val="center"/>
        </w:trPr>
        <w:tc>
          <w:tcPr>
            <w:tcW w:w="1701" w:type="dxa"/>
            <w:vMerge/>
            <w:tcBorders>
              <w:top w:val="single" w:sz="4" w:space="0" w:color="auto"/>
              <w:bottom w:val="single" w:sz="4" w:space="0" w:color="auto"/>
              <w:right w:val="nil"/>
            </w:tcBorders>
            <w:shd w:val="clear" w:color="auto" w:fill="auto"/>
            <w:vAlign w:val="center"/>
            <w:hideMark/>
          </w:tcPr>
          <w:p w14:paraId="0DFCA9F0" w14:textId="77777777" w:rsidR="00A1435A" w:rsidRPr="00A1435A" w:rsidRDefault="00A1435A" w:rsidP="000020F4">
            <w:pPr>
              <w:spacing w:line="360" w:lineRule="auto"/>
              <w:rPr>
                <w:bCs/>
                <w:color w:val="000000"/>
              </w:rPr>
            </w:pPr>
          </w:p>
        </w:tc>
        <w:tc>
          <w:tcPr>
            <w:tcW w:w="837" w:type="dxa"/>
            <w:tcBorders>
              <w:top w:val="single" w:sz="4" w:space="0" w:color="auto"/>
              <w:left w:val="nil"/>
              <w:bottom w:val="single" w:sz="4" w:space="0" w:color="auto"/>
              <w:right w:val="nil"/>
            </w:tcBorders>
            <w:shd w:val="clear" w:color="auto" w:fill="auto"/>
            <w:noWrap/>
            <w:vAlign w:val="center"/>
            <w:hideMark/>
          </w:tcPr>
          <w:p w14:paraId="311017D5" w14:textId="77777777" w:rsidR="00A1435A" w:rsidRPr="00A1435A" w:rsidRDefault="00A1435A" w:rsidP="000020F4">
            <w:pPr>
              <w:spacing w:line="360" w:lineRule="auto"/>
              <w:jc w:val="center"/>
              <w:rPr>
                <w:bCs/>
                <w:color w:val="000000"/>
              </w:rPr>
            </w:pPr>
            <w:r w:rsidRPr="00A1435A">
              <w:rPr>
                <w:bCs/>
                <w:color w:val="000000"/>
              </w:rPr>
              <w:t>(%)</w:t>
            </w:r>
          </w:p>
        </w:tc>
        <w:tc>
          <w:tcPr>
            <w:tcW w:w="850" w:type="dxa"/>
            <w:tcBorders>
              <w:top w:val="single" w:sz="4" w:space="0" w:color="auto"/>
              <w:left w:val="nil"/>
              <w:bottom w:val="single" w:sz="4" w:space="0" w:color="auto"/>
              <w:right w:val="nil"/>
            </w:tcBorders>
            <w:shd w:val="clear" w:color="auto" w:fill="auto"/>
            <w:noWrap/>
            <w:vAlign w:val="center"/>
            <w:hideMark/>
          </w:tcPr>
          <w:p w14:paraId="516F1055" w14:textId="77777777" w:rsidR="00A1435A" w:rsidRPr="00A1435A" w:rsidRDefault="00A1435A" w:rsidP="000020F4">
            <w:pPr>
              <w:spacing w:line="360" w:lineRule="auto"/>
              <w:jc w:val="center"/>
              <w:rPr>
                <w:bCs/>
                <w:color w:val="000000"/>
              </w:rPr>
            </w:pPr>
            <w:r w:rsidRPr="00A1435A">
              <w:rPr>
                <w:bCs/>
                <w:color w:val="000000"/>
              </w:rPr>
              <w:t>(%)</w:t>
            </w:r>
          </w:p>
        </w:tc>
        <w:tc>
          <w:tcPr>
            <w:tcW w:w="851" w:type="dxa"/>
            <w:tcBorders>
              <w:top w:val="single" w:sz="4" w:space="0" w:color="auto"/>
              <w:left w:val="nil"/>
              <w:bottom w:val="single" w:sz="4" w:space="0" w:color="auto"/>
              <w:right w:val="nil"/>
            </w:tcBorders>
            <w:shd w:val="clear" w:color="auto" w:fill="auto"/>
            <w:noWrap/>
            <w:vAlign w:val="center"/>
            <w:hideMark/>
          </w:tcPr>
          <w:p w14:paraId="2CD2716F" w14:textId="77777777" w:rsidR="00A1435A" w:rsidRPr="00A1435A" w:rsidRDefault="00A1435A" w:rsidP="000020F4">
            <w:pPr>
              <w:spacing w:line="360" w:lineRule="auto"/>
              <w:jc w:val="center"/>
              <w:rPr>
                <w:bCs/>
                <w:color w:val="000000"/>
              </w:rPr>
            </w:pPr>
            <w:r w:rsidRPr="00A1435A">
              <w:rPr>
                <w:bCs/>
                <w:color w:val="000000"/>
              </w:rPr>
              <w:t>(%)</w:t>
            </w:r>
          </w:p>
        </w:tc>
      </w:tr>
      <w:tr w:rsidR="00A1435A" w:rsidRPr="00A1435A" w14:paraId="3E03E64D" w14:textId="77777777" w:rsidTr="00A1435A">
        <w:trPr>
          <w:trHeight w:val="340"/>
          <w:jc w:val="center"/>
        </w:trPr>
        <w:tc>
          <w:tcPr>
            <w:tcW w:w="1701" w:type="dxa"/>
            <w:tcBorders>
              <w:top w:val="single" w:sz="4" w:space="0" w:color="auto"/>
              <w:bottom w:val="single" w:sz="4" w:space="0" w:color="auto"/>
              <w:right w:val="nil"/>
            </w:tcBorders>
            <w:shd w:val="clear" w:color="auto" w:fill="auto"/>
            <w:noWrap/>
            <w:vAlign w:val="center"/>
            <w:hideMark/>
          </w:tcPr>
          <w:p w14:paraId="317A31B5"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(1)</w:t>
            </w:r>
          </w:p>
        </w:tc>
        <w:tc>
          <w:tcPr>
            <w:tcW w:w="837" w:type="dxa"/>
            <w:tcBorders>
              <w:top w:val="single" w:sz="4" w:space="0" w:color="auto"/>
              <w:left w:val="nil"/>
              <w:bottom w:val="single" w:sz="4" w:space="0" w:color="auto"/>
              <w:right w:val="nil"/>
            </w:tcBorders>
            <w:shd w:val="clear" w:color="auto" w:fill="auto"/>
            <w:noWrap/>
            <w:vAlign w:val="center"/>
            <w:hideMark/>
          </w:tcPr>
          <w:p w14:paraId="37D1CA31"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(3)</w:t>
            </w:r>
          </w:p>
        </w:tc>
        <w:tc>
          <w:tcPr>
            <w:tcW w:w="850" w:type="dxa"/>
            <w:tcBorders>
              <w:top w:val="single" w:sz="4" w:space="0" w:color="auto"/>
              <w:left w:val="nil"/>
              <w:bottom w:val="single" w:sz="4" w:space="0" w:color="auto"/>
              <w:right w:val="nil"/>
            </w:tcBorders>
            <w:shd w:val="clear" w:color="auto" w:fill="auto"/>
            <w:noWrap/>
            <w:vAlign w:val="center"/>
            <w:hideMark/>
          </w:tcPr>
          <w:p w14:paraId="064680B0"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(4)</w:t>
            </w:r>
          </w:p>
        </w:tc>
        <w:tc>
          <w:tcPr>
            <w:tcW w:w="851" w:type="dxa"/>
            <w:tcBorders>
              <w:top w:val="single" w:sz="4" w:space="0" w:color="auto"/>
              <w:left w:val="nil"/>
              <w:bottom w:val="single" w:sz="4" w:space="0" w:color="auto"/>
              <w:right w:val="nil"/>
            </w:tcBorders>
            <w:shd w:val="clear" w:color="auto" w:fill="auto"/>
            <w:noWrap/>
            <w:vAlign w:val="center"/>
            <w:hideMark/>
          </w:tcPr>
          <w:p w14:paraId="59C38CF8"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(5)</w:t>
            </w:r>
          </w:p>
        </w:tc>
      </w:tr>
      <w:tr w:rsidR="00A1435A" w:rsidRPr="00A1435A" w14:paraId="0CCC0051" w14:textId="77777777" w:rsidTr="00A1435A">
        <w:trPr>
          <w:trHeight w:val="340"/>
          <w:jc w:val="center"/>
        </w:trPr>
        <w:tc>
          <w:tcPr>
            <w:tcW w:w="1701" w:type="dxa"/>
            <w:tcBorders>
              <w:top w:val="single" w:sz="4" w:space="0" w:color="auto"/>
              <w:bottom w:val="nil"/>
              <w:right w:val="nil"/>
            </w:tcBorders>
            <w:shd w:val="clear" w:color="auto" w:fill="auto"/>
            <w:noWrap/>
            <w:vAlign w:val="bottom"/>
            <w:hideMark/>
          </w:tcPr>
          <w:p w14:paraId="36A6FA81" w14:textId="77777777" w:rsidR="00A1435A" w:rsidRPr="00A1435A" w:rsidRDefault="00A1435A" w:rsidP="000020F4">
            <w:pPr>
              <w:spacing w:line="360" w:lineRule="auto"/>
              <w:rPr>
                <w:rFonts w:asciiTheme="majorBidi" w:hAnsiTheme="majorBidi" w:cstheme="majorBidi"/>
                <w:color w:val="000000"/>
              </w:rPr>
            </w:pPr>
            <w:r w:rsidRPr="00A1435A">
              <w:rPr>
                <w:rFonts w:asciiTheme="majorBidi" w:hAnsiTheme="majorBidi" w:cstheme="majorBidi"/>
                <w:color w:val="000000"/>
              </w:rPr>
              <w:t>KJ STA 4+000</w:t>
            </w:r>
          </w:p>
        </w:tc>
        <w:tc>
          <w:tcPr>
            <w:tcW w:w="837" w:type="dxa"/>
            <w:tcBorders>
              <w:top w:val="single" w:sz="4" w:space="0" w:color="auto"/>
              <w:left w:val="nil"/>
              <w:bottom w:val="nil"/>
              <w:right w:val="nil"/>
            </w:tcBorders>
            <w:shd w:val="clear" w:color="auto" w:fill="auto"/>
            <w:noWrap/>
            <w:vAlign w:val="bottom"/>
            <w:hideMark/>
          </w:tcPr>
          <w:p w14:paraId="3EE4FB3C"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47.97</w:t>
            </w:r>
          </w:p>
        </w:tc>
        <w:tc>
          <w:tcPr>
            <w:tcW w:w="850" w:type="dxa"/>
            <w:tcBorders>
              <w:top w:val="single" w:sz="4" w:space="0" w:color="auto"/>
              <w:left w:val="nil"/>
              <w:bottom w:val="nil"/>
              <w:right w:val="nil"/>
            </w:tcBorders>
            <w:shd w:val="clear" w:color="auto" w:fill="auto"/>
            <w:noWrap/>
            <w:vAlign w:val="bottom"/>
            <w:hideMark/>
          </w:tcPr>
          <w:p w14:paraId="7186F480"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35.08</w:t>
            </w:r>
          </w:p>
        </w:tc>
        <w:tc>
          <w:tcPr>
            <w:tcW w:w="851" w:type="dxa"/>
            <w:tcBorders>
              <w:top w:val="single" w:sz="4" w:space="0" w:color="auto"/>
              <w:left w:val="nil"/>
              <w:bottom w:val="nil"/>
              <w:right w:val="nil"/>
            </w:tcBorders>
            <w:shd w:val="clear" w:color="auto" w:fill="auto"/>
            <w:noWrap/>
            <w:vAlign w:val="bottom"/>
            <w:hideMark/>
          </w:tcPr>
          <w:p w14:paraId="615ECC2F"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12.89</w:t>
            </w:r>
          </w:p>
        </w:tc>
      </w:tr>
      <w:tr w:rsidR="00A1435A" w:rsidRPr="00A1435A" w14:paraId="4CBE8E63" w14:textId="77777777" w:rsidTr="00A1435A">
        <w:trPr>
          <w:trHeight w:val="340"/>
          <w:jc w:val="center"/>
        </w:trPr>
        <w:tc>
          <w:tcPr>
            <w:tcW w:w="1701" w:type="dxa"/>
            <w:tcBorders>
              <w:top w:val="nil"/>
              <w:bottom w:val="nil"/>
              <w:right w:val="nil"/>
            </w:tcBorders>
            <w:shd w:val="clear" w:color="auto" w:fill="auto"/>
            <w:noWrap/>
            <w:vAlign w:val="bottom"/>
            <w:hideMark/>
          </w:tcPr>
          <w:p w14:paraId="0934E3B8" w14:textId="77777777" w:rsidR="00A1435A" w:rsidRPr="00A1435A" w:rsidRDefault="00A1435A" w:rsidP="000020F4">
            <w:pPr>
              <w:spacing w:line="360" w:lineRule="auto"/>
              <w:rPr>
                <w:rFonts w:asciiTheme="majorBidi" w:hAnsiTheme="majorBidi" w:cstheme="majorBidi"/>
                <w:color w:val="000000"/>
              </w:rPr>
            </w:pPr>
            <w:r w:rsidRPr="00A1435A">
              <w:rPr>
                <w:rFonts w:asciiTheme="majorBidi" w:hAnsiTheme="majorBidi" w:cstheme="majorBidi"/>
                <w:color w:val="000000"/>
              </w:rPr>
              <w:t>KJ STA 8+000</w:t>
            </w:r>
          </w:p>
        </w:tc>
        <w:tc>
          <w:tcPr>
            <w:tcW w:w="837" w:type="dxa"/>
            <w:tcBorders>
              <w:top w:val="nil"/>
              <w:left w:val="nil"/>
              <w:bottom w:val="nil"/>
              <w:right w:val="nil"/>
            </w:tcBorders>
            <w:shd w:val="clear" w:color="auto" w:fill="auto"/>
            <w:noWrap/>
            <w:vAlign w:val="bottom"/>
            <w:hideMark/>
          </w:tcPr>
          <w:p w14:paraId="4D10B77A"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54.23</w:t>
            </w:r>
          </w:p>
        </w:tc>
        <w:tc>
          <w:tcPr>
            <w:tcW w:w="850" w:type="dxa"/>
            <w:tcBorders>
              <w:top w:val="nil"/>
              <w:left w:val="nil"/>
              <w:bottom w:val="nil"/>
              <w:right w:val="nil"/>
            </w:tcBorders>
            <w:shd w:val="clear" w:color="auto" w:fill="auto"/>
            <w:noWrap/>
            <w:vAlign w:val="bottom"/>
            <w:hideMark/>
          </w:tcPr>
          <w:p w14:paraId="155B8E8D"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21.84</w:t>
            </w:r>
          </w:p>
        </w:tc>
        <w:tc>
          <w:tcPr>
            <w:tcW w:w="851" w:type="dxa"/>
            <w:tcBorders>
              <w:top w:val="nil"/>
              <w:left w:val="nil"/>
              <w:bottom w:val="nil"/>
              <w:right w:val="nil"/>
            </w:tcBorders>
            <w:shd w:val="clear" w:color="auto" w:fill="auto"/>
            <w:noWrap/>
            <w:vAlign w:val="bottom"/>
            <w:hideMark/>
          </w:tcPr>
          <w:p w14:paraId="747878C8"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32.39</w:t>
            </w:r>
          </w:p>
        </w:tc>
      </w:tr>
      <w:tr w:rsidR="00A1435A" w:rsidRPr="00A1435A" w14:paraId="65C78F5F" w14:textId="77777777" w:rsidTr="00A1435A">
        <w:trPr>
          <w:trHeight w:val="340"/>
          <w:jc w:val="center"/>
        </w:trPr>
        <w:tc>
          <w:tcPr>
            <w:tcW w:w="1701" w:type="dxa"/>
            <w:tcBorders>
              <w:top w:val="nil"/>
              <w:bottom w:val="nil"/>
              <w:right w:val="nil"/>
            </w:tcBorders>
            <w:shd w:val="clear" w:color="auto" w:fill="auto"/>
            <w:noWrap/>
            <w:vAlign w:val="bottom"/>
            <w:hideMark/>
          </w:tcPr>
          <w:p w14:paraId="45693E03" w14:textId="77777777" w:rsidR="00A1435A" w:rsidRPr="00A1435A" w:rsidRDefault="00A1435A" w:rsidP="000020F4">
            <w:pPr>
              <w:spacing w:line="360" w:lineRule="auto"/>
              <w:rPr>
                <w:rFonts w:asciiTheme="majorBidi" w:hAnsiTheme="majorBidi" w:cstheme="majorBidi"/>
                <w:color w:val="000000"/>
              </w:rPr>
            </w:pPr>
            <w:r w:rsidRPr="00A1435A">
              <w:rPr>
                <w:rFonts w:asciiTheme="majorBidi" w:hAnsiTheme="majorBidi" w:cstheme="majorBidi"/>
                <w:color w:val="000000"/>
              </w:rPr>
              <w:t>KJ STA 12+500</w:t>
            </w:r>
          </w:p>
        </w:tc>
        <w:tc>
          <w:tcPr>
            <w:tcW w:w="837" w:type="dxa"/>
            <w:tcBorders>
              <w:top w:val="nil"/>
              <w:left w:val="nil"/>
              <w:bottom w:val="nil"/>
              <w:right w:val="nil"/>
            </w:tcBorders>
            <w:shd w:val="clear" w:color="auto" w:fill="auto"/>
            <w:noWrap/>
            <w:vAlign w:val="bottom"/>
            <w:hideMark/>
          </w:tcPr>
          <w:p w14:paraId="717CCEF4"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75.22</w:t>
            </w:r>
          </w:p>
        </w:tc>
        <w:tc>
          <w:tcPr>
            <w:tcW w:w="850" w:type="dxa"/>
            <w:tcBorders>
              <w:top w:val="nil"/>
              <w:left w:val="nil"/>
              <w:bottom w:val="nil"/>
              <w:right w:val="nil"/>
            </w:tcBorders>
            <w:shd w:val="clear" w:color="auto" w:fill="auto"/>
            <w:noWrap/>
            <w:vAlign w:val="bottom"/>
            <w:hideMark/>
          </w:tcPr>
          <w:p w14:paraId="5C1C6CFC"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36.76</w:t>
            </w:r>
          </w:p>
        </w:tc>
        <w:tc>
          <w:tcPr>
            <w:tcW w:w="851" w:type="dxa"/>
            <w:tcBorders>
              <w:top w:val="nil"/>
              <w:left w:val="nil"/>
              <w:bottom w:val="nil"/>
              <w:right w:val="nil"/>
            </w:tcBorders>
            <w:shd w:val="clear" w:color="auto" w:fill="auto"/>
            <w:noWrap/>
            <w:vAlign w:val="bottom"/>
            <w:hideMark/>
          </w:tcPr>
          <w:p w14:paraId="498DF39C"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38.47</w:t>
            </w:r>
          </w:p>
        </w:tc>
      </w:tr>
      <w:tr w:rsidR="00A1435A" w:rsidRPr="00A1435A" w14:paraId="361B68F9" w14:textId="77777777" w:rsidTr="00A1435A">
        <w:trPr>
          <w:trHeight w:val="340"/>
          <w:jc w:val="center"/>
        </w:trPr>
        <w:tc>
          <w:tcPr>
            <w:tcW w:w="1701" w:type="dxa"/>
            <w:tcBorders>
              <w:top w:val="nil"/>
              <w:bottom w:val="nil"/>
              <w:right w:val="nil"/>
            </w:tcBorders>
            <w:shd w:val="clear" w:color="auto" w:fill="auto"/>
            <w:noWrap/>
            <w:vAlign w:val="bottom"/>
            <w:hideMark/>
          </w:tcPr>
          <w:p w14:paraId="33D41856" w14:textId="77777777" w:rsidR="00A1435A" w:rsidRPr="00A1435A" w:rsidRDefault="00A1435A" w:rsidP="000020F4">
            <w:pPr>
              <w:spacing w:line="360" w:lineRule="auto"/>
              <w:rPr>
                <w:rFonts w:asciiTheme="majorBidi" w:hAnsiTheme="majorBidi" w:cstheme="majorBidi"/>
                <w:color w:val="000000"/>
              </w:rPr>
            </w:pPr>
            <w:r w:rsidRPr="00A1435A">
              <w:rPr>
                <w:rFonts w:asciiTheme="majorBidi" w:hAnsiTheme="majorBidi" w:cstheme="majorBidi"/>
                <w:color w:val="000000"/>
              </w:rPr>
              <w:t>KJ STA 21+000</w:t>
            </w:r>
          </w:p>
        </w:tc>
        <w:tc>
          <w:tcPr>
            <w:tcW w:w="837" w:type="dxa"/>
            <w:tcBorders>
              <w:top w:val="nil"/>
              <w:left w:val="nil"/>
              <w:bottom w:val="nil"/>
              <w:right w:val="nil"/>
            </w:tcBorders>
            <w:shd w:val="clear" w:color="auto" w:fill="auto"/>
            <w:noWrap/>
            <w:vAlign w:val="bottom"/>
            <w:hideMark/>
          </w:tcPr>
          <w:p w14:paraId="6AB67980"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75.69</w:t>
            </w:r>
          </w:p>
        </w:tc>
        <w:tc>
          <w:tcPr>
            <w:tcW w:w="850" w:type="dxa"/>
            <w:tcBorders>
              <w:top w:val="nil"/>
              <w:left w:val="nil"/>
              <w:bottom w:val="nil"/>
              <w:right w:val="nil"/>
            </w:tcBorders>
            <w:shd w:val="clear" w:color="auto" w:fill="auto"/>
            <w:noWrap/>
            <w:vAlign w:val="bottom"/>
            <w:hideMark/>
          </w:tcPr>
          <w:p w14:paraId="756010AB"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38.13</w:t>
            </w:r>
          </w:p>
        </w:tc>
        <w:tc>
          <w:tcPr>
            <w:tcW w:w="851" w:type="dxa"/>
            <w:tcBorders>
              <w:top w:val="nil"/>
              <w:left w:val="nil"/>
              <w:bottom w:val="nil"/>
              <w:right w:val="nil"/>
            </w:tcBorders>
            <w:shd w:val="clear" w:color="auto" w:fill="auto"/>
            <w:noWrap/>
            <w:vAlign w:val="bottom"/>
            <w:hideMark/>
          </w:tcPr>
          <w:p w14:paraId="016C62EA"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37.55</w:t>
            </w:r>
          </w:p>
        </w:tc>
      </w:tr>
      <w:tr w:rsidR="00A1435A" w:rsidRPr="00A1435A" w14:paraId="52E603BA" w14:textId="77777777" w:rsidTr="00A1435A">
        <w:trPr>
          <w:trHeight w:val="340"/>
          <w:jc w:val="center"/>
        </w:trPr>
        <w:tc>
          <w:tcPr>
            <w:tcW w:w="1701" w:type="dxa"/>
            <w:tcBorders>
              <w:top w:val="nil"/>
              <w:bottom w:val="nil"/>
              <w:right w:val="nil"/>
            </w:tcBorders>
            <w:shd w:val="clear" w:color="auto" w:fill="auto"/>
            <w:noWrap/>
            <w:vAlign w:val="bottom"/>
            <w:hideMark/>
          </w:tcPr>
          <w:p w14:paraId="5496FA9D" w14:textId="77777777" w:rsidR="00A1435A" w:rsidRPr="00A1435A" w:rsidRDefault="00A1435A" w:rsidP="000020F4">
            <w:pPr>
              <w:spacing w:line="360" w:lineRule="auto"/>
              <w:rPr>
                <w:rFonts w:asciiTheme="majorBidi" w:hAnsiTheme="majorBidi" w:cstheme="majorBidi"/>
                <w:color w:val="000000"/>
              </w:rPr>
            </w:pPr>
            <w:r w:rsidRPr="00A1435A">
              <w:rPr>
                <w:rFonts w:asciiTheme="majorBidi" w:hAnsiTheme="majorBidi" w:cstheme="majorBidi"/>
                <w:color w:val="000000"/>
              </w:rPr>
              <w:t>JR STA 0+500</w:t>
            </w:r>
          </w:p>
        </w:tc>
        <w:tc>
          <w:tcPr>
            <w:tcW w:w="837" w:type="dxa"/>
            <w:tcBorders>
              <w:top w:val="nil"/>
              <w:left w:val="nil"/>
              <w:bottom w:val="nil"/>
              <w:right w:val="nil"/>
            </w:tcBorders>
            <w:shd w:val="clear" w:color="auto" w:fill="auto"/>
            <w:noWrap/>
            <w:vAlign w:val="bottom"/>
            <w:hideMark/>
          </w:tcPr>
          <w:p w14:paraId="3F193C64"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48.33</w:t>
            </w:r>
          </w:p>
        </w:tc>
        <w:tc>
          <w:tcPr>
            <w:tcW w:w="850" w:type="dxa"/>
            <w:tcBorders>
              <w:top w:val="nil"/>
              <w:left w:val="nil"/>
              <w:bottom w:val="nil"/>
              <w:right w:val="nil"/>
            </w:tcBorders>
            <w:shd w:val="clear" w:color="auto" w:fill="auto"/>
            <w:noWrap/>
            <w:vAlign w:val="bottom"/>
            <w:hideMark/>
          </w:tcPr>
          <w:p w14:paraId="462E9C9F"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34.31</w:t>
            </w:r>
          </w:p>
        </w:tc>
        <w:tc>
          <w:tcPr>
            <w:tcW w:w="851" w:type="dxa"/>
            <w:tcBorders>
              <w:top w:val="nil"/>
              <w:left w:val="nil"/>
              <w:bottom w:val="nil"/>
              <w:right w:val="nil"/>
            </w:tcBorders>
            <w:shd w:val="clear" w:color="auto" w:fill="auto"/>
            <w:noWrap/>
            <w:vAlign w:val="bottom"/>
            <w:hideMark/>
          </w:tcPr>
          <w:p w14:paraId="053B66DE"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14.02</w:t>
            </w:r>
          </w:p>
        </w:tc>
      </w:tr>
      <w:tr w:rsidR="00A1435A" w:rsidRPr="00A1435A" w14:paraId="45C6C3A0" w14:textId="77777777" w:rsidTr="00A1435A">
        <w:trPr>
          <w:trHeight w:val="340"/>
          <w:jc w:val="center"/>
        </w:trPr>
        <w:tc>
          <w:tcPr>
            <w:tcW w:w="1701" w:type="dxa"/>
            <w:tcBorders>
              <w:top w:val="nil"/>
              <w:bottom w:val="nil"/>
              <w:right w:val="nil"/>
            </w:tcBorders>
            <w:shd w:val="clear" w:color="auto" w:fill="auto"/>
            <w:noWrap/>
            <w:vAlign w:val="bottom"/>
            <w:hideMark/>
          </w:tcPr>
          <w:p w14:paraId="5D29CF6F" w14:textId="77777777" w:rsidR="00A1435A" w:rsidRPr="00A1435A" w:rsidRDefault="00A1435A" w:rsidP="000020F4">
            <w:pPr>
              <w:spacing w:line="360" w:lineRule="auto"/>
              <w:rPr>
                <w:rFonts w:asciiTheme="majorBidi" w:hAnsiTheme="majorBidi" w:cstheme="majorBidi"/>
                <w:color w:val="000000"/>
              </w:rPr>
            </w:pPr>
            <w:r w:rsidRPr="00A1435A">
              <w:rPr>
                <w:rFonts w:asciiTheme="majorBidi" w:hAnsiTheme="majorBidi" w:cstheme="majorBidi"/>
                <w:color w:val="000000"/>
              </w:rPr>
              <w:t>JR STA 1+500</w:t>
            </w:r>
          </w:p>
        </w:tc>
        <w:tc>
          <w:tcPr>
            <w:tcW w:w="837" w:type="dxa"/>
            <w:tcBorders>
              <w:top w:val="nil"/>
              <w:left w:val="nil"/>
              <w:bottom w:val="nil"/>
              <w:right w:val="nil"/>
            </w:tcBorders>
            <w:shd w:val="clear" w:color="auto" w:fill="auto"/>
            <w:noWrap/>
            <w:vAlign w:val="bottom"/>
            <w:hideMark/>
          </w:tcPr>
          <w:p w14:paraId="2807BF80" w14:textId="77777777" w:rsidR="00A1435A" w:rsidRPr="00A1435A" w:rsidRDefault="00A1435A" w:rsidP="000020F4">
            <w:pPr>
              <w:spacing w:line="360" w:lineRule="auto"/>
              <w:jc w:val="center"/>
              <w:rPr>
                <w:rFonts w:asciiTheme="majorBidi" w:hAnsiTheme="majorBidi" w:cstheme="majorBidi"/>
              </w:rPr>
            </w:pPr>
            <w:r w:rsidRPr="00A1435A">
              <w:rPr>
                <w:rFonts w:asciiTheme="majorBidi" w:hAnsiTheme="majorBidi" w:cstheme="majorBidi"/>
              </w:rPr>
              <w:t>40.03</w:t>
            </w:r>
          </w:p>
        </w:tc>
        <w:tc>
          <w:tcPr>
            <w:tcW w:w="850" w:type="dxa"/>
            <w:tcBorders>
              <w:top w:val="nil"/>
              <w:left w:val="nil"/>
              <w:bottom w:val="nil"/>
              <w:right w:val="nil"/>
            </w:tcBorders>
            <w:shd w:val="clear" w:color="auto" w:fill="auto"/>
            <w:noWrap/>
            <w:vAlign w:val="bottom"/>
            <w:hideMark/>
          </w:tcPr>
          <w:p w14:paraId="4C4A53BC" w14:textId="77777777" w:rsidR="00A1435A" w:rsidRPr="00A1435A" w:rsidRDefault="00A1435A" w:rsidP="000020F4">
            <w:pPr>
              <w:spacing w:line="360" w:lineRule="auto"/>
              <w:jc w:val="center"/>
              <w:rPr>
                <w:rFonts w:asciiTheme="majorBidi" w:hAnsiTheme="majorBidi" w:cstheme="majorBidi"/>
              </w:rPr>
            </w:pPr>
            <w:r w:rsidRPr="00A1435A">
              <w:rPr>
                <w:rFonts w:asciiTheme="majorBidi" w:hAnsiTheme="majorBidi" w:cstheme="majorBidi"/>
              </w:rPr>
              <w:t>22.48</w:t>
            </w:r>
          </w:p>
        </w:tc>
        <w:tc>
          <w:tcPr>
            <w:tcW w:w="851" w:type="dxa"/>
            <w:tcBorders>
              <w:top w:val="nil"/>
              <w:left w:val="nil"/>
              <w:bottom w:val="nil"/>
              <w:right w:val="nil"/>
            </w:tcBorders>
            <w:shd w:val="clear" w:color="auto" w:fill="auto"/>
            <w:noWrap/>
            <w:vAlign w:val="bottom"/>
            <w:hideMark/>
          </w:tcPr>
          <w:p w14:paraId="5A7B4303" w14:textId="77777777" w:rsidR="00A1435A" w:rsidRPr="00A1435A" w:rsidRDefault="00A1435A" w:rsidP="000020F4">
            <w:pPr>
              <w:spacing w:line="360" w:lineRule="auto"/>
              <w:jc w:val="center"/>
              <w:rPr>
                <w:rFonts w:asciiTheme="majorBidi" w:hAnsiTheme="majorBidi" w:cstheme="majorBidi"/>
              </w:rPr>
            </w:pPr>
            <w:r w:rsidRPr="00A1435A">
              <w:rPr>
                <w:rFonts w:asciiTheme="majorBidi" w:hAnsiTheme="majorBidi" w:cstheme="majorBidi"/>
              </w:rPr>
              <w:t>17.55</w:t>
            </w:r>
          </w:p>
        </w:tc>
      </w:tr>
      <w:tr w:rsidR="00A1435A" w:rsidRPr="00A1435A" w14:paraId="5163EDA3" w14:textId="77777777" w:rsidTr="00A1435A">
        <w:trPr>
          <w:trHeight w:val="340"/>
          <w:jc w:val="center"/>
        </w:trPr>
        <w:tc>
          <w:tcPr>
            <w:tcW w:w="1701" w:type="dxa"/>
            <w:tcBorders>
              <w:top w:val="nil"/>
              <w:bottom w:val="nil"/>
              <w:right w:val="nil"/>
            </w:tcBorders>
            <w:shd w:val="clear" w:color="000000" w:fill="FFFFFF"/>
            <w:noWrap/>
            <w:vAlign w:val="bottom"/>
            <w:hideMark/>
          </w:tcPr>
          <w:p w14:paraId="754B9C6D" w14:textId="77777777" w:rsidR="00A1435A" w:rsidRPr="00A1435A" w:rsidRDefault="00A1435A" w:rsidP="000020F4">
            <w:pPr>
              <w:spacing w:line="360" w:lineRule="auto"/>
              <w:rPr>
                <w:rFonts w:asciiTheme="majorBidi" w:hAnsiTheme="majorBidi" w:cstheme="majorBidi"/>
                <w:color w:val="000000"/>
              </w:rPr>
            </w:pPr>
            <w:r w:rsidRPr="00A1435A">
              <w:rPr>
                <w:rFonts w:asciiTheme="majorBidi" w:hAnsiTheme="majorBidi" w:cstheme="majorBidi"/>
                <w:color w:val="000000"/>
              </w:rPr>
              <w:t>JR STA 4+500</w:t>
            </w:r>
          </w:p>
        </w:tc>
        <w:tc>
          <w:tcPr>
            <w:tcW w:w="837" w:type="dxa"/>
            <w:tcBorders>
              <w:top w:val="nil"/>
              <w:left w:val="nil"/>
              <w:bottom w:val="nil"/>
              <w:right w:val="nil"/>
            </w:tcBorders>
            <w:shd w:val="clear" w:color="000000" w:fill="FFFFFF"/>
            <w:noWrap/>
            <w:vAlign w:val="bottom"/>
            <w:hideMark/>
          </w:tcPr>
          <w:p w14:paraId="70BCF07D"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62.09</w:t>
            </w:r>
          </w:p>
        </w:tc>
        <w:tc>
          <w:tcPr>
            <w:tcW w:w="850" w:type="dxa"/>
            <w:tcBorders>
              <w:top w:val="nil"/>
              <w:left w:val="nil"/>
              <w:bottom w:val="nil"/>
              <w:right w:val="nil"/>
            </w:tcBorders>
            <w:shd w:val="clear" w:color="000000" w:fill="FFFFFF"/>
            <w:noWrap/>
            <w:vAlign w:val="bottom"/>
            <w:hideMark/>
          </w:tcPr>
          <w:p w14:paraId="1B62E505"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28.73</w:t>
            </w:r>
          </w:p>
        </w:tc>
        <w:tc>
          <w:tcPr>
            <w:tcW w:w="851" w:type="dxa"/>
            <w:tcBorders>
              <w:top w:val="nil"/>
              <w:left w:val="nil"/>
              <w:bottom w:val="nil"/>
              <w:right w:val="nil"/>
            </w:tcBorders>
            <w:shd w:val="clear" w:color="000000" w:fill="FFFFFF"/>
            <w:noWrap/>
            <w:vAlign w:val="bottom"/>
            <w:hideMark/>
          </w:tcPr>
          <w:p w14:paraId="3BF8C32A"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33.36</w:t>
            </w:r>
          </w:p>
        </w:tc>
      </w:tr>
      <w:tr w:rsidR="00A1435A" w:rsidRPr="00A1435A" w14:paraId="42B1CF2A" w14:textId="77777777" w:rsidTr="00A1435A">
        <w:trPr>
          <w:trHeight w:val="340"/>
          <w:jc w:val="center"/>
        </w:trPr>
        <w:tc>
          <w:tcPr>
            <w:tcW w:w="1701" w:type="dxa"/>
            <w:tcBorders>
              <w:top w:val="nil"/>
              <w:bottom w:val="nil"/>
              <w:right w:val="nil"/>
            </w:tcBorders>
            <w:shd w:val="clear" w:color="auto" w:fill="auto"/>
            <w:noWrap/>
            <w:vAlign w:val="bottom"/>
            <w:hideMark/>
          </w:tcPr>
          <w:p w14:paraId="01A055B8" w14:textId="77777777" w:rsidR="00A1435A" w:rsidRPr="00A1435A" w:rsidRDefault="00A1435A" w:rsidP="000020F4">
            <w:pPr>
              <w:spacing w:line="360" w:lineRule="auto"/>
              <w:rPr>
                <w:rFonts w:asciiTheme="majorBidi" w:hAnsiTheme="majorBidi" w:cstheme="majorBidi"/>
                <w:color w:val="000000"/>
              </w:rPr>
            </w:pPr>
            <w:r w:rsidRPr="00A1435A">
              <w:rPr>
                <w:rFonts w:asciiTheme="majorBidi" w:hAnsiTheme="majorBidi" w:cstheme="majorBidi"/>
                <w:color w:val="000000"/>
              </w:rPr>
              <w:t>JR STA 9+000</w:t>
            </w:r>
          </w:p>
        </w:tc>
        <w:tc>
          <w:tcPr>
            <w:tcW w:w="837" w:type="dxa"/>
            <w:tcBorders>
              <w:top w:val="nil"/>
              <w:left w:val="nil"/>
              <w:bottom w:val="nil"/>
              <w:right w:val="nil"/>
            </w:tcBorders>
            <w:shd w:val="clear" w:color="auto" w:fill="auto"/>
            <w:noWrap/>
            <w:vAlign w:val="bottom"/>
            <w:hideMark/>
          </w:tcPr>
          <w:p w14:paraId="7F051C9A"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67.26</w:t>
            </w:r>
          </w:p>
        </w:tc>
        <w:tc>
          <w:tcPr>
            <w:tcW w:w="850" w:type="dxa"/>
            <w:tcBorders>
              <w:top w:val="nil"/>
              <w:left w:val="nil"/>
              <w:bottom w:val="nil"/>
              <w:right w:val="nil"/>
            </w:tcBorders>
            <w:shd w:val="clear" w:color="auto" w:fill="auto"/>
            <w:noWrap/>
            <w:vAlign w:val="bottom"/>
            <w:hideMark/>
          </w:tcPr>
          <w:p w14:paraId="022738F6"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32.77</w:t>
            </w:r>
          </w:p>
        </w:tc>
        <w:tc>
          <w:tcPr>
            <w:tcW w:w="851" w:type="dxa"/>
            <w:tcBorders>
              <w:top w:val="nil"/>
              <w:left w:val="nil"/>
              <w:bottom w:val="nil"/>
              <w:right w:val="nil"/>
            </w:tcBorders>
            <w:shd w:val="clear" w:color="auto" w:fill="auto"/>
            <w:noWrap/>
            <w:vAlign w:val="bottom"/>
            <w:hideMark/>
          </w:tcPr>
          <w:p w14:paraId="35C0DB82"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34.50</w:t>
            </w:r>
          </w:p>
        </w:tc>
      </w:tr>
      <w:tr w:rsidR="00A1435A" w:rsidRPr="00A1435A" w14:paraId="1F85F021" w14:textId="77777777" w:rsidTr="00A1435A">
        <w:trPr>
          <w:trHeight w:val="340"/>
          <w:jc w:val="center"/>
        </w:trPr>
        <w:tc>
          <w:tcPr>
            <w:tcW w:w="1701" w:type="dxa"/>
            <w:tcBorders>
              <w:top w:val="nil"/>
              <w:bottom w:val="nil"/>
              <w:right w:val="nil"/>
            </w:tcBorders>
            <w:shd w:val="clear" w:color="auto" w:fill="auto"/>
            <w:noWrap/>
            <w:vAlign w:val="bottom"/>
            <w:hideMark/>
          </w:tcPr>
          <w:p w14:paraId="3A654CEF" w14:textId="77777777" w:rsidR="00A1435A" w:rsidRPr="00A1435A" w:rsidRDefault="00A1435A" w:rsidP="000020F4">
            <w:pPr>
              <w:spacing w:line="360" w:lineRule="auto"/>
              <w:rPr>
                <w:rFonts w:asciiTheme="majorBidi" w:hAnsiTheme="majorBidi" w:cstheme="majorBidi"/>
                <w:color w:val="000000"/>
              </w:rPr>
            </w:pPr>
            <w:r w:rsidRPr="00A1435A">
              <w:rPr>
                <w:rFonts w:asciiTheme="majorBidi" w:hAnsiTheme="majorBidi" w:cstheme="majorBidi"/>
                <w:color w:val="000000"/>
              </w:rPr>
              <w:t>MN STA 0+600</w:t>
            </w:r>
          </w:p>
        </w:tc>
        <w:tc>
          <w:tcPr>
            <w:tcW w:w="837" w:type="dxa"/>
            <w:tcBorders>
              <w:top w:val="nil"/>
              <w:left w:val="nil"/>
              <w:bottom w:val="nil"/>
              <w:right w:val="nil"/>
            </w:tcBorders>
            <w:shd w:val="clear" w:color="auto" w:fill="auto"/>
            <w:noWrap/>
            <w:vAlign w:val="bottom"/>
            <w:hideMark/>
          </w:tcPr>
          <w:p w14:paraId="5B453C06"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54.97</w:t>
            </w:r>
          </w:p>
        </w:tc>
        <w:tc>
          <w:tcPr>
            <w:tcW w:w="850" w:type="dxa"/>
            <w:tcBorders>
              <w:top w:val="nil"/>
              <w:left w:val="nil"/>
              <w:bottom w:val="nil"/>
              <w:right w:val="nil"/>
            </w:tcBorders>
            <w:shd w:val="clear" w:color="auto" w:fill="auto"/>
            <w:noWrap/>
            <w:vAlign w:val="bottom"/>
            <w:hideMark/>
          </w:tcPr>
          <w:p w14:paraId="0A1C8BCC"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32.44</w:t>
            </w:r>
          </w:p>
        </w:tc>
        <w:tc>
          <w:tcPr>
            <w:tcW w:w="851" w:type="dxa"/>
            <w:tcBorders>
              <w:top w:val="nil"/>
              <w:left w:val="nil"/>
              <w:bottom w:val="nil"/>
              <w:right w:val="nil"/>
            </w:tcBorders>
            <w:shd w:val="clear" w:color="auto" w:fill="auto"/>
            <w:noWrap/>
            <w:vAlign w:val="bottom"/>
            <w:hideMark/>
          </w:tcPr>
          <w:p w14:paraId="042BCDE1"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22.53</w:t>
            </w:r>
          </w:p>
        </w:tc>
      </w:tr>
      <w:tr w:rsidR="00A1435A" w:rsidRPr="00A1435A" w14:paraId="6BCE2E0B" w14:textId="77777777" w:rsidTr="00A1435A">
        <w:trPr>
          <w:trHeight w:val="340"/>
          <w:jc w:val="center"/>
        </w:trPr>
        <w:tc>
          <w:tcPr>
            <w:tcW w:w="1701" w:type="dxa"/>
            <w:tcBorders>
              <w:top w:val="nil"/>
              <w:bottom w:val="nil"/>
              <w:right w:val="nil"/>
            </w:tcBorders>
            <w:shd w:val="clear" w:color="auto" w:fill="auto"/>
            <w:noWrap/>
            <w:vAlign w:val="bottom"/>
            <w:hideMark/>
          </w:tcPr>
          <w:p w14:paraId="7059EF16" w14:textId="77777777" w:rsidR="00A1435A" w:rsidRPr="00A1435A" w:rsidRDefault="00A1435A" w:rsidP="000020F4">
            <w:pPr>
              <w:spacing w:line="360" w:lineRule="auto"/>
              <w:rPr>
                <w:rFonts w:asciiTheme="majorBidi" w:hAnsiTheme="majorBidi" w:cstheme="majorBidi"/>
                <w:color w:val="000000"/>
              </w:rPr>
            </w:pPr>
            <w:r w:rsidRPr="00A1435A">
              <w:rPr>
                <w:rFonts w:asciiTheme="majorBidi" w:hAnsiTheme="majorBidi" w:cstheme="majorBidi"/>
                <w:color w:val="000000"/>
              </w:rPr>
              <w:t>MN STA 3+000</w:t>
            </w:r>
          </w:p>
        </w:tc>
        <w:tc>
          <w:tcPr>
            <w:tcW w:w="837" w:type="dxa"/>
            <w:tcBorders>
              <w:top w:val="nil"/>
              <w:left w:val="nil"/>
              <w:bottom w:val="nil"/>
              <w:right w:val="nil"/>
            </w:tcBorders>
            <w:shd w:val="clear" w:color="auto" w:fill="auto"/>
            <w:noWrap/>
            <w:vAlign w:val="bottom"/>
            <w:hideMark/>
          </w:tcPr>
          <w:p w14:paraId="45361BAC"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42.23</w:t>
            </w:r>
          </w:p>
        </w:tc>
        <w:tc>
          <w:tcPr>
            <w:tcW w:w="850" w:type="dxa"/>
            <w:tcBorders>
              <w:top w:val="nil"/>
              <w:left w:val="nil"/>
              <w:bottom w:val="nil"/>
              <w:right w:val="nil"/>
            </w:tcBorders>
            <w:shd w:val="clear" w:color="auto" w:fill="auto"/>
            <w:noWrap/>
            <w:vAlign w:val="bottom"/>
            <w:hideMark/>
          </w:tcPr>
          <w:p w14:paraId="47D078EA"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23.58</w:t>
            </w:r>
          </w:p>
        </w:tc>
        <w:tc>
          <w:tcPr>
            <w:tcW w:w="851" w:type="dxa"/>
            <w:tcBorders>
              <w:top w:val="nil"/>
              <w:left w:val="nil"/>
              <w:bottom w:val="nil"/>
              <w:right w:val="nil"/>
            </w:tcBorders>
            <w:shd w:val="clear" w:color="auto" w:fill="auto"/>
            <w:noWrap/>
            <w:vAlign w:val="bottom"/>
            <w:hideMark/>
          </w:tcPr>
          <w:p w14:paraId="23BB8446"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19.16</w:t>
            </w:r>
          </w:p>
        </w:tc>
      </w:tr>
      <w:tr w:rsidR="00A1435A" w:rsidRPr="00A1435A" w14:paraId="0CBA6260" w14:textId="77777777" w:rsidTr="00A1435A">
        <w:trPr>
          <w:trHeight w:val="340"/>
          <w:jc w:val="center"/>
        </w:trPr>
        <w:tc>
          <w:tcPr>
            <w:tcW w:w="1701" w:type="dxa"/>
            <w:tcBorders>
              <w:top w:val="nil"/>
              <w:bottom w:val="nil"/>
              <w:right w:val="nil"/>
            </w:tcBorders>
            <w:shd w:val="clear" w:color="auto" w:fill="auto"/>
            <w:noWrap/>
            <w:vAlign w:val="bottom"/>
            <w:hideMark/>
          </w:tcPr>
          <w:p w14:paraId="5FC95A2C" w14:textId="77777777" w:rsidR="00A1435A" w:rsidRPr="00A1435A" w:rsidRDefault="00A1435A" w:rsidP="000020F4">
            <w:pPr>
              <w:spacing w:line="360" w:lineRule="auto"/>
              <w:rPr>
                <w:rFonts w:asciiTheme="majorBidi" w:hAnsiTheme="majorBidi" w:cstheme="majorBidi"/>
                <w:color w:val="000000"/>
              </w:rPr>
            </w:pPr>
            <w:r w:rsidRPr="00A1435A">
              <w:rPr>
                <w:rFonts w:asciiTheme="majorBidi" w:hAnsiTheme="majorBidi" w:cstheme="majorBidi"/>
                <w:color w:val="000000"/>
              </w:rPr>
              <w:t>MN STA 4+500</w:t>
            </w:r>
          </w:p>
        </w:tc>
        <w:tc>
          <w:tcPr>
            <w:tcW w:w="837" w:type="dxa"/>
            <w:tcBorders>
              <w:top w:val="nil"/>
              <w:left w:val="nil"/>
              <w:bottom w:val="nil"/>
              <w:right w:val="nil"/>
            </w:tcBorders>
            <w:shd w:val="clear" w:color="auto" w:fill="auto"/>
            <w:noWrap/>
            <w:vAlign w:val="bottom"/>
            <w:hideMark/>
          </w:tcPr>
          <w:p w14:paraId="4A9545B1"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39.26</w:t>
            </w:r>
          </w:p>
        </w:tc>
        <w:tc>
          <w:tcPr>
            <w:tcW w:w="850" w:type="dxa"/>
            <w:tcBorders>
              <w:top w:val="nil"/>
              <w:left w:val="nil"/>
              <w:bottom w:val="nil"/>
              <w:right w:val="nil"/>
            </w:tcBorders>
            <w:shd w:val="clear" w:color="auto" w:fill="auto"/>
            <w:noWrap/>
            <w:vAlign w:val="bottom"/>
            <w:hideMark/>
          </w:tcPr>
          <w:p w14:paraId="5B9F6CDE"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19.58</w:t>
            </w:r>
          </w:p>
        </w:tc>
        <w:tc>
          <w:tcPr>
            <w:tcW w:w="851" w:type="dxa"/>
            <w:tcBorders>
              <w:top w:val="nil"/>
              <w:left w:val="nil"/>
              <w:bottom w:val="nil"/>
              <w:right w:val="nil"/>
            </w:tcBorders>
            <w:shd w:val="clear" w:color="auto" w:fill="auto"/>
            <w:noWrap/>
            <w:vAlign w:val="bottom"/>
            <w:hideMark/>
          </w:tcPr>
          <w:p w14:paraId="0E206B20"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19.68</w:t>
            </w:r>
          </w:p>
        </w:tc>
      </w:tr>
      <w:tr w:rsidR="00A1435A" w:rsidRPr="00A1435A" w14:paraId="317110BE" w14:textId="77777777" w:rsidTr="00A1435A">
        <w:trPr>
          <w:trHeight w:val="340"/>
          <w:jc w:val="center"/>
        </w:trPr>
        <w:tc>
          <w:tcPr>
            <w:tcW w:w="1701" w:type="dxa"/>
            <w:tcBorders>
              <w:top w:val="nil"/>
              <w:bottom w:val="nil"/>
              <w:right w:val="nil"/>
            </w:tcBorders>
            <w:shd w:val="clear" w:color="auto" w:fill="auto"/>
            <w:noWrap/>
            <w:vAlign w:val="bottom"/>
            <w:hideMark/>
          </w:tcPr>
          <w:p w14:paraId="655CB5BE" w14:textId="77777777" w:rsidR="00A1435A" w:rsidRPr="00A1435A" w:rsidRDefault="00A1435A" w:rsidP="000020F4">
            <w:pPr>
              <w:spacing w:line="360" w:lineRule="auto"/>
              <w:rPr>
                <w:rFonts w:asciiTheme="majorBidi" w:hAnsiTheme="majorBidi" w:cstheme="majorBidi"/>
                <w:color w:val="000000"/>
              </w:rPr>
            </w:pPr>
            <w:r w:rsidRPr="00A1435A">
              <w:rPr>
                <w:rFonts w:asciiTheme="majorBidi" w:hAnsiTheme="majorBidi" w:cstheme="majorBidi"/>
                <w:color w:val="000000"/>
              </w:rPr>
              <w:t>MN STA 6+000</w:t>
            </w:r>
          </w:p>
        </w:tc>
        <w:tc>
          <w:tcPr>
            <w:tcW w:w="837" w:type="dxa"/>
            <w:tcBorders>
              <w:top w:val="nil"/>
              <w:left w:val="nil"/>
              <w:bottom w:val="nil"/>
              <w:right w:val="nil"/>
            </w:tcBorders>
            <w:shd w:val="clear" w:color="auto" w:fill="auto"/>
            <w:noWrap/>
            <w:vAlign w:val="bottom"/>
            <w:hideMark/>
          </w:tcPr>
          <w:p w14:paraId="30B5350F"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41.52</w:t>
            </w:r>
          </w:p>
        </w:tc>
        <w:tc>
          <w:tcPr>
            <w:tcW w:w="850" w:type="dxa"/>
            <w:tcBorders>
              <w:top w:val="nil"/>
              <w:left w:val="nil"/>
              <w:bottom w:val="nil"/>
              <w:right w:val="nil"/>
            </w:tcBorders>
            <w:shd w:val="clear" w:color="auto" w:fill="auto"/>
            <w:noWrap/>
            <w:vAlign w:val="bottom"/>
            <w:hideMark/>
          </w:tcPr>
          <w:p w14:paraId="32C13DAB"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33.83</w:t>
            </w:r>
          </w:p>
        </w:tc>
        <w:tc>
          <w:tcPr>
            <w:tcW w:w="851" w:type="dxa"/>
            <w:tcBorders>
              <w:top w:val="nil"/>
              <w:left w:val="nil"/>
              <w:bottom w:val="nil"/>
              <w:right w:val="nil"/>
            </w:tcBorders>
            <w:shd w:val="clear" w:color="auto" w:fill="auto"/>
            <w:noWrap/>
            <w:vAlign w:val="bottom"/>
            <w:hideMark/>
          </w:tcPr>
          <w:p w14:paraId="3A678BF5"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7.69</w:t>
            </w:r>
          </w:p>
        </w:tc>
      </w:tr>
      <w:tr w:rsidR="00A1435A" w:rsidRPr="00A1435A" w14:paraId="2C4562ED" w14:textId="77777777" w:rsidTr="00A1435A">
        <w:trPr>
          <w:trHeight w:val="340"/>
          <w:jc w:val="center"/>
        </w:trPr>
        <w:tc>
          <w:tcPr>
            <w:tcW w:w="1701" w:type="dxa"/>
            <w:tcBorders>
              <w:top w:val="nil"/>
              <w:bottom w:val="nil"/>
              <w:right w:val="nil"/>
            </w:tcBorders>
            <w:shd w:val="clear" w:color="auto" w:fill="auto"/>
            <w:noWrap/>
            <w:vAlign w:val="bottom"/>
            <w:hideMark/>
          </w:tcPr>
          <w:p w14:paraId="599C2196" w14:textId="77777777" w:rsidR="00A1435A" w:rsidRPr="00A1435A" w:rsidRDefault="00A1435A" w:rsidP="000020F4">
            <w:pPr>
              <w:spacing w:line="360" w:lineRule="auto"/>
              <w:rPr>
                <w:rFonts w:asciiTheme="majorBidi" w:hAnsiTheme="majorBidi" w:cstheme="majorBidi"/>
                <w:color w:val="000000"/>
              </w:rPr>
            </w:pPr>
            <w:r w:rsidRPr="00A1435A">
              <w:rPr>
                <w:rFonts w:asciiTheme="majorBidi" w:hAnsiTheme="majorBidi" w:cstheme="majorBidi"/>
                <w:color w:val="000000"/>
              </w:rPr>
              <w:t>TP STA 1+500</w:t>
            </w:r>
          </w:p>
        </w:tc>
        <w:tc>
          <w:tcPr>
            <w:tcW w:w="837" w:type="dxa"/>
            <w:tcBorders>
              <w:top w:val="nil"/>
              <w:left w:val="nil"/>
              <w:bottom w:val="nil"/>
              <w:right w:val="nil"/>
            </w:tcBorders>
            <w:shd w:val="clear" w:color="auto" w:fill="auto"/>
            <w:noWrap/>
            <w:vAlign w:val="bottom"/>
            <w:hideMark/>
          </w:tcPr>
          <w:p w14:paraId="55C16C28"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42.80</w:t>
            </w:r>
          </w:p>
        </w:tc>
        <w:tc>
          <w:tcPr>
            <w:tcW w:w="850" w:type="dxa"/>
            <w:tcBorders>
              <w:top w:val="nil"/>
              <w:left w:val="nil"/>
              <w:bottom w:val="nil"/>
              <w:right w:val="nil"/>
            </w:tcBorders>
            <w:shd w:val="clear" w:color="auto" w:fill="auto"/>
            <w:noWrap/>
            <w:vAlign w:val="bottom"/>
            <w:hideMark/>
          </w:tcPr>
          <w:p w14:paraId="785F0D40"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28.50</w:t>
            </w:r>
          </w:p>
        </w:tc>
        <w:tc>
          <w:tcPr>
            <w:tcW w:w="851" w:type="dxa"/>
            <w:tcBorders>
              <w:top w:val="nil"/>
              <w:left w:val="nil"/>
              <w:bottom w:val="nil"/>
              <w:right w:val="nil"/>
            </w:tcBorders>
            <w:shd w:val="clear" w:color="auto" w:fill="auto"/>
            <w:noWrap/>
            <w:vAlign w:val="bottom"/>
            <w:hideMark/>
          </w:tcPr>
          <w:p w14:paraId="718C3E78"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14.30</w:t>
            </w:r>
          </w:p>
        </w:tc>
      </w:tr>
      <w:tr w:rsidR="00A1435A" w:rsidRPr="00A1435A" w14:paraId="4848EC90" w14:textId="77777777" w:rsidTr="00A1435A">
        <w:trPr>
          <w:trHeight w:val="340"/>
          <w:jc w:val="center"/>
        </w:trPr>
        <w:tc>
          <w:tcPr>
            <w:tcW w:w="1701" w:type="dxa"/>
            <w:tcBorders>
              <w:top w:val="nil"/>
              <w:bottom w:val="nil"/>
              <w:right w:val="nil"/>
            </w:tcBorders>
            <w:shd w:val="clear" w:color="auto" w:fill="auto"/>
            <w:noWrap/>
            <w:vAlign w:val="bottom"/>
            <w:hideMark/>
          </w:tcPr>
          <w:p w14:paraId="7CF0F623" w14:textId="77777777" w:rsidR="00A1435A" w:rsidRPr="00A1435A" w:rsidRDefault="00A1435A" w:rsidP="000020F4">
            <w:pPr>
              <w:spacing w:line="360" w:lineRule="auto"/>
              <w:rPr>
                <w:rFonts w:asciiTheme="majorBidi" w:hAnsiTheme="majorBidi" w:cstheme="majorBidi"/>
                <w:color w:val="000000"/>
              </w:rPr>
            </w:pPr>
            <w:r w:rsidRPr="00A1435A">
              <w:rPr>
                <w:rFonts w:asciiTheme="majorBidi" w:hAnsiTheme="majorBidi" w:cstheme="majorBidi"/>
                <w:color w:val="000000"/>
              </w:rPr>
              <w:t>TP STA 3+000</w:t>
            </w:r>
          </w:p>
        </w:tc>
        <w:tc>
          <w:tcPr>
            <w:tcW w:w="837" w:type="dxa"/>
            <w:tcBorders>
              <w:top w:val="nil"/>
              <w:left w:val="nil"/>
              <w:bottom w:val="nil"/>
              <w:right w:val="nil"/>
            </w:tcBorders>
            <w:shd w:val="clear" w:color="auto" w:fill="auto"/>
            <w:noWrap/>
            <w:vAlign w:val="bottom"/>
            <w:hideMark/>
          </w:tcPr>
          <w:p w14:paraId="431F86F7"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50.56</w:t>
            </w:r>
          </w:p>
        </w:tc>
        <w:tc>
          <w:tcPr>
            <w:tcW w:w="850" w:type="dxa"/>
            <w:tcBorders>
              <w:top w:val="nil"/>
              <w:left w:val="nil"/>
              <w:bottom w:val="nil"/>
              <w:right w:val="nil"/>
            </w:tcBorders>
            <w:shd w:val="clear" w:color="auto" w:fill="auto"/>
            <w:noWrap/>
            <w:vAlign w:val="bottom"/>
            <w:hideMark/>
          </w:tcPr>
          <w:p w14:paraId="2B897B16"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26.40</w:t>
            </w:r>
          </w:p>
        </w:tc>
        <w:tc>
          <w:tcPr>
            <w:tcW w:w="851" w:type="dxa"/>
            <w:tcBorders>
              <w:top w:val="nil"/>
              <w:left w:val="nil"/>
              <w:bottom w:val="nil"/>
              <w:right w:val="nil"/>
            </w:tcBorders>
            <w:shd w:val="clear" w:color="auto" w:fill="auto"/>
            <w:noWrap/>
            <w:vAlign w:val="bottom"/>
            <w:hideMark/>
          </w:tcPr>
          <w:p w14:paraId="5443CE29"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24.16</w:t>
            </w:r>
          </w:p>
        </w:tc>
      </w:tr>
      <w:tr w:rsidR="00A1435A" w:rsidRPr="00A1435A" w14:paraId="07D2134E" w14:textId="77777777" w:rsidTr="00A1435A">
        <w:trPr>
          <w:trHeight w:val="340"/>
          <w:jc w:val="center"/>
        </w:trPr>
        <w:tc>
          <w:tcPr>
            <w:tcW w:w="1701" w:type="dxa"/>
            <w:tcBorders>
              <w:top w:val="nil"/>
              <w:bottom w:val="nil"/>
              <w:right w:val="nil"/>
            </w:tcBorders>
            <w:shd w:val="clear" w:color="auto" w:fill="auto"/>
            <w:noWrap/>
            <w:vAlign w:val="bottom"/>
            <w:hideMark/>
          </w:tcPr>
          <w:p w14:paraId="30A818D8" w14:textId="77777777" w:rsidR="00A1435A" w:rsidRPr="00A1435A" w:rsidRDefault="00A1435A" w:rsidP="000020F4">
            <w:pPr>
              <w:spacing w:line="360" w:lineRule="auto"/>
              <w:rPr>
                <w:rFonts w:asciiTheme="majorBidi" w:hAnsiTheme="majorBidi" w:cstheme="majorBidi"/>
                <w:color w:val="000000"/>
              </w:rPr>
            </w:pPr>
            <w:r w:rsidRPr="00A1435A">
              <w:rPr>
                <w:rFonts w:asciiTheme="majorBidi" w:hAnsiTheme="majorBidi" w:cstheme="majorBidi"/>
                <w:color w:val="000000"/>
              </w:rPr>
              <w:t>TP STA 3+500</w:t>
            </w:r>
          </w:p>
        </w:tc>
        <w:tc>
          <w:tcPr>
            <w:tcW w:w="837" w:type="dxa"/>
            <w:tcBorders>
              <w:top w:val="nil"/>
              <w:left w:val="nil"/>
              <w:bottom w:val="nil"/>
              <w:right w:val="nil"/>
            </w:tcBorders>
            <w:shd w:val="clear" w:color="auto" w:fill="auto"/>
            <w:noWrap/>
            <w:vAlign w:val="bottom"/>
            <w:hideMark/>
          </w:tcPr>
          <w:p w14:paraId="3BCDE9B7"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61.48</w:t>
            </w:r>
          </w:p>
        </w:tc>
        <w:tc>
          <w:tcPr>
            <w:tcW w:w="850" w:type="dxa"/>
            <w:tcBorders>
              <w:top w:val="nil"/>
              <w:left w:val="nil"/>
              <w:bottom w:val="nil"/>
              <w:right w:val="nil"/>
            </w:tcBorders>
            <w:shd w:val="clear" w:color="auto" w:fill="auto"/>
            <w:noWrap/>
            <w:vAlign w:val="bottom"/>
            <w:hideMark/>
          </w:tcPr>
          <w:p w14:paraId="658BE3C0"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28.94</w:t>
            </w:r>
          </w:p>
        </w:tc>
        <w:tc>
          <w:tcPr>
            <w:tcW w:w="851" w:type="dxa"/>
            <w:tcBorders>
              <w:top w:val="nil"/>
              <w:left w:val="nil"/>
              <w:bottom w:val="nil"/>
              <w:right w:val="nil"/>
            </w:tcBorders>
            <w:shd w:val="clear" w:color="auto" w:fill="auto"/>
            <w:noWrap/>
            <w:vAlign w:val="bottom"/>
            <w:hideMark/>
          </w:tcPr>
          <w:p w14:paraId="42AD2786"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32.54</w:t>
            </w:r>
          </w:p>
        </w:tc>
      </w:tr>
      <w:tr w:rsidR="00A1435A" w:rsidRPr="00A1435A" w14:paraId="09DC6FC6" w14:textId="77777777" w:rsidTr="00A1435A">
        <w:trPr>
          <w:trHeight w:val="340"/>
          <w:jc w:val="center"/>
        </w:trPr>
        <w:tc>
          <w:tcPr>
            <w:tcW w:w="1701" w:type="dxa"/>
            <w:tcBorders>
              <w:top w:val="nil"/>
              <w:bottom w:val="single" w:sz="4" w:space="0" w:color="auto"/>
              <w:right w:val="nil"/>
            </w:tcBorders>
            <w:shd w:val="clear" w:color="auto" w:fill="auto"/>
            <w:noWrap/>
            <w:vAlign w:val="bottom"/>
            <w:hideMark/>
          </w:tcPr>
          <w:p w14:paraId="213B3FB9" w14:textId="77777777" w:rsidR="00A1435A" w:rsidRPr="00A1435A" w:rsidRDefault="00A1435A" w:rsidP="000020F4">
            <w:pPr>
              <w:spacing w:line="360" w:lineRule="auto"/>
              <w:rPr>
                <w:rFonts w:asciiTheme="majorBidi" w:hAnsiTheme="majorBidi" w:cstheme="majorBidi"/>
                <w:color w:val="000000"/>
              </w:rPr>
            </w:pPr>
            <w:r w:rsidRPr="00A1435A">
              <w:rPr>
                <w:rFonts w:asciiTheme="majorBidi" w:hAnsiTheme="majorBidi" w:cstheme="majorBidi"/>
                <w:color w:val="000000"/>
              </w:rPr>
              <w:t>TP STA 5+000</w:t>
            </w:r>
          </w:p>
        </w:tc>
        <w:tc>
          <w:tcPr>
            <w:tcW w:w="837" w:type="dxa"/>
            <w:tcBorders>
              <w:top w:val="nil"/>
              <w:left w:val="nil"/>
              <w:bottom w:val="single" w:sz="4" w:space="0" w:color="auto"/>
              <w:right w:val="nil"/>
            </w:tcBorders>
            <w:shd w:val="clear" w:color="auto" w:fill="auto"/>
            <w:noWrap/>
            <w:vAlign w:val="bottom"/>
            <w:hideMark/>
          </w:tcPr>
          <w:p w14:paraId="7908725F"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42.11</w:t>
            </w:r>
          </w:p>
        </w:tc>
        <w:tc>
          <w:tcPr>
            <w:tcW w:w="850" w:type="dxa"/>
            <w:tcBorders>
              <w:top w:val="nil"/>
              <w:left w:val="nil"/>
              <w:bottom w:val="single" w:sz="4" w:space="0" w:color="auto"/>
              <w:right w:val="nil"/>
            </w:tcBorders>
            <w:shd w:val="clear" w:color="auto" w:fill="auto"/>
            <w:noWrap/>
            <w:vAlign w:val="bottom"/>
            <w:hideMark/>
          </w:tcPr>
          <w:p w14:paraId="5418A25E"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27.09</w:t>
            </w:r>
          </w:p>
        </w:tc>
        <w:tc>
          <w:tcPr>
            <w:tcW w:w="851" w:type="dxa"/>
            <w:tcBorders>
              <w:top w:val="nil"/>
              <w:left w:val="nil"/>
              <w:bottom w:val="single" w:sz="4" w:space="0" w:color="auto"/>
              <w:right w:val="nil"/>
            </w:tcBorders>
            <w:shd w:val="clear" w:color="auto" w:fill="auto"/>
            <w:noWrap/>
            <w:vAlign w:val="bottom"/>
            <w:hideMark/>
          </w:tcPr>
          <w:p w14:paraId="5019D3BA" w14:textId="77777777" w:rsidR="00A1435A" w:rsidRPr="00A1435A" w:rsidRDefault="00A1435A" w:rsidP="000020F4">
            <w:pPr>
              <w:spacing w:line="360" w:lineRule="auto"/>
              <w:jc w:val="center"/>
              <w:rPr>
                <w:rFonts w:asciiTheme="majorBidi" w:hAnsiTheme="majorBidi" w:cstheme="majorBidi"/>
                <w:color w:val="000000"/>
              </w:rPr>
            </w:pPr>
            <w:r w:rsidRPr="00A1435A">
              <w:rPr>
                <w:rFonts w:asciiTheme="majorBidi" w:hAnsiTheme="majorBidi" w:cstheme="majorBidi"/>
                <w:color w:val="000000"/>
              </w:rPr>
              <w:t>15.02</w:t>
            </w:r>
          </w:p>
        </w:tc>
      </w:tr>
    </w:tbl>
    <w:p w14:paraId="68B8B34D" w14:textId="77777777" w:rsidR="000E48B5" w:rsidRDefault="000E48B5" w:rsidP="000020F4">
      <w:pPr>
        <w:spacing w:line="360" w:lineRule="auto"/>
        <w:rPr>
          <w:sz w:val="24"/>
          <w:szCs w:val="24"/>
        </w:rPr>
      </w:pPr>
    </w:p>
    <w:p w14:paraId="10C38FE8" w14:textId="77777777" w:rsidR="00EE52EB" w:rsidRDefault="00A1435A" w:rsidP="000020F4">
      <w:pPr>
        <w:spacing w:line="360" w:lineRule="auto"/>
        <w:rPr>
          <w:sz w:val="24"/>
          <w:szCs w:val="24"/>
        </w:rPr>
      </w:pPr>
      <w:proofErr w:type="spellStart"/>
      <w:r w:rsidRPr="00A1435A">
        <w:rPr>
          <w:b/>
          <w:sz w:val="24"/>
          <w:szCs w:val="24"/>
        </w:rPr>
        <w:t>Tabel</w:t>
      </w:r>
      <w:proofErr w:type="spellEnd"/>
      <w:r w:rsidRPr="00A1435A">
        <w:rPr>
          <w:b/>
          <w:sz w:val="24"/>
          <w:szCs w:val="24"/>
        </w:rPr>
        <w:t xml:space="preserve"> </w:t>
      </w:r>
      <w:r w:rsidR="00731713">
        <w:rPr>
          <w:b/>
          <w:sz w:val="24"/>
          <w:szCs w:val="24"/>
        </w:rPr>
        <w:t>4</w:t>
      </w:r>
      <w:r>
        <w:rPr>
          <w:sz w:val="24"/>
          <w:szCs w:val="24"/>
        </w:rPr>
        <w:t xml:space="preserve"> Hasil uji </w:t>
      </w:r>
      <w:r>
        <w:rPr>
          <w:i/>
          <w:sz w:val="24"/>
          <w:szCs w:val="24"/>
        </w:rPr>
        <w:t>Grainsize Analysis</w:t>
      </w:r>
    </w:p>
    <w:tbl>
      <w:tblPr>
        <w:tblW w:w="4678"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60"/>
        <w:gridCol w:w="783"/>
        <w:gridCol w:w="666"/>
        <w:gridCol w:w="819"/>
        <w:gridCol w:w="983"/>
      </w:tblGrid>
      <w:tr w:rsidR="00EE52EB" w:rsidRPr="00EE52EB" w14:paraId="7F6FE607" w14:textId="77777777" w:rsidTr="00477D4D">
        <w:trPr>
          <w:trHeight w:val="300"/>
          <w:jc w:val="center"/>
        </w:trPr>
        <w:tc>
          <w:tcPr>
            <w:tcW w:w="1560" w:type="dxa"/>
            <w:vMerge w:val="restart"/>
            <w:tcBorders>
              <w:top w:val="single" w:sz="4" w:space="0" w:color="auto"/>
              <w:bottom w:val="single" w:sz="4" w:space="0" w:color="auto"/>
              <w:right w:val="nil"/>
            </w:tcBorders>
            <w:shd w:val="clear" w:color="auto" w:fill="auto"/>
            <w:noWrap/>
            <w:vAlign w:val="center"/>
            <w:hideMark/>
          </w:tcPr>
          <w:p w14:paraId="39745F38" w14:textId="77777777" w:rsidR="00EE52EB" w:rsidRPr="00EE52EB" w:rsidRDefault="00EE52EB" w:rsidP="000020F4">
            <w:pPr>
              <w:spacing w:line="360" w:lineRule="auto"/>
              <w:jc w:val="center"/>
              <w:rPr>
                <w:bCs/>
                <w:color w:val="000000"/>
              </w:rPr>
            </w:pPr>
            <w:proofErr w:type="spellStart"/>
            <w:r w:rsidRPr="00EE52EB">
              <w:rPr>
                <w:bCs/>
                <w:color w:val="000000"/>
              </w:rPr>
              <w:t>Nomor</w:t>
            </w:r>
            <w:proofErr w:type="spellEnd"/>
            <w:r w:rsidRPr="00EE52EB">
              <w:rPr>
                <w:bCs/>
                <w:color w:val="000000"/>
              </w:rPr>
              <w:t xml:space="preserve"> </w:t>
            </w:r>
            <w:proofErr w:type="spellStart"/>
            <w:r w:rsidRPr="00EE52EB">
              <w:rPr>
                <w:bCs/>
                <w:color w:val="000000"/>
              </w:rPr>
              <w:t>sampel</w:t>
            </w:r>
            <w:proofErr w:type="spellEnd"/>
          </w:p>
        </w:tc>
        <w:tc>
          <w:tcPr>
            <w:tcW w:w="3118" w:type="dxa"/>
            <w:gridSpan w:val="4"/>
            <w:tcBorders>
              <w:top w:val="single" w:sz="4" w:space="0" w:color="auto"/>
              <w:left w:val="nil"/>
              <w:bottom w:val="single" w:sz="4" w:space="0" w:color="auto"/>
              <w:right w:val="nil"/>
            </w:tcBorders>
            <w:shd w:val="clear" w:color="auto" w:fill="auto"/>
            <w:noWrap/>
            <w:vAlign w:val="center"/>
            <w:hideMark/>
          </w:tcPr>
          <w:p w14:paraId="4075BA11" w14:textId="77777777" w:rsidR="00EE52EB" w:rsidRPr="00EE52EB" w:rsidRDefault="00EE52EB" w:rsidP="000020F4">
            <w:pPr>
              <w:spacing w:line="360" w:lineRule="auto"/>
              <w:jc w:val="center"/>
              <w:rPr>
                <w:bCs/>
                <w:color w:val="000000"/>
              </w:rPr>
            </w:pPr>
            <w:r w:rsidRPr="00EE52EB">
              <w:rPr>
                <w:bCs/>
                <w:color w:val="000000"/>
              </w:rPr>
              <w:t>Grain size analysis</w:t>
            </w:r>
          </w:p>
        </w:tc>
      </w:tr>
      <w:tr w:rsidR="00EE52EB" w:rsidRPr="00EE52EB" w14:paraId="099806BE" w14:textId="77777777" w:rsidTr="00477D4D">
        <w:trPr>
          <w:trHeight w:val="610"/>
          <w:jc w:val="center"/>
        </w:trPr>
        <w:tc>
          <w:tcPr>
            <w:tcW w:w="1560" w:type="dxa"/>
            <w:vMerge/>
            <w:tcBorders>
              <w:top w:val="single" w:sz="4" w:space="0" w:color="auto"/>
              <w:bottom w:val="single" w:sz="4" w:space="0" w:color="auto"/>
              <w:right w:val="nil"/>
            </w:tcBorders>
            <w:shd w:val="clear" w:color="auto" w:fill="auto"/>
            <w:vAlign w:val="center"/>
            <w:hideMark/>
          </w:tcPr>
          <w:p w14:paraId="02D8A22B" w14:textId="77777777" w:rsidR="00EE52EB" w:rsidRPr="00EE52EB" w:rsidRDefault="00EE52EB" w:rsidP="000020F4">
            <w:pPr>
              <w:spacing w:line="360" w:lineRule="auto"/>
              <w:rPr>
                <w:bCs/>
                <w:color w:val="000000"/>
              </w:rPr>
            </w:pPr>
          </w:p>
        </w:tc>
        <w:tc>
          <w:tcPr>
            <w:tcW w:w="783" w:type="dxa"/>
            <w:tcBorders>
              <w:top w:val="single" w:sz="4" w:space="0" w:color="auto"/>
              <w:left w:val="nil"/>
              <w:bottom w:val="single" w:sz="4" w:space="0" w:color="auto"/>
              <w:right w:val="nil"/>
            </w:tcBorders>
            <w:shd w:val="clear" w:color="auto" w:fill="auto"/>
            <w:noWrap/>
            <w:vAlign w:val="center"/>
            <w:hideMark/>
          </w:tcPr>
          <w:p w14:paraId="4BD1F668" w14:textId="77777777" w:rsidR="00EE52EB" w:rsidRPr="00EE52EB" w:rsidRDefault="00EE52EB" w:rsidP="000020F4">
            <w:pPr>
              <w:spacing w:line="360" w:lineRule="auto"/>
              <w:jc w:val="center"/>
              <w:rPr>
                <w:bCs/>
                <w:color w:val="000000"/>
              </w:rPr>
            </w:pPr>
            <w:proofErr w:type="spellStart"/>
            <w:r w:rsidRPr="00EE52EB">
              <w:rPr>
                <w:bCs/>
                <w:color w:val="000000"/>
              </w:rPr>
              <w:t>Kerikil</w:t>
            </w:r>
            <w:proofErr w:type="spellEnd"/>
          </w:p>
        </w:tc>
        <w:tc>
          <w:tcPr>
            <w:tcW w:w="666" w:type="dxa"/>
            <w:tcBorders>
              <w:top w:val="single" w:sz="4" w:space="0" w:color="auto"/>
              <w:left w:val="nil"/>
              <w:bottom w:val="single" w:sz="4" w:space="0" w:color="auto"/>
              <w:right w:val="nil"/>
            </w:tcBorders>
            <w:shd w:val="clear" w:color="auto" w:fill="auto"/>
            <w:noWrap/>
            <w:vAlign w:val="center"/>
            <w:hideMark/>
          </w:tcPr>
          <w:p w14:paraId="50E6C2C2" w14:textId="77777777" w:rsidR="00EE52EB" w:rsidRPr="00EE52EB" w:rsidRDefault="00EE52EB" w:rsidP="000020F4">
            <w:pPr>
              <w:spacing w:line="360" w:lineRule="auto"/>
              <w:jc w:val="center"/>
              <w:rPr>
                <w:bCs/>
                <w:color w:val="000000"/>
              </w:rPr>
            </w:pPr>
            <w:proofErr w:type="spellStart"/>
            <w:r w:rsidRPr="00EE52EB">
              <w:rPr>
                <w:bCs/>
                <w:color w:val="000000"/>
              </w:rPr>
              <w:t>Pasir</w:t>
            </w:r>
            <w:proofErr w:type="spellEnd"/>
          </w:p>
        </w:tc>
        <w:tc>
          <w:tcPr>
            <w:tcW w:w="819" w:type="dxa"/>
            <w:tcBorders>
              <w:top w:val="single" w:sz="4" w:space="0" w:color="auto"/>
              <w:left w:val="nil"/>
              <w:bottom w:val="single" w:sz="4" w:space="0" w:color="auto"/>
              <w:right w:val="nil"/>
            </w:tcBorders>
            <w:shd w:val="clear" w:color="auto" w:fill="auto"/>
            <w:noWrap/>
            <w:vAlign w:val="center"/>
            <w:hideMark/>
          </w:tcPr>
          <w:p w14:paraId="3FCA6830" w14:textId="77777777" w:rsidR="00EE52EB" w:rsidRPr="00EE52EB" w:rsidRDefault="00EE52EB" w:rsidP="000020F4">
            <w:pPr>
              <w:spacing w:line="360" w:lineRule="auto"/>
              <w:jc w:val="center"/>
              <w:rPr>
                <w:bCs/>
                <w:color w:val="000000"/>
              </w:rPr>
            </w:pPr>
            <w:proofErr w:type="spellStart"/>
            <w:r w:rsidRPr="00EE52EB">
              <w:rPr>
                <w:bCs/>
                <w:color w:val="000000"/>
              </w:rPr>
              <w:t>Lanau</w:t>
            </w:r>
            <w:proofErr w:type="spellEnd"/>
          </w:p>
        </w:tc>
        <w:tc>
          <w:tcPr>
            <w:tcW w:w="850" w:type="dxa"/>
            <w:tcBorders>
              <w:top w:val="single" w:sz="4" w:space="0" w:color="auto"/>
              <w:left w:val="nil"/>
              <w:bottom w:val="single" w:sz="4" w:space="0" w:color="auto"/>
              <w:right w:val="nil"/>
            </w:tcBorders>
            <w:shd w:val="clear" w:color="auto" w:fill="auto"/>
            <w:noWrap/>
            <w:vAlign w:val="center"/>
            <w:hideMark/>
          </w:tcPr>
          <w:p w14:paraId="530BDFDD" w14:textId="77777777" w:rsidR="00EE52EB" w:rsidRPr="00EE52EB" w:rsidRDefault="00EE52EB" w:rsidP="000020F4">
            <w:pPr>
              <w:spacing w:line="360" w:lineRule="auto"/>
              <w:jc w:val="center"/>
              <w:rPr>
                <w:bCs/>
                <w:color w:val="000000"/>
              </w:rPr>
            </w:pPr>
            <w:proofErr w:type="spellStart"/>
            <w:r w:rsidRPr="00EE52EB">
              <w:rPr>
                <w:bCs/>
                <w:color w:val="000000"/>
              </w:rPr>
              <w:t>Lempung</w:t>
            </w:r>
            <w:proofErr w:type="spellEnd"/>
          </w:p>
        </w:tc>
      </w:tr>
      <w:tr w:rsidR="00EE52EB" w:rsidRPr="00EE52EB" w14:paraId="14E4E650" w14:textId="77777777" w:rsidTr="00477D4D">
        <w:trPr>
          <w:trHeight w:val="300"/>
          <w:jc w:val="center"/>
        </w:trPr>
        <w:tc>
          <w:tcPr>
            <w:tcW w:w="1560" w:type="dxa"/>
            <w:vMerge/>
            <w:tcBorders>
              <w:top w:val="single" w:sz="4" w:space="0" w:color="auto"/>
              <w:bottom w:val="single" w:sz="4" w:space="0" w:color="auto"/>
              <w:right w:val="nil"/>
            </w:tcBorders>
            <w:shd w:val="clear" w:color="auto" w:fill="auto"/>
            <w:vAlign w:val="center"/>
            <w:hideMark/>
          </w:tcPr>
          <w:p w14:paraId="28475841" w14:textId="77777777" w:rsidR="00EE52EB" w:rsidRPr="00EE52EB" w:rsidRDefault="00EE52EB" w:rsidP="000020F4">
            <w:pPr>
              <w:spacing w:line="360" w:lineRule="auto"/>
              <w:rPr>
                <w:bCs/>
                <w:color w:val="000000"/>
              </w:rPr>
            </w:pPr>
          </w:p>
        </w:tc>
        <w:tc>
          <w:tcPr>
            <w:tcW w:w="783" w:type="dxa"/>
            <w:tcBorders>
              <w:top w:val="single" w:sz="4" w:space="0" w:color="auto"/>
              <w:left w:val="nil"/>
              <w:bottom w:val="single" w:sz="4" w:space="0" w:color="auto"/>
              <w:right w:val="nil"/>
            </w:tcBorders>
            <w:shd w:val="clear" w:color="auto" w:fill="auto"/>
            <w:noWrap/>
            <w:vAlign w:val="center"/>
            <w:hideMark/>
          </w:tcPr>
          <w:p w14:paraId="5411760D" w14:textId="77777777" w:rsidR="00EE52EB" w:rsidRPr="00EE52EB" w:rsidRDefault="00EE52EB" w:rsidP="000020F4">
            <w:pPr>
              <w:spacing w:line="360" w:lineRule="auto"/>
              <w:jc w:val="center"/>
              <w:rPr>
                <w:bCs/>
                <w:color w:val="000000"/>
              </w:rPr>
            </w:pPr>
            <w:r w:rsidRPr="00EE52EB">
              <w:rPr>
                <w:bCs/>
                <w:color w:val="000000"/>
              </w:rPr>
              <w:t>(%)</w:t>
            </w:r>
          </w:p>
        </w:tc>
        <w:tc>
          <w:tcPr>
            <w:tcW w:w="666" w:type="dxa"/>
            <w:tcBorders>
              <w:top w:val="single" w:sz="4" w:space="0" w:color="auto"/>
              <w:left w:val="nil"/>
              <w:bottom w:val="single" w:sz="4" w:space="0" w:color="auto"/>
              <w:right w:val="nil"/>
            </w:tcBorders>
            <w:shd w:val="clear" w:color="auto" w:fill="auto"/>
            <w:noWrap/>
            <w:vAlign w:val="center"/>
            <w:hideMark/>
          </w:tcPr>
          <w:p w14:paraId="3CEAB2A8" w14:textId="77777777" w:rsidR="00EE52EB" w:rsidRPr="00EE52EB" w:rsidRDefault="00EE52EB" w:rsidP="000020F4">
            <w:pPr>
              <w:spacing w:line="360" w:lineRule="auto"/>
              <w:jc w:val="center"/>
              <w:rPr>
                <w:bCs/>
                <w:color w:val="000000"/>
              </w:rPr>
            </w:pPr>
            <w:r w:rsidRPr="00EE52EB">
              <w:rPr>
                <w:bCs/>
                <w:color w:val="000000"/>
              </w:rPr>
              <w:t>(%)</w:t>
            </w:r>
          </w:p>
        </w:tc>
        <w:tc>
          <w:tcPr>
            <w:tcW w:w="819" w:type="dxa"/>
            <w:tcBorders>
              <w:top w:val="single" w:sz="4" w:space="0" w:color="auto"/>
              <w:left w:val="nil"/>
              <w:bottom w:val="single" w:sz="4" w:space="0" w:color="auto"/>
              <w:right w:val="nil"/>
            </w:tcBorders>
            <w:shd w:val="clear" w:color="auto" w:fill="auto"/>
            <w:noWrap/>
            <w:vAlign w:val="center"/>
            <w:hideMark/>
          </w:tcPr>
          <w:p w14:paraId="12D49A05" w14:textId="77777777" w:rsidR="00EE52EB" w:rsidRPr="00EE52EB" w:rsidRDefault="00EE52EB" w:rsidP="000020F4">
            <w:pPr>
              <w:spacing w:line="360" w:lineRule="auto"/>
              <w:jc w:val="center"/>
              <w:rPr>
                <w:bCs/>
                <w:color w:val="000000"/>
              </w:rPr>
            </w:pPr>
            <w:r w:rsidRPr="00EE52EB">
              <w:rPr>
                <w:bCs/>
                <w:color w:val="000000"/>
              </w:rPr>
              <w:t>(%)</w:t>
            </w:r>
          </w:p>
        </w:tc>
        <w:tc>
          <w:tcPr>
            <w:tcW w:w="850" w:type="dxa"/>
            <w:tcBorders>
              <w:top w:val="single" w:sz="4" w:space="0" w:color="auto"/>
              <w:left w:val="nil"/>
              <w:bottom w:val="single" w:sz="4" w:space="0" w:color="auto"/>
              <w:right w:val="nil"/>
            </w:tcBorders>
            <w:shd w:val="clear" w:color="auto" w:fill="auto"/>
            <w:noWrap/>
            <w:vAlign w:val="center"/>
            <w:hideMark/>
          </w:tcPr>
          <w:p w14:paraId="01257422" w14:textId="77777777" w:rsidR="00EE52EB" w:rsidRPr="00EE52EB" w:rsidRDefault="00EE52EB" w:rsidP="000020F4">
            <w:pPr>
              <w:spacing w:line="360" w:lineRule="auto"/>
              <w:jc w:val="center"/>
              <w:rPr>
                <w:bCs/>
                <w:color w:val="000000"/>
              </w:rPr>
            </w:pPr>
            <w:r w:rsidRPr="00EE52EB">
              <w:rPr>
                <w:bCs/>
                <w:color w:val="000000"/>
              </w:rPr>
              <w:t>(%)</w:t>
            </w:r>
          </w:p>
        </w:tc>
      </w:tr>
      <w:tr w:rsidR="00EE52EB" w:rsidRPr="00EE52EB" w14:paraId="2C548383" w14:textId="77777777" w:rsidTr="00477D4D">
        <w:trPr>
          <w:trHeight w:val="340"/>
          <w:jc w:val="center"/>
        </w:trPr>
        <w:tc>
          <w:tcPr>
            <w:tcW w:w="1560" w:type="dxa"/>
            <w:tcBorders>
              <w:top w:val="single" w:sz="4" w:space="0" w:color="auto"/>
              <w:bottom w:val="single" w:sz="4" w:space="0" w:color="auto"/>
              <w:right w:val="nil"/>
            </w:tcBorders>
            <w:shd w:val="clear" w:color="auto" w:fill="auto"/>
            <w:noWrap/>
            <w:vAlign w:val="center"/>
            <w:hideMark/>
          </w:tcPr>
          <w:p w14:paraId="2C645A1D"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(1)</w:t>
            </w:r>
          </w:p>
        </w:tc>
        <w:tc>
          <w:tcPr>
            <w:tcW w:w="783" w:type="dxa"/>
            <w:tcBorders>
              <w:top w:val="single" w:sz="4" w:space="0" w:color="auto"/>
              <w:left w:val="nil"/>
              <w:bottom w:val="single" w:sz="4" w:space="0" w:color="auto"/>
              <w:right w:val="nil"/>
            </w:tcBorders>
            <w:shd w:val="clear" w:color="auto" w:fill="auto"/>
            <w:noWrap/>
            <w:vAlign w:val="center"/>
            <w:hideMark/>
          </w:tcPr>
          <w:p w14:paraId="20E1E1B7"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(6)</w:t>
            </w:r>
          </w:p>
        </w:tc>
        <w:tc>
          <w:tcPr>
            <w:tcW w:w="666" w:type="dxa"/>
            <w:tcBorders>
              <w:top w:val="single" w:sz="4" w:space="0" w:color="auto"/>
              <w:left w:val="nil"/>
              <w:bottom w:val="single" w:sz="4" w:space="0" w:color="auto"/>
              <w:right w:val="nil"/>
            </w:tcBorders>
            <w:shd w:val="clear" w:color="auto" w:fill="auto"/>
            <w:noWrap/>
            <w:vAlign w:val="center"/>
            <w:hideMark/>
          </w:tcPr>
          <w:p w14:paraId="149CFD24"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(7)</w:t>
            </w:r>
          </w:p>
        </w:tc>
        <w:tc>
          <w:tcPr>
            <w:tcW w:w="819" w:type="dxa"/>
            <w:tcBorders>
              <w:top w:val="single" w:sz="4" w:space="0" w:color="auto"/>
              <w:left w:val="nil"/>
              <w:bottom w:val="single" w:sz="4" w:space="0" w:color="auto"/>
              <w:right w:val="nil"/>
            </w:tcBorders>
            <w:shd w:val="clear" w:color="auto" w:fill="auto"/>
            <w:noWrap/>
            <w:vAlign w:val="center"/>
            <w:hideMark/>
          </w:tcPr>
          <w:p w14:paraId="65A80D21"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(8)</w:t>
            </w:r>
          </w:p>
        </w:tc>
        <w:tc>
          <w:tcPr>
            <w:tcW w:w="850" w:type="dxa"/>
            <w:tcBorders>
              <w:top w:val="single" w:sz="4" w:space="0" w:color="auto"/>
              <w:left w:val="nil"/>
              <w:bottom w:val="single" w:sz="4" w:space="0" w:color="auto"/>
              <w:right w:val="nil"/>
            </w:tcBorders>
            <w:shd w:val="clear" w:color="auto" w:fill="auto"/>
            <w:noWrap/>
            <w:vAlign w:val="center"/>
            <w:hideMark/>
          </w:tcPr>
          <w:p w14:paraId="7B0C9246"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(9)</w:t>
            </w:r>
          </w:p>
        </w:tc>
      </w:tr>
      <w:tr w:rsidR="00EE52EB" w:rsidRPr="00EE52EB" w14:paraId="4BFC9E92" w14:textId="77777777" w:rsidTr="00477D4D">
        <w:trPr>
          <w:trHeight w:val="340"/>
          <w:jc w:val="center"/>
        </w:trPr>
        <w:tc>
          <w:tcPr>
            <w:tcW w:w="1560" w:type="dxa"/>
            <w:tcBorders>
              <w:top w:val="single" w:sz="4" w:space="0" w:color="auto"/>
              <w:bottom w:val="nil"/>
              <w:right w:val="nil"/>
            </w:tcBorders>
            <w:shd w:val="clear" w:color="auto" w:fill="auto"/>
            <w:noWrap/>
            <w:vAlign w:val="bottom"/>
            <w:hideMark/>
          </w:tcPr>
          <w:p w14:paraId="41460AA3" w14:textId="77777777" w:rsidR="00EE52EB" w:rsidRPr="00EE52EB" w:rsidRDefault="00EE52EB" w:rsidP="000020F4">
            <w:pPr>
              <w:spacing w:line="360" w:lineRule="auto"/>
              <w:rPr>
                <w:rFonts w:asciiTheme="majorBidi" w:hAnsiTheme="majorBidi" w:cstheme="majorBidi"/>
                <w:color w:val="000000"/>
              </w:rPr>
            </w:pPr>
            <w:r w:rsidRPr="00EE52EB">
              <w:rPr>
                <w:rFonts w:asciiTheme="majorBidi" w:hAnsiTheme="majorBidi" w:cstheme="majorBidi"/>
                <w:color w:val="000000"/>
              </w:rPr>
              <w:t>KJ STA 4+000</w:t>
            </w:r>
          </w:p>
        </w:tc>
        <w:tc>
          <w:tcPr>
            <w:tcW w:w="783" w:type="dxa"/>
            <w:tcBorders>
              <w:top w:val="single" w:sz="4" w:space="0" w:color="auto"/>
              <w:left w:val="nil"/>
              <w:bottom w:val="nil"/>
              <w:right w:val="nil"/>
            </w:tcBorders>
            <w:shd w:val="clear" w:color="auto" w:fill="auto"/>
            <w:noWrap/>
            <w:vAlign w:val="bottom"/>
            <w:hideMark/>
          </w:tcPr>
          <w:p w14:paraId="3712E515"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4.12</w:t>
            </w:r>
          </w:p>
        </w:tc>
        <w:tc>
          <w:tcPr>
            <w:tcW w:w="666" w:type="dxa"/>
            <w:tcBorders>
              <w:top w:val="single" w:sz="4" w:space="0" w:color="auto"/>
              <w:left w:val="nil"/>
              <w:bottom w:val="nil"/>
              <w:right w:val="nil"/>
            </w:tcBorders>
            <w:shd w:val="clear" w:color="auto" w:fill="auto"/>
            <w:noWrap/>
            <w:vAlign w:val="bottom"/>
            <w:hideMark/>
          </w:tcPr>
          <w:p w14:paraId="6AEB369C"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26.68</w:t>
            </w:r>
          </w:p>
        </w:tc>
        <w:tc>
          <w:tcPr>
            <w:tcW w:w="819" w:type="dxa"/>
            <w:tcBorders>
              <w:top w:val="single" w:sz="4" w:space="0" w:color="auto"/>
              <w:left w:val="nil"/>
              <w:bottom w:val="nil"/>
              <w:right w:val="nil"/>
            </w:tcBorders>
            <w:shd w:val="clear" w:color="auto" w:fill="auto"/>
            <w:noWrap/>
            <w:vAlign w:val="bottom"/>
            <w:hideMark/>
          </w:tcPr>
          <w:p w14:paraId="5C9AF2A9"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64.22</w:t>
            </w:r>
          </w:p>
        </w:tc>
        <w:tc>
          <w:tcPr>
            <w:tcW w:w="850" w:type="dxa"/>
            <w:tcBorders>
              <w:top w:val="single" w:sz="4" w:space="0" w:color="auto"/>
              <w:left w:val="nil"/>
              <w:bottom w:val="nil"/>
              <w:right w:val="nil"/>
            </w:tcBorders>
            <w:shd w:val="clear" w:color="auto" w:fill="auto"/>
            <w:noWrap/>
            <w:vAlign w:val="bottom"/>
            <w:hideMark/>
          </w:tcPr>
          <w:p w14:paraId="3F5C1E21"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4.98</w:t>
            </w:r>
          </w:p>
        </w:tc>
      </w:tr>
      <w:tr w:rsidR="00EE52EB" w:rsidRPr="00EE52EB" w14:paraId="2B517DFF" w14:textId="77777777" w:rsidTr="00477D4D">
        <w:trPr>
          <w:trHeight w:val="340"/>
          <w:jc w:val="center"/>
        </w:trPr>
        <w:tc>
          <w:tcPr>
            <w:tcW w:w="1560" w:type="dxa"/>
            <w:tcBorders>
              <w:top w:val="nil"/>
              <w:bottom w:val="nil"/>
              <w:right w:val="nil"/>
            </w:tcBorders>
            <w:shd w:val="clear" w:color="auto" w:fill="auto"/>
            <w:noWrap/>
            <w:vAlign w:val="bottom"/>
            <w:hideMark/>
          </w:tcPr>
          <w:p w14:paraId="355C24ED" w14:textId="77777777" w:rsidR="00EE52EB" w:rsidRPr="00EE52EB" w:rsidRDefault="00EE52EB" w:rsidP="000020F4">
            <w:pPr>
              <w:spacing w:line="360" w:lineRule="auto"/>
              <w:rPr>
                <w:rFonts w:asciiTheme="majorBidi" w:hAnsiTheme="majorBidi" w:cstheme="majorBidi"/>
                <w:color w:val="000000"/>
              </w:rPr>
            </w:pPr>
            <w:r w:rsidRPr="00EE52EB">
              <w:rPr>
                <w:rFonts w:asciiTheme="majorBidi" w:hAnsiTheme="majorBidi" w:cstheme="majorBidi"/>
                <w:color w:val="000000"/>
              </w:rPr>
              <w:t>KJ STA 8+000</w:t>
            </w:r>
          </w:p>
        </w:tc>
        <w:tc>
          <w:tcPr>
            <w:tcW w:w="783" w:type="dxa"/>
            <w:tcBorders>
              <w:top w:val="nil"/>
              <w:left w:val="nil"/>
              <w:bottom w:val="nil"/>
              <w:right w:val="nil"/>
            </w:tcBorders>
            <w:shd w:val="clear" w:color="auto" w:fill="auto"/>
            <w:noWrap/>
            <w:vAlign w:val="bottom"/>
            <w:hideMark/>
          </w:tcPr>
          <w:p w14:paraId="2B01626E"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0.00</w:t>
            </w:r>
          </w:p>
        </w:tc>
        <w:tc>
          <w:tcPr>
            <w:tcW w:w="666" w:type="dxa"/>
            <w:tcBorders>
              <w:top w:val="nil"/>
              <w:left w:val="nil"/>
              <w:bottom w:val="nil"/>
              <w:right w:val="nil"/>
            </w:tcBorders>
            <w:shd w:val="clear" w:color="auto" w:fill="auto"/>
            <w:noWrap/>
            <w:vAlign w:val="bottom"/>
            <w:hideMark/>
          </w:tcPr>
          <w:p w14:paraId="6F29D0A1"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34.85</w:t>
            </w:r>
          </w:p>
        </w:tc>
        <w:tc>
          <w:tcPr>
            <w:tcW w:w="819" w:type="dxa"/>
            <w:tcBorders>
              <w:top w:val="nil"/>
              <w:left w:val="nil"/>
              <w:bottom w:val="nil"/>
              <w:right w:val="nil"/>
            </w:tcBorders>
            <w:shd w:val="clear" w:color="auto" w:fill="auto"/>
            <w:noWrap/>
            <w:vAlign w:val="bottom"/>
            <w:hideMark/>
          </w:tcPr>
          <w:p w14:paraId="323592F2"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42.51</w:t>
            </w:r>
          </w:p>
        </w:tc>
        <w:tc>
          <w:tcPr>
            <w:tcW w:w="850" w:type="dxa"/>
            <w:tcBorders>
              <w:top w:val="nil"/>
              <w:left w:val="nil"/>
              <w:bottom w:val="nil"/>
              <w:right w:val="nil"/>
            </w:tcBorders>
            <w:shd w:val="clear" w:color="auto" w:fill="auto"/>
            <w:noWrap/>
            <w:vAlign w:val="bottom"/>
            <w:hideMark/>
          </w:tcPr>
          <w:p w14:paraId="4C531B77"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22.64</w:t>
            </w:r>
          </w:p>
        </w:tc>
      </w:tr>
      <w:tr w:rsidR="00EE52EB" w:rsidRPr="00EE52EB" w14:paraId="67C2A1BD" w14:textId="77777777" w:rsidTr="00477D4D">
        <w:trPr>
          <w:trHeight w:val="340"/>
          <w:jc w:val="center"/>
        </w:trPr>
        <w:tc>
          <w:tcPr>
            <w:tcW w:w="1560" w:type="dxa"/>
            <w:tcBorders>
              <w:top w:val="nil"/>
              <w:bottom w:val="nil"/>
              <w:right w:val="nil"/>
            </w:tcBorders>
            <w:shd w:val="clear" w:color="auto" w:fill="auto"/>
            <w:noWrap/>
            <w:vAlign w:val="bottom"/>
            <w:hideMark/>
          </w:tcPr>
          <w:p w14:paraId="705B6A56" w14:textId="77777777" w:rsidR="00EE52EB" w:rsidRPr="00EE52EB" w:rsidRDefault="00EE52EB" w:rsidP="000020F4">
            <w:pPr>
              <w:spacing w:line="360" w:lineRule="auto"/>
              <w:rPr>
                <w:rFonts w:asciiTheme="majorBidi" w:hAnsiTheme="majorBidi" w:cstheme="majorBidi"/>
                <w:color w:val="000000"/>
              </w:rPr>
            </w:pPr>
            <w:r w:rsidRPr="00EE52EB">
              <w:rPr>
                <w:rFonts w:asciiTheme="majorBidi" w:hAnsiTheme="majorBidi" w:cstheme="majorBidi"/>
                <w:color w:val="000000"/>
              </w:rPr>
              <w:t>KJ STA 12+500</w:t>
            </w:r>
          </w:p>
        </w:tc>
        <w:tc>
          <w:tcPr>
            <w:tcW w:w="783" w:type="dxa"/>
            <w:tcBorders>
              <w:top w:val="nil"/>
              <w:left w:val="nil"/>
              <w:bottom w:val="nil"/>
              <w:right w:val="nil"/>
            </w:tcBorders>
            <w:shd w:val="clear" w:color="auto" w:fill="auto"/>
            <w:noWrap/>
            <w:vAlign w:val="bottom"/>
            <w:hideMark/>
          </w:tcPr>
          <w:p w14:paraId="7E0B691D"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0.00</w:t>
            </w:r>
          </w:p>
        </w:tc>
        <w:tc>
          <w:tcPr>
            <w:tcW w:w="666" w:type="dxa"/>
            <w:tcBorders>
              <w:top w:val="nil"/>
              <w:left w:val="nil"/>
              <w:bottom w:val="nil"/>
              <w:right w:val="nil"/>
            </w:tcBorders>
            <w:shd w:val="clear" w:color="auto" w:fill="auto"/>
            <w:noWrap/>
            <w:vAlign w:val="bottom"/>
            <w:hideMark/>
          </w:tcPr>
          <w:p w14:paraId="16CC71C0"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2.88</w:t>
            </w:r>
          </w:p>
        </w:tc>
        <w:tc>
          <w:tcPr>
            <w:tcW w:w="819" w:type="dxa"/>
            <w:tcBorders>
              <w:top w:val="nil"/>
              <w:left w:val="nil"/>
              <w:bottom w:val="nil"/>
              <w:right w:val="nil"/>
            </w:tcBorders>
            <w:shd w:val="clear" w:color="auto" w:fill="auto"/>
            <w:noWrap/>
            <w:vAlign w:val="bottom"/>
            <w:hideMark/>
          </w:tcPr>
          <w:p w14:paraId="3C34A21A"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50.72</w:t>
            </w:r>
          </w:p>
        </w:tc>
        <w:tc>
          <w:tcPr>
            <w:tcW w:w="850" w:type="dxa"/>
            <w:tcBorders>
              <w:top w:val="nil"/>
              <w:left w:val="nil"/>
              <w:bottom w:val="nil"/>
              <w:right w:val="nil"/>
            </w:tcBorders>
            <w:shd w:val="clear" w:color="auto" w:fill="auto"/>
            <w:noWrap/>
            <w:vAlign w:val="bottom"/>
            <w:hideMark/>
          </w:tcPr>
          <w:p w14:paraId="4A3B80A2"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46.40</w:t>
            </w:r>
          </w:p>
        </w:tc>
      </w:tr>
      <w:tr w:rsidR="00EE52EB" w:rsidRPr="00EE52EB" w14:paraId="337C0BB2" w14:textId="77777777" w:rsidTr="00477D4D">
        <w:trPr>
          <w:trHeight w:val="340"/>
          <w:jc w:val="center"/>
        </w:trPr>
        <w:tc>
          <w:tcPr>
            <w:tcW w:w="1560" w:type="dxa"/>
            <w:tcBorders>
              <w:top w:val="nil"/>
              <w:bottom w:val="nil"/>
              <w:right w:val="nil"/>
            </w:tcBorders>
            <w:shd w:val="clear" w:color="auto" w:fill="auto"/>
            <w:noWrap/>
            <w:vAlign w:val="bottom"/>
            <w:hideMark/>
          </w:tcPr>
          <w:p w14:paraId="30C3B62A" w14:textId="77777777" w:rsidR="00EE52EB" w:rsidRPr="00EE52EB" w:rsidRDefault="00EE52EB" w:rsidP="000020F4">
            <w:pPr>
              <w:spacing w:line="360" w:lineRule="auto"/>
              <w:rPr>
                <w:rFonts w:asciiTheme="majorBidi" w:hAnsiTheme="majorBidi" w:cstheme="majorBidi"/>
                <w:color w:val="000000"/>
              </w:rPr>
            </w:pPr>
            <w:r w:rsidRPr="00EE52EB">
              <w:rPr>
                <w:rFonts w:asciiTheme="majorBidi" w:hAnsiTheme="majorBidi" w:cstheme="majorBidi"/>
                <w:color w:val="000000"/>
              </w:rPr>
              <w:t>KJ STA 21+000</w:t>
            </w:r>
          </w:p>
        </w:tc>
        <w:tc>
          <w:tcPr>
            <w:tcW w:w="783" w:type="dxa"/>
            <w:tcBorders>
              <w:top w:val="nil"/>
              <w:left w:val="nil"/>
              <w:bottom w:val="nil"/>
              <w:right w:val="nil"/>
            </w:tcBorders>
            <w:shd w:val="clear" w:color="auto" w:fill="auto"/>
            <w:noWrap/>
            <w:vAlign w:val="bottom"/>
            <w:hideMark/>
          </w:tcPr>
          <w:p w14:paraId="5F302F50"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0.00</w:t>
            </w:r>
          </w:p>
        </w:tc>
        <w:tc>
          <w:tcPr>
            <w:tcW w:w="666" w:type="dxa"/>
            <w:tcBorders>
              <w:top w:val="nil"/>
              <w:left w:val="nil"/>
              <w:bottom w:val="nil"/>
              <w:right w:val="nil"/>
            </w:tcBorders>
            <w:shd w:val="clear" w:color="auto" w:fill="auto"/>
            <w:noWrap/>
            <w:vAlign w:val="bottom"/>
            <w:hideMark/>
          </w:tcPr>
          <w:p w14:paraId="569409E5"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11.65</w:t>
            </w:r>
          </w:p>
        </w:tc>
        <w:tc>
          <w:tcPr>
            <w:tcW w:w="819" w:type="dxa"/>
            <w:tcBorders>
              <w:top w:val="nil"/>
              <w:left w:val="nil"/>
              <w:bottom w:val="nil"/>
              <w:right w:val="nil"/>
            </w:tcBorders>
            <w:shd w:val="clear" w:color="auto" w:fill="auto"/>
            <w:noWrap/>
            <w:vAlign w:val="bottom"/>
            <w:hideMark/>
          </w:tcPr>
          <w:p w14:paraId="084C7D5F"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42.95</w:t>
            </w:r>
          </w:p>
        </w:tc>
        <w:tc>
          <w:tcPr>
            <w:tcW w:w="850" w:type="dxa"/>
            <w:tcBorders>
              <w:top w:val="nil"/>
              <w:left w:val="nil"/>
              <w:bottom w:val="nil"/>
              <w:right w:val="nil"/>
            </w:tcBorders>
            <w:shd w:val="clear" w:color="auto" w:fill="auto"/>
            <w:noWrap/>
            <w:vAlign w:val="bottom"/>
            <w:hideMark/>
          </w:tcPr>
          <w:p w14:paraId="79725D8E"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45.40</w:t>
            </w:r>
          </w:p>
        </w:tc>
      </w:tr>
      <w:tr w:rsidR="00EE52EB" w:rsidRPr="00EE52EB" w14:paraId="486A0460" w14:textId="77777777" w:rsidTr="00477D4D">
        <w:trPr>
          <w:trHeight w:val="340"/>
          <w:jc w:val="center"/>
        </w:trPr>
        <w:tc>
          <w:tcPr>
            <w:tcW w:w="1560" w:type="dxa"/>
            <w:tcBorders>
              <w:top w:val="nil"/>
              <w:bottom w:val="nil"/>
              <w:right w:val="nil"/>
            </w:tcBorders>
            <w:shd w:val="clear" w:color="auto" w:fill="auto"/>
            <w:noWrap/>
            <w:vAlign w:val="bottom"/>
            <w:hideMark/>
          </w:tcPr>
          <w:p w14:paraId="38D96FED" w14:textId="77777777" w:rsidR="00EE52EB" w:rsidRPr="00EE52EB" w:rsidRDefault="00EE52EB" w:rsidP="000020F4">
            <w:pPr>
              <w:spacing w:line="360" w:lineRule="auto"/>
              <w:rPr>
                <w:rFonts w:asciiTheme="majorBidi" w:hAnsiTheme="majorBidi" w:cstheme="majorBidi"/>
                <w:color w:val="000000"/>
              </w:rPr>
            </w:pPr>
            <w:r w:rsidRPr="00EE52EB">
              <w:rPr>
                <w:rFonts w:asciiTheme="majorBidi" w:hAnsiTheme="majorBidi" w:cstheme="majorBidi"/>
                <w:color w:val="000000"/>
              </w:rPr>
              <w:lastRenderedPageBreak/>
              <w:t>JR STA 0+500</w:t>
            </w:r>
          </w:p>
        </w:tc>
        <w:tc>
          <w:tcPr>
            <w:tcW w:w="783" w:type="dxa"/>
            <w:tcBorders>
              <w:top w:val="nil"/>
              <w:left w:val="nil"/>
              <w:bottom w:val="nil"/>
              <w:right w:val="nil"/>
            </w:tcBorders>
            <w:shd w:val="clear" w:color="auto" w:fill="auto"/>
            <w:noWrap/>
            <w:vAlign w:val="bottom"/>
            <w:hideMark/>
          </w:tcPr>
          <w:p w14:paraId="08A79CC9"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0.60</w:t>
            </w:r>
          </w:p>
        </w:tc>
        <w:tc>
          <w:tcPr>
            <w:tcW w:w="666" w:type="dxa"/>
            <w:tcBorders>
              <w:top w:val="nil"/>
              <w:left w:val="nil"/>
              <w:bottom w:val="nil"/>
              <w:right w:val="nil"/>
            </w:tcBorders>
            <w:shd w:val="clear" w:color="auto" w:fill="auto"/>
            <w:noWrap/>
            <w:vAlign w:val="bottom"/>
            <w:hideMark/>
          </w:tcPr>
          <w:p w14:paraId="21367BA6"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30.13</w:t>
            </w:r>
          </w:p>
        </w:tc>
        <w:tc>
          <w:tcPr>
            <w:tcW w:w="819" w:type="dxa"/>
            <w:tcBorders>
              <w:top w:val="nil"/>
              <w:left w:val="nil"/>
              <w:bottom w:val="nil"/>
              <w:right w:val="nil"/>
            </w:tcBorders>
            <w:shd w:val="clear" w:color="auto" w:fill="auto"/>
            <w:noWrap/>
            <w:vAlign w:val="bottom"/>
            <w:hideMark/>
          </w:tcPr>
          <w:p w14:paraId="423264B9"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62.04</w:t>
            </w:r>
          </w:p>
        </w:tc>
        <w:tc>
          <w:tcPr>
            <w:tcW w:w="850" w:type="dxa"/>
            <w:tcBorders>
              <w:top w:val="nil"/>
              <w:left w:val="nil"/>
              <w:bottom w:val="nil"/>
              <w:right w:val="nil"/>
            </w:tcBorders>
            <w:shd w:val="clear" w:color="auto" w:fill="auto"/>
            <w:noWrap/>
            <w:vAlign w:val="bottom"/>
            <w:hideMark/>
          </w:tcPr>
          <w:p w14:paraId="224EE9BF"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7.22</w:t>
            </w:r>
          </w:p>
        </w:tc>
      </w:tr>
      <w:tr w:rsidR="00EE52EB" w:rsidRPr="00EE52EB" w14:paraId="03EA26A0" w14:textId="77777777" w:rsidTr="00477D4D">
        <w:trPr>
          <w:trHeight w:val="340"/>
          <w:jc w:val="center"/>
        </w:trPr>
        <w:tc>
          <w:tcPr>
            <w:tcW w:w="1560" w:type="dxa"/>
            <w:tcBorders>
              <w:top w:val="nil"/>
              <w:bottom w:val="nil"/>
              <w:right w:val="nil"/>
            </w:tcBorders>
            <w:shd w:val="clear" w:color="auto" w:fill="auto"/>
            <w:noWrap/>
            <w:vAlign w:val="bottom"/>
            <w:hideMark/>
          </w:tcPr>
          <w:p w14:paraId="2636B55D" w14:textId="77777777" w:rsidR="00EE52EB" w:rsidRPr="00EE52EB" w:rsidRDefault="00EE52EB" w:rsidP="000020F4">
            <w:pPr>
              <w:spacing w:line="360" w:lineRule="auto"/>
              <w:rPr>
                <w:rFonts w:asciiTheme="majorBidi" w:hAnsiTheme="majorBidi" w:cstheme="majorBidi"/>
                <w:color w:val="000000"/>
              </w:rPr>
            </w:pPr>
            <w:r w:rsidRPr="00EE52EB">
              <w:rPr>
                <w:rFonts w:asciiTheme="majorBidi" w:hAnsiTheme="majorBidi" w:cstheme="majorBidi"/>
                <w:color w:val="000000"/>
              </w:rPr>
              <w:t>JR STA 1+500</w:t>
            </w:r>
          </w:p>
        </w:tc>
        <w:tc>
          <w:tcPr>
            <w:tcW w:w="783" w:type="dxa"/>
            <w:tcBorders>
              <w:top w:val="nil"/>
              <w:left w:val="nil"/>
              <w:bottom w:val="nil"/>
              <w:right w:val="nil"/>
            </w:tcBorders>
            <w:shd w:val="clear" w:color="auto" w:fill="auto"/>
            <w:noWrap/>
            <w:vAlign w:val="bottom"/>
            <w:hideMark/>
          </w:tcPr>
          <w:p w14:paraId="1BD86623" w14:textId="77777777" w:rsidR="00EE52EB" w:rsidRPr="00EE52EB" w:rsidRDefault="00EE52EB" w:rsidP="000020F4">
            <w:pPr>
              <w:spacing w:line="360" w:lineRule="auto"/>
              <w:jc w:val="center"/>
              <w:rPr>
                <w:rFonts w:asciiTheme="majorBidi" w:hAnsiTheme="majorBidi" w:cstheme="majorBidi"/>
              </w:rPr>
            </w:pPr>
            <w:r w:rsidRPr="00EE52EB">
              <w:rPr>
                <w:rFonts w:asciiTheme="majorBidi" w:hAnsiTheme="majorBidi" w:cstheme="majorBidi"/>
              </w:rPr>
              <w:t>0.98</w:t>
            </w:r>
          </w:p>
        </w:tc>
        <w:tc>
          <w:tcPr>
            <w:tcW w:w="666" w:type="dxa"/>
            <w:tcBorders>
              <w:top w:val="nil"/>
              <w:left w:val="nil"/>
              <w:bottom w:val="nil"/>
              <w:right w:val="nil"/>
            </w:tcBorders>
            <w:shd w:val="clear" w:color="auto" w:fill="auto"/>
            <w:noWrap/>
            <w:vAlign w:val="bottom"/>
            <w:hideMark/>
          </w:tcPr>
          <w:p w14:paraId="57D30CC7" w14:textId="77777777" w:rsidR="00EE52EB" w:rsidRPr="00EE52EB" w:rsidRDefault="00EE52EB" w:rsidP="000020F4">
            <w:pPr>
              <w:spacing w:line="360" w:lineRule="auto"/>
              <w:jc w:val="center"/>
              <w:rPr>
                <w:rFonts w:asciiTheme="majorBidi" w:hAnsiTheme="majorBidi" w:cstheme="majorBidi"/>
              </w:rPr>
            </w:pPr>
            <w:r w:rsidRPr="00EE52EB">
              <w:rPr>
                <w:rFonts w:asciiTheme="majorBidi" w:hAnsiTheme="majorBidi" w:cstheme="majorBidi"/>
              </w:rPr>
              <w:t>14.08</w:t>
            </w:r>
          </w:p>
        </w:tc>
        <w:tc>
          <w:tcPr>
            <w:tcW w:w="819" w:type="dxa"/>
            <w:tcBorders>
              <w:top w:val="nil"/>
              <w:left w:val="nil"/>
              <w:bottom w:val="nil"/>
              <w:right w:val="nil"/>
            </w:tcBorders>
            <w:shd w:val="clear" w:color="auto" w:fill="auto"/>
            <w:noWrap/>
            <w:vAlign w:val="bottom"/>
            <w:hideMark/>
          </w:tcPr>
          <w:p w14:paraId="569E13BF" w14:textId="77777777" w:rsidR="00EE52EB" w:rsidRPr="00EE52EB" w:rsidRDefault="00EE52EB" w:rsidP="000020F4">
            <w:pPr>
              <w:spacing w:line="360" w:lineRule="auto"/>
              <w:jc w:val="center"/>
              <w:rPr>
                <w:rFonts w:asciiTheme="majorBidi" w:hAnsiTheme="majorBidi" w:cstheme="majorBidi"/>
              </w:rPr>
            </w:pPr>
            <w:r w:rsidRPr="00EE52EB">
              <w:rPr>
                <w:rFonts w:asciiTheme="majorBidi" w:hAnsiTheme="majorBidi" w:cstheme="majorBidi"/>
              </w:rPr>
              <w:t>75.52</w:t>
            </w:r>
          </w:p>
        </w:tc>
        <w:tc>
          <w:tcPr>
            <w:tcW w:w="850" w:type="dxa"/>
            <w:tcBorders>
              <w:top w:val="nil"/>
              <w:left w:val="nil"/>
              <w:bottom w:val="nil"/>
              <w:right w:val="nil"/>
            </w:tcBorders>
            <w:shd w:val="clear" w:color="auto" w:fill="auto"/>
            <w:noWrap/>
            <w:vAlign w:val="bottom"/>
            <w:hideMark/>
          </w:tcPr>
          <w:p w14:paraId="09685DFB" w14:textId="77777777" w:rsidR="00EE52EB" w:rsidRPr="00EE52EB" w:rsidRDefault="00EE52EB" w:rsidP="000020F4">
            <w:pPr>
              <w:spacing w:line="360" w:lineRule="auto"/>
              <w:jc w:val="center"/>
              <w:rPr>
                <w:rFonts w:asciiTheme="majorBidi" w:hAnsiTheme="majorBidi" w:cstheme="majorBidi"/>
              </w:rPr>
            </w:pPr>
            <w:r w:rsidRPr="00EE52EB">
              <w:rPr>
                <w:rFonts w:asciiTheme="majorBidi" w:hAnsiTheme="majorBidi" w:cstheme="majorBidi"/>
              </w:rPr>
              <w:t>9.41</w:t>
            </w:r>
          </w:p>
        </w:tc>
      </w:tr>
      <w:tr w:rsidR="00EE52EB" w:rsidRPr="00EE52EB" w14:paraId="705BB478" w14:textId="77777777" w:rsidTr="00477D4D">
        <w:trPr>
          <w:trHeight w:val="340"/>
          <w:jc w:val="center"/>
        </w:trPr>
        <w:tc>
          <w:tcPr>
            <w:tcW w:w="1560" w:type="dxa"/>
            <w:tcBorders>
              <w:top w:val="nil"/>
              <w:bottom w:val="nil"/>
              <w:right w:val="nil"/>
            </w:tcBorders>
            <w:shd w:val="clear" w:color="000000" w:fill="FFFFFF"/>
            <w:noWrap/>
            <w:vAlign w:val="bottom"/>
            <w:hideMark/>
          </w:tcPr>
          <w:p w14:paraId="48D883B1" w14:textId="77777777" w:rsidR="00EE52EB" w:rsidRPr="00EE52EB" w:rsidRDefault="00EE52EB" w:rsidP="000020F4">
            <w:pPr>
              <w:spacing w:line="360" w:lineRule="auto"/>
              <w:rPr>
                <w:rFonts w:asciiTheme="majorBidi" w:hAnsiTheme="majorBidi" w:cstheme="majorBidi"/>
                <w:color w:val="000000"/>
              </w:rPr>
            </w:pPr>
            <w:r w:rsidRPr="00EE52EB">
              <w:rPr>
                <w:rFonts w:asciiTheme="majorBidi" w:hAnsiTheme="majorBidi" w:cstheme="majorBidi"/>
                <w:color w:val="000000"/>
              </w:rPr>
              <w:t>JR STA 4+500</w:t>
            </w:r>
          </w:p>
        </w:tc>
        <w:tc>
          <w:tcPr>
            <w:tcW w:w="783" w:type="dxa"/>
            <w:tcBorders>
              <w:top w:val="nil"/>
              <w:left w:val="nil"/>
              <w:bottom w:val="nil"/>
              <w:right w:val="nil"/>
            </w:tcBorders>
            <w:shd w:val="clear" w:color="000000" w:fill="FFFFFF"/>
            <w:noWrap/>
            <w:vAlign w:val="bottom"/>
            <w:hideMark/>
          </w:tcPr>
          <w:p w14:paraId="354106A7"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0.55</w:t>
            </w:r>
          </w:p>
        </w:tc>
        <w:tc>
          <w:tcPr>
            <w:tcW w:w="666" w:type="dxa"/>
            <w:tcBorders>
              <w:top w:val="nil"/>
              <w:left w:val="nil"/>
              <w:bottom w:val="nil"/>
              <w:right w:val="nil"/>
            </w:tcBorders>
            <w:shd w:val="clear" w:color="000000" w:fill="FFFFFF"/>
            <w:noWrap/>
            <w:vAlign w:val="bottom"/>
            <w:hideMark/>
          </w:tcPr>
          <w:p w14:paraId="1AA8F6FB"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33.72</w:t>
            </w:r>
          </w:p>
        </w:tc>
        <w:tc>
          <w:tcPr>
            <w:tcW w:w="819" w:type="dxa"/>
            <w:tcBorders>
              <w:top w:val="nil"/>
              <w:left w:val="nil"/>
              <w:bottom w:val="nil"/>
              <w:right w:val="nil"/>
            </w:tcBorders>
            <w:shd w:val="clear" w:color="000000" w:fill="FFFFFF"/>
            <w:noWrap/>
            <w:vAlign w:val="bottom"/>
            <w:hideMark/>
          </w:tcPr>
          <w:p w14:paraId="5F17CB81"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52.74</w:t>
            </w:r>
          </w:p>
        </w:tc>
        <w:tc>
          <w:tcPr>
            <w:tcW w:w="850" w:type="dxa"/>
            <w:tcBorders>
              <w:top w:val="nil"/>
              <w:left w:val="nil"/>
              <w:bottom w:val="nil"/>
              <w:right w:val="nil"/>
            </w:tcBorders>
            <w:shd w:val="clear" w:color="000000" w:fill="FFFFFF"/>
            <w:noWrap/>
            <w:vAlign w:val="bottom"/>
            <w:hideMark/>
          </w:tcPr>
          <w:p w14:paraId="2EE70947"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12.99</w:t>
            </w:r>
          </w:p>
        </w:tc>
      </w:tr>
      <w:tr w:rsidR="00EE52EB" w:rsidRPr="00EE52EB" w14:paraId="1165A43F" w14:textId="77777777" w:rsidTr="00477D4D">
        <w:trPr>
          <w:trHeight w:val="340"/>
          <w:jc w:val="center"/>
        </w:trPr>
        <w:tc>
          <w:tcPr>
            <w:tcW w:w="1560" w:type="dxa"/>
            <w:tcBorders>
              <w:top w:val="nil"/>
              <w:bottom w:val="nil"/>
              <w:right w:val="nil"/>
            </w:tcBorders>
            <w:shd w:val="clear" w:color="auto" w:fill="auto"/>
            <w:noWrap/>
            <w:vAlign w:val="bottom"/>
            <w:hideMark/>
          </w:tcPr>
          <w:p w14:paraId="09274AF8" w14:textId="77777777" w:rsidR="00EE52EB" w:rsidRPr="00EE52EB" w:rsidRDefault="00EE52EB" w:rsidP="000020F4">
            <w:pPr>
              <w:spacing w:line="360" w:lineRule="auto"/>
              <w:rPr>
                <w:rFonts w:asciiTheme="majorBidi" w:hAnsiTheme="majorBidi" w:cstheme="majorBidi"/>
                <w:color w:val="000000"/>
              </w:rPr>
            </w:pPr>
            <w:r w:rsidRPr="00EE52EB">
              <w:rPr>
                <w:rFonts w:asciiTheme="majorBidi" w:hAnsiTheme="majorBidi" w:cstheme="majorBidi"/>
                <w:color w:val="000000"/>
              </w:rPr>
              <w:t>JR STA 9+000</w:t>
            </w:r>
          </w:p>
        </w:tc>
        <w:tc>
          <w:tcPr>
            <w:tcW w:w="783" w:type="dxa"/>
            <w:tcBorders>
              <w:top w:val="nil"/>
              <w:left w:val="nil"/>
              <w:bottom w:val="nil"/>
              <w:right w:val="nil"/>
            </w:tcBorders>
            <w:shd w:val="clear" w:color="auto" w:fill="auto"/>
            <w:noWrap/>
            <w:vAlign w:val="bottom"/>
            <w:hideMark/>
          </w:tcPr>
          <w:p w14:paraId="4373CACF"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0.32</w:t>
            </w:r>
          </w:p>
        </w:tc>
        <w:tc>
          <w:tcPr>
            <w:tcW w:w="666" w:type="dxa"/>
            <w:tcBorders>
              <w:top w:val="nil"/>
              <w:left w:val="nil"/>
              <w:bottom w:val="nil"/>
              <w:right w:val="nil"/>
            </w:tcBorders>
            <w:shd w:val="clear" w:color="auto" w:fill="auto"/>
            <w:noWrap/>
            <w:vAlign w:val="bottom"/>
            <w:hideMark/>
          </w:tcPr>
          <w:p w14:paraId="4C384250"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15.20</w:t>
            </w:r>
          </w:p>
        </w:tc>
        <w:tc>
          <w:tcPr>
            <w:tcW w:w="819" w:type="dxa"/>
            <w:tcBorders>
              <w:top w:val="nil"/>
              <w:left w:val="nil"/>
              <w:bottom w:val="nil"/>
              <w:right w:val="nil"/>
            </w:tcBorders>
            <w:shd w:val="clear" w:color="auto" w:fill="auto"/>
            <w:noWrap/>
            <w:vAlign w:val="bottom"/>
            <w:hideMark/>
          </w:tcPr>
          <w:p w14:paraId="2554CC1C"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61.59</w:t>
            </w:r>
          </w:p>
        </w:tc>
        <w:tc>
          <w:tcPr>
            <w:tcW w:w="850" w:type="dxa"/>
            <w:tcBorders>
              <w:top w:val="nil"/>
              <w:left w:val="nil"/>
              <w:bottom w:val="nil"/>
              <w:right w:val="nil"/>
            </w:tcBorders>
            <w:shd w:val="clear" w:color="auto" w:fill="auto"/>
            <w:noWrap/>
            <w:vAlign w:val="bottom"/>
            <w:hideMark/>
          </w:tcPr>
          <w:p w14:paraId="412707DE"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22.89</w:t>
            </w:r>
          </w:p>
        </w:tc>
      </w:tr>
      <w:tr w:rsidR="00EE52EB" w:rsidRPr="00EE52EB" w14:paraId="7ABA9AA3" w14:textId="77777777" w:rsidTr="00477D4D">
        <w:trPr>
          <w:trHeight w:val="340"/>
          <w:jc w:val="center"/>
        </w:trPr>
        <w:tc>
          <w:tcPr>
            <w:tcW w:w="1560" w:type="dxa"/>
            <w:tcBorders>
              <w:top w:val="nil"/>
              <w:bottom w:val="nil"/>
              <w:right w:val="nil"/>
            </w:tcBorders>
            <w:shd w:val="clear" w:color="auto" w:fill="auto"/>
            <w:noWrap/>
            <w:vAlign w:val="bottom"/>
            <w:hideMark/>
          </w:tcPr>
          <w:p w14:paraId="035ABB24" w14:textId="77777777" w:rsidR="00EE52EB" w:rsidRPr="00EE52EB" w:rsidRDefault="00EE52EB" w:rsidP="000020F4">
            <w:pPr>
              <w:spacing w:line="360" w:lineRule="auto"/>
              <w:rPr>
                <w:rFonts w:asciiTheme="majorBidi" w:hAnsiTheme="majorBidi" w:cstheme="majorBidi"/>
                <w:color w:val="000000"/>
              </w:rPr>
            </w:pPr>
            <w:r w:rsidRPr="00EE52EB">
              <w:rPr>
                <w:rFonts w:asciiTheme="majorBidi" w:hAnsiTheme="majorBidi" w:cstheme="majorBidi"/>
                <w:color w:val="000000"/>
              </w:rPr>
              <w:t>MN STA 0+600</w:t>
            </w:r>
          </w:p>
        </w:tc>
        <w:tc>
          <w:tcPr>
            <w:tcW w:w="783" w:type="dxa"/>
            <w:tcBorders>
              <w:top w:val="nil"/>
              <w:left w:val="nil"/>
              <w:bottom w:val="nil"/>
              <w:right w:val="nil"/>
            </w:tcBorders>
            <w:shd w:val="clear" w:color="auto" w:fill="auto"/>
            <w:noWrap/>
            <w:vAlign w:val="bottom"/>
            <w:hideMark/>
          </w:tcPr>
          <w:p w14:paraId="4AC9F4AC"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0.00</w:t>
            </w:r>
          </w:p>
        </w:tc>
        <w:tc>
          <w:tcPr>
            <w:tcW w:w="666" w:type="dxa"/>
            <w:tcBorders>
              <w:top w:val="nil"/>
              <w:left w:val="nil"/>
              <w:bottom w:val="nil"/>
              <w:right w:val="nil"/>
            </w:tcBorders>
            <w:shd w:val="clear" w:color="auto" w:fill="auto"/>
            <w:noWrap/>
            <w:vAlign w:val="bottom"/>
            <w:hideMark/>
          </w:tcPr>
          <w:p w14:paraId="40BC44D9"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12.70</w:t>
            </w:r>
          </w:p>
        </w:tc>
        <w:tc>
          <w:tcPr>
            <w:tcW w:w="819" w:type="dxa"/>
            <w:tcBorders>
              <w:top w:val="nil"/>
              <w:left w:val="nil"/>
              <w:bottom w:val="nil"/>
              <w:right w:val="nil"/>
            </w:tcBorders>
            <w:shd w:val="clear" w:color="auto" w:fill="auto"/>
            <w:noWrap/>
            <w:vAlign w:val="bottom"/>
            <w:hideMark/>
          </w:tcPr>
          <w:p w14:paraId="11AA14EC"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59.75</w:t>
            </w:r>
          </w:p>
        </w:tc>
        <w:tc>
          <w:tcPr>
            <w:tcW w:w="850" w:type="dxa"/>
            <w:tcBorders>
              <w:top w:val="nil"/>
              <w:left w:val="nil"/>
              <w:bottom w:val="nil"/>
              <w:right w:val="nil"/>
            </w:tcBorders>
            <w:shd w:val="clear" w:color="auto" w:fill="auto"/>
            <w:noWrap/>
            <w:vAlign w:val="bottom"/>
            <w:hideMark/>
          </w:tcPr>
          <w:p w14:paraId="44F15E47"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27.55</w:t>
            </w:r>
          </w:p>
        </w:tc>
      </w:tr>
      <w:tr w:rsidR="00EE52EB" w:rsidRPr="00EE52EB" w14:paraId="43B51F24" w14:textId="77777777" w:rsidTr="00477D4D">
        <w:trPr>
          <w:trHeight w:val="340"/>
          <w:jc w:val="center"/>
        </w:trPr>
        <w:tc>
          <w:tcPr>
            <w:tcW w:w="1560" w:type="dxa"/>
            <w:tcBorders>
              <w:top w:val="nil"/>
              <w:bottom w:val="nil"/>
              <w:right w:val="nil"/>
            </w:tcBorders>
            <w:shd w:val="clear" w:color="auto" w:fill="auto"/>
            <w:noWrap/>
            <w:vAlign w:val="bottom"/>
            <w:hideMark/>
          </w:tcPr>
          <w:p w14:paraId="63CB5F0A" w14:textId="77777777" w:rsidR="00EE52EB" w:rsidRPr="00EE52EB" w:rsidRDefault="00EE52EB" w:rsidP="000020F4">
            <w:pPr>
              <w:spacing w:line="360" w:lineRule="auto"/>
              <w:rPr>
                <w:rFonts w:asciiTheme="majorBidi" w:hAnsiTheme="majorBidi" w:cstheme="majorBidi"/>
                <w:color w:val="000000"/>
              </w:rPr>
            </w:pPr>
            <w:r w:rsidRPr="00EE52EB">
              <w:rPr>
                <w:rFonts w:asciiTheme="majorBidi" w:hAnsiTheme="majorBidi" w:cstheme="majorBidi"/>
                <w:color w:val="000000"/>
              </w:rPr>
              <w:t>MN STA 3+000</w:t>
            </w:r>
          </w:p>
        </w:tc>
        <w:tc>
          <w:tcPr>
            <w:tcW w:w="783" w:type="dxa"/>
            <w:tcBorders>
              <w:top w:val="nil"/>
              <w:left w:val="nil"/>
              <w:bottom w:val="nil"/>
              <w:right w:val="nil"/>
            </w:tcBorders>
            <w:shd w:val="clear" w:color="auto" w:fill="auto"/>
            <w:noWrap/>
            <w:vAlign w:val="bottom"/>
            <w:hideMark/>
          </w:tcPr>
          <w:p w14:paraId="0C09FE58"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0.00</w:t>
            </w:r>
          </w:p>
        </w:tc>
        <w:tc>
          <w:tcPr>
            <w:tcW w:w="666" w:type="dxa"/>
            <w:tcBorders>
              <w:top w:val="nil"/>
              <w:left w:val="nil"/>
              <w:bottom w:val="nil"/>
              <w:right w:val="nil"/>
            </w:tcBorders>
            <w:shd w:val="clear" w:color="auto" w:fill="auto"/>
            <w:noWrap/>
            <w:vAlign w:val="bottom"/>
            <w:hideMark/>
          </w:tcPr>
          <w:p w14:paraId="766F252C"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27.20</w:t>
            </w:r>
          </w:p>
        </w:tc>
        <w:tc>
          <w:tcPr>
            <w:tcW w:w="819" w:type="dxa"/>
            <w:tcBorders>
              <w:top w:val="nil"/>
              <w:left w:val="nil"/>
              <w:bottom w:val="nil"/>
              <w:right w:val="nil"/>
            </w:tcBorders>
            <w:shd w:val="clear" w:color="auto" w:fill="auto"/>
            <w:noWrap/>
            <w:vAlign w:val="bottom"/>
            <w:hideMark/>
          </w:tcPr>
          <w:p w14:paraId="20F1F376"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70.19</w:t>
            </w:r>
          </w:p>
        </w:tc>
        <w:tc>
          <w:tcPr>
            <w:tcW w:w="850" w:type="dxa"/>
            <w:tcBorders>
              <w:top w:val="nil"/>
              <w:left w:val="nil"/>
              <w:bottom w:val="nil"/>
              <w:right w:val="nil"/>
            </w:tcBorders>
            <w:shd w:val="clear" w:color="auto" w:fill="auto"/>
            <w:noWrap/>
            <w:vAlign w:val="bottom"/>
            <w:hideMark/>
          </w:tcPr>
          <w:p w14:paraId="7D15ADAF"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2.61</w:t>
            </w:r>
          </w:p>
        </w:tc>
      </w:tr>
      <w:tr w:rsidR="00EE52EB" w:rsidRPr="00EE52EB" w14:paraId="1186673E" w14:textId="77777777" w:rsidTr="00477D4D">
        <w:trPr>
          <w:trHeight w:val="340"/>
          <w:jc w:val="center"/>
        </w:trPr>
        <w:tc>
          <w:tcPr>
            <w:tcW w:w="1560" w:type="dxa"/>
            <w:tcBorders>
              <w:top w:val="nil"/>
              <w:bottom w:val="nil"/>
              <w:right w:val="nil"/>
            </w:tcBorders>
            <w:shd w:val="clear" w:color="auto" w:fill="auto"/>
            <w:noWrap/>
            <w:vAlign w:val="bottom"/>
            <w:hideMark/>
          </w:tcPr>
          <w:p w14:paraId="167878A1" w14:textId="77777777" w:rsidR="00EE52EB" w:rsidRPr="00EE52EB" w:rsidRDefault="00EE52EB" w:rsidP="000020F4">
            <w:pPr>
              <w:spacing w:line="360" w:lineRule="auto"/>
              <w:rPr>
                <w:rFonts w:asciiTheme="majorBidi" w:hAnsiTheme="majorBidi" w:cstheme="majorBidi"/>
                <w:color w:val="000000"/>
              </w:rPr>
            </w:pPr>
            <w:r w:rsidRPr="00EE52EB">
              <w:rPr>
                <w:rFonts w:asciiTheme="majorBidi" w:hAnsiTheme="majorBidi" w:cstheme="majorBidi"/>
                <w:color w:val="000000"/>
              </w:rPr>
              <w:t>MN STA 4+500</w:t>
            </w:r>
          </w:p>
        </w:tc>
        <w:tc>
          <w:tcPr>
            <w:tcW w:w="783" w:type="dxa"/>
            <w:tcBorders>
              <w:top w:val="nil"/>
              <w:left w:val="nil"/>
              <w:bottom w:val="nil"/>
              <w:right w:val="nil"/>
            </w:tcBorders>
            <w:shd w:val="clear" w:color="auto" w:fill="auto"/>
            <w:noWrap/>
            <w:vAlign w:val="bottom"/>
            <w:hideMark/>
          </w:tcPr>
          <w:p w14:paraId="26B87615"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0.00</w:t>
            </w:r>
          </w:p>
        </w:tc>
        <w:tc>
          <w:tcPr>
            <w:tcW w:w="666" w:type="dxa"/>
            <w:tcBorders>
              <w:top w:val="nil"/>
              <w:left w:val="nil"/>
              <w:bottom w:val="nil"/>
              <w:right w:val="nil"/>
            </w:tcBorders>
            <w:shd w:val="clear" w:color="auto" w:fill="auto"/>
            <w:noWrap/>
            <w:vAlign w:val="bottom"/>
            <w:hideMark/>
          </w:tcPr>
          <w:p w14:paraId="0D96C2F2"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22.68</w:t>
            </w:r>
          </w:p>
        </w:tc>
        <w:tc>
          <w:tcPr>
            <w:tcW w:w="819" w:type="dxa"/>
            <w:tcBorders>
              <w:top w:val="nil"/>
              <w:left w:val="nil"/>
              <w:bottom w:val="nil"/>
              <w:right w:val="nil"/>
            </w:tcBorders>
            <w:shd w:val="clear" w:color="auto" w:fill="auto"/>
            <w:noWrap/>
            <w:vAlign w:val="bottom"/>
            <w:hideMark/>
          </w:tcPr>
          <w:p w14:paraId="6BC1840B"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69.63</w:t>
            </w:r>
          </w:p>
        </w:tc>
        <w:tc>
          <w:tcPr>
            <w:tcW w:w="850" w:type="dxa"/>
            <w:tcBorders>
              <w:top w:val="nil"/>
              <w:left w:val="nil"/>
              <w:bottom w:val="nil"/>
              <w:right w:val="nil"/>
            </w:tcBorders>
            <w:shd w:val="clear" w:color="auto" w:fill="auto"/>
            <w:noWrap/>
            <w:vAlign w:val="bottom"/>
            <w:hideMark/>
          </w:tcPr>
          <w:p w14:paraId="79F39ACB"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7.69</w:t>
            </w:r>
          </w:p>
        </w:tc>
      </w:tr>
      <w:tr w:rsidR="00EE52EB" w:rsidRPr="00EE52EB" w14:paraId="6E92B271" w14:textId="77777777" w:rsidTr="00477D4D">
        <w:trPr>
          <w:trHeight w:val="340"/>
          <w:jc w:val="center"/>
        </w:trPr>
        <w:tc>
          <w:tcPr>
            <w:tcW w:w="1560" w:type="dxa"/>
            <w:tcBorders>
              <w:top w:val="nil"/>
              <w:bottom w:val="nil"/>
              <w:right w:val="nil"/>
            </w:tcBorders>
            <w:shd w:val="clear" w:color="auto" w:fill="auto"/>
            <w:noWrap/>
            <w:vAlign w:val="bottom"/>
            <w:hideMark/>
          </w:tcPr>
          <w:p w14:paraId="6C3374FC" w14:textId="77777777" w:rsidR="00EE52EB" w:rsidRPr="00EE52EB" w:rsidRDefault="00EE52EB" w:rsidP="000020F4">
            <w:pPr>
              <w:spacing w:line="360" w:lineRule="auto"/>
              <w:rPr>
                <w:rFonts w:asciiTheme="majorBidi" w:hAnsiTheme="majorBidi" w:cstheme="majorBidi"/>
                <w:color w:val="000000"/>
              </w:rPr>
            </w:pPr>
            <w:r w:rsidRPr="00EE52EB">
              <w:rPr>
                <w:rFonts w:asciiTheme="majorBidi" w:hAnsiTheme="majorBidi" w:cstheme="majorBidi"/>
                <w:color w:val="000000"/>
              </w:rPr>
              <w:t>MN STA 6+000</w:t>
            </w:r>
          </w:p>
        </w:tc>
        <w:tc>
          <w:tcPr>
            <w:tcW w:w="783" w:type="dxa"/>
            <w:tcBorders>
              <w:top w:val="nil"/>
              <w:left w:val="nil"/>
              <w:bottom w:val="nil"/>
              <w:right w:val="nil"/>
            </w:tcBorders>
            <w:shd w:val="clear" w:color="auto" w:fill="auto"/>
            <w:noWrap/>
            <w:vAlign w:val="bottom"/>
            <w:hideMark/>
          </w:tcPr>
          <w:p w14:paraId="0D1BE1FC"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0.00</w:t>
            </w:r>
          </w:p>
        </w:tc>
        <w:tc>
          <w:tcPr>
            <w:tcW w:w="666" w:type="dxa"/>
            <w:tcBorders>
              <w:top w:val="nil"/>
              <w:left w:val="nil"/>
              <w:bottom w:val="nil"/>
              <w:right w:val="nil"/>
            </w:tcBorders>
            <w:shd w:val="clear" w:color="auto" w:fill="auto"/>
            <w:noWrap/>
            <w:vAlign w:val="bottom"/>
            <w:hideMark/>
          </w:tcPr>
          <w:p w14:paraId="01B92C89"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49.33</w:t>
            </w:r>
          </w:p>
        </w:tc>
        <w:tc>
          <w:tcPr>
            <w:tcW w:w="819" w:type="dxa"/>
            <w:tcBorders>
              <w:top w:val="nil"/>
              <w:left w:val="nil"/>
              <w:bottom w:val="nil"/>
              <w:right w:val="nil"/>
            </w:tcBorders>
            <w:shd w:val="clear" w:color="auto" w:fill="auto"/>
            <w:noWrap/>
            <w:vAlign w:val="bottom"/>
            <w:hideMark/>
          </w:tcPr>
          <w:p w14:paraId="37EE28C9"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43.35</w:t>
            </w:r>
          </w:p>
        </w:tc>
        <w:tc>
          <w:tcPr>
            <w:tcW w:w="850" w:type="dxa"/>
            <w:tcBorders>
              <w:top w:val="nil"/>
              <w:left w:val="nil"/>
              <w:bottom w:val="nil"/>
              <w:right w:val="nil"/>
            </w:tcBorders>
            <w:shd w:val="clear" w:color="auto" w:fill="auto"/>
            <w:noWrap/>
            <w:vAlign w:val="bottom"/>
            <w:hideMark/>
          </w:tcPr>
          <w:p w14:paraId="469F7685"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7.31</w:t>
            </w:r>
          </w:p>
        </w:tc>
      </w:tr>
      <w:tr w:rsidR="00EE52EB" w:rsidRPr="00EE52EB" w14:paraId="387A95B9" w14:textId="77777777" w:rsidTr="00477D4D">
        <w:trPr>
          <w:trHeight w:val="340"/>
          <w:jc w:val="center"/>
        </w:trPr>
        <w:tc>
          <w:tcPr>
            <w:tcW w:w="1560" w:type="dxa"/>
            <w:tcBorders>
              <w:top w:val="nil"/>
              <w:bottom w:val="nil"/>
              <w:right w:val="nil"/>
            </w:tcBorders>
            <w:shd w:val="clear" w:color="auto" w:fill="auto"/>
            <w:noWrap/>
            <w:vAlign w:val="bottom"/>
            <w:hideMark/>
          </w:tcPr>
          <w:p w14:paraId="0CD488FF" w14:textId="77777777" w:rsidR="00EE52EB" w:rsidRPr="00EE52EB" w:rsidRDefault="00EE52EB" w:rsidP="000020F4">
            <w:pPr>
              <w:spacing w:line="360" w:lineRule="auto"/>
              <w:rPr>
                <w:rFonts w:asciiTheme="majorBidi" w:hAnsiTheme="majorBidi" w:cstheme="majorBidi"/>
                <w:color w:val="000000"/>
              </w:rPr>
            </w:pPr>
            <w:r w:rsidRPr="00EE52EB">
              <w:rPr>
                <w:rFonts w:asciiTheme="majorBidi" w:hAnsiTheme="majorBidi" w:cstheme="majorBidi"/>
                <w:color w:val="000000"/>
              </w:rPr>
              <w:t>TP STA 1+500</w:t>
            </w:r>
          </w:p>
        </w:tc>
        <w:tc>
          <w:tcPr>
            <w:tcW w:w="783" w:type="dxa"/>
            <w:tcBorders>
              <w:top w:val="nil"/>
              <w:left w:val="nil"/>
              <w:bottom w:val="nil"/>
              <w:right w:val="nil"/>
            </w:tcBorders>
            <w:shd w:val="clear" w:color="auto" w:fill="auto"/>
            <w:noWrap/>
            <w:vAlign w:val="bottom"/>
            <w:hideMark/>
          </w:tcPr>
          <w:p w14:paraId="5098607F"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2.87</w:t>
            </w:r>
          </w:p>
        </w:tc>
        <w:tc>
          <w:tcPr>
            <w:tcW w:w="666" w:type="dxa"/>
            <w:tcBorders>
              <w:top w:val="nil"/>
              <w:left w:val="nil"/>
              <w:bottom w:val="nil"/>
              <w:right w:val="nil"/>
            </w:tcBorders>
            <w:shd w:val="clear" w:color="auto" w:fill="auto"/>
            <w:noWrap/>
            <w:vAlign w:val="bottom"/>
            <w:hideMark/>
          </w:tcPr>
          <w:p w14:paraId="00BADB61"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32.53</w:t>
            </w:r>
          </w:p>
        </w:tc>
        <w:tc>
          <w:tcPr>
            <w:tcW w:w="819" w:type="dxa"/>
            <w:tcBorders>
              <w:top w:val="nil"/>
              <w:left w:val="nil"/>
              <w:bottom w:val="nil"/>
              <w:right w:val="nil"/>
            </w:tcBorders>
            <w:shd w:val="clear" w:color="auto" w:fill="auto"/>
            <w:noWrap/>
            <w:vAlign w:val="bottom"/>
            <w:hideMark/>
          </w:tcPr>
          <w:p w14:paraId="1B7ED9A7"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53.74</w:t>
            </w:r>
          </w:p>
        </w:tc>
        <w:tc>
          <w:tcPr>
            <w:tcW w:w="850" w:type="dxa"/>
            <w:tcBorders>
              <w:top w:val="nil"/>
              <w:left w:val="nil"/>
              <w:bottom w:val="nil"/>
              <w:right w:val="nil"/>
            </w:tcBorders>
            <w:shd w:val="clear" w:color="auto" w:fill="auto"/>
            <w:noWrap/>
            <w:vAlign w:val="bottom"/>
            <w:hideMark/>
          </w:tcPr>
          <w:p w14:paraId="6C70A519"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10.86</w:t>
            </w:r>
          </w:p>
        </w:tc>
      </w:tr>
      <w:tr w:rsidR="00EE52EB" w:rsidRPr="00EE52EB" w14:paraId="1F0BA932" w14:textId="77777777" w:rsidTr="00477D4D">
        <w:trPr>
          <w:trHeight w:val="340"/>
          <w:jc w:val="center"/>
        </w:trPr>
        <w:tc>
          <w:tcPr>
            <w:tcW w:w="1560" w:type="dxa"/>
            <w:tcBorders>
              <w:top w:val="nil"/>
              <w:bottom w:val="nil"/>
              <w:right w:val="nil"/>
            </w:tcBorders>
            <w:shd w:val="clear" w:color="auto" w:fill="auto"/>
            <w:noWrap/>
            <w:vAlign w:val="bottom"/>
            <w:hideMark/>
          </w:tcPr>
          <w:p w14:paraId="51CEB026" w14:textId="77777777" w:rsidR="00EE52EB" w:rsidRPr="00EE52EB" w:rsidRDefault="00EE52EB" w:rsidP="000020F4">
            <w:pPr>
              <w:spacing w:line="360" w:lineRule="auto"/>
              <w:rPr>
                <w:rFonts w:asciiTheme="majorBidi" w:hAnsiTheme="majorBidi" w:cstheme="majorBidi"/>
                <w:color w:val="000000"/>
              </w:rPr>
            </w:pPr>
            <w:r w:rsidRPr="00EE52EB">
              <w:rPr>
                <w:rFonts w:asciiTheme="majorBidi" w:hAnsiTheme="majorBidi" w:cstheme="majorBidi"/>
                <w:color w:val="000000"/>
              </w:rPr>
              <w:t>TP STA 3+000</w:t>
            </w:r>
          </w:p>
        </w:tc>
        <w:tc>
          <w:tcPr>
            <w:tcW w:w="783" w:type="dxa"/>
            <w:tcBorders>
              <w:top w:val="nil"/>
              <w:left w:val="nil"/>
              <w:bottom w:val="nil"/>
              <w:right w:val="nil"/>
            </w:tcBorders>
            <w:shd w:val="clear" w:color="auto" w:fill="auto"/>
            <w:noWrap/>
            <w:vAlign w:val="bottom"/>
            <w:hideMark/>
          </w:tcPr>
          <w:p w14:paraId="014888C3"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0.00</w:t>
            </w:r>
          </w:p>
        </w:tc>
        <w:tc>
          <w:tcPr>
            <w:tcW w:w="666" w:type="dxa"/>
            <w:tcBorders>
              <w:top w:val="nil"/>
              <w:left w:val="nil"/>
              <w:bottom w:val="nil"/>
              <w:right w:val="nil"/>
            </w:tcBorders>
            <w:shd w:val="clear" w:color="auto" w:fill="auto"/>
            <w:noWrap/>
            <w:vAlign w:val="bottom"/>
            <w:hideMark/>
          </w:tcPr>
          <w:p w14:paraId="56B343FB"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22.27</w:t>
            </w:r>
          </w:p>
        </w:tc>
        <w:tc>
          <w:tcPr>
            <w:tcW w:w="819" w:type="dxa"/>
            <w:tcBorders>
              <w:top w:val="nil"/>
              <w:left w:val="nil"/>
              <w:bottom w:val="nil"/>
              <w:right w:val="nil"/>
            </w:tcBorders>
            <w:shd w:val="clear" w:color="auto" w:fill="auto"/>
            <w:noWrap/>
            <w:vAlign w:val="bottom"/>
            <w:hideMark/>
          </w:tcPr>
          <w:p w14:paraId="3643D54B"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57.70</w:t>
            </w:r>
          </w:p>
        </w:tc>
        <w:tc>
          <w:tcPr>
            <w:tcW w:w="850" w:type="dxa"/>
            <w:tcBorders>
              <w:top w:val="nil"/>
              <w:left w:val="nil"/>
              <w:bottom w:val="nil"/>
              <w:right w:val="nil"/>
            </w:tcBorders>
            <w:shd w:val="clear" w:color="auto" w:fill="auto"/>
            <w:noWrap/>
            <w:vAlign w:val="bottom"/>
            <w:hideMark/>
          </w:tcPr>
          <w:p w14:paraId="635A6CC5"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20.03</w:t>
            </w:r>
          </w:p>
        </w:tc>
      </w:tr>
      <w:tr w:rsidR="00EE52EB" w:rsidRPr="00EE52EB" w14:paraId="362BD1D3" w14:textId="77777777" w:rsidTr="00477D4D">
        <w:trPr>
          <w:trHeight w:val="340"/>
          <w:jc w:val="center"/>
        </w:trPr>
        <w:tc>
          <w:tcPr>
            <w:tcW w:w="1560" w:type="dxa"/>
            <w:tcBorders>
              <w:top w:val="nil"/>
              <w:bottom w:val="nil"/>
              <w:right w:val="nil"/>
            </w:tcBorders>
            <w:shd w:val="clear" w:color="auto" w:fill="auto"/>
            <w:noWrap/>
            <w:vAlign w:val="bottom"/>
            <w:hideMark/>
          </w:tcPr>
          <w:p w14:paraId="1D669EA9" w14:textId="77777777" w:rsidR="00EE52EB" w:rsidRPr="00EE52EB" w:rsidRDefault="00EE52EB" w:rsidP="000020F4">
            <w:pPr>
              <w:spacing w:line="360" w:lineRule="auto"/>
              <w:rPr>
                <w:rFonts w:asciiTheme="majorBidi" w:hAnsiTheme="majorBidi" w:cstheme="majorBidi"/>
                <w:color w:val="000000"/>
              </w:rPr>
            </w:pPr>
            <w:r w:rsidRPr="00EE52EB">
              <w:rPr>
                <w:rFonts w:asciiTheme="majorBidi" w:hAnsiTheme="majorBidi" w:cstheme="majorBidi"/>
                <w:color w:val="000000"/>
              </w:rPr>
              <w:t>TP STA 3+500</w:t>
            </w:r>
          </w:p>
        </w:tc>
        <w:tc>
          <w:tcPr>
            <w:tcW w:w="783" w:type="dxa"/>
            <w:tcBorders>
              <w:top w:val="nil"/>
              <w:left w:val="nil"/>
              <w:bottom w:val="nil"/>
              <w:right w:val="nil"/>
            </w:tcBorders>
            <w:shd w:val="clear" w:color="auto" w:fill="auto"/>
            <w:noWrap/>
            <w:vAlign w:val="bottom"/>
            <w:hideMark/>
          </w:tcPr>
          <w:p w14:paraId="04E1756B"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0.95</w:t>
            </w:r>
          </w:p>
        </w:tc>
        <w:tc>
          <w:tcPr>
            <w:tcW w:w="666" w:type="dxa"/>
            <w:tcBorders>
              <w:top w:val="nil"/>
              <w:left w:val="nil"/>
              <w:bottom w:val="nil"/>
              <w:right w:val="nil"/>
            </w:tcBorders>
            <w:shd w:val="clear" w:color="auto" w:fill="auto"/>
            <w:noWrap/>
            <w:vAlign w:val="bottom"/>
            <w:hideMark/>
          </w:tcPr>
          <w:p w14:paraId="586229F0"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28.53</w:t>
            </w:r>
          </w:p>
        </w:tc>
        <w:tc>
          <w:tcPr>
            <w:tcW w:w="819" w:type="dxa"/>
            <w:tcBorders>
              <w:top w:val="nil"/>
              <w:left w:val="nil"/>
              <w:bottom w:val="nil"/>
              <w:right w:val="nil"/>
            </w:tcBorders>
            <w:shd w:val="clear" w:color="auto" w:fill="auto"/>
            <w:noWrap/>
            <w:vAlign w:val="bottom"/>
            <w:hideMark/>
          </w:tcPr>
          <w:p w14:paraId="48EFD280"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30.86</w:t>
            </w:r>
          </w:p>
        </w:tc>
        <w:tc>
          <w:tcPr>
            <w:tcW w:w="850" w:type="dxa"/>
            <w:tcBorders>
              <w:top w:val="nil"/>
              <w:left w:val="nil"/>
              <w:bottom w:val="nil"/>
              <w:right w:val="nil"/>
            </w:tcBorders>
            <w:shd w:val="clear" w:color="auto" w:fill="auto"/>
            <w:noWrap/>
            <w:vAlign w:val="bottom"/>
            <w:hideMark/>
          </w:tcPr>
          <w:p w14:paraId="336B4B12"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39.66</w:t>
            </w:r>
          </w:p>
        </w:tc>
      </w:tr>
      <w:tr w:rsidR="00EE52EB" w:rsidRPr="00EE52EB" w14:paraId="59B64200" w14:textId="77777777" w:rsidTr="00477D4D">
        <w:trPr>
          <w:trHeight w:val="340"/>
          <w:jc w:val="center"/>
        </w:trPr>
        <w:tc>
          <w:tcPr>
            <w:tcW w:w="1560" w:type="dxa"/>
            <w:tcBorders>
              <w:top w:val="nil"/>
              <w:bottom w:val="single" w:sz="4" w:space="0" w:color="auto"/>
              <w:right w:val="nil"/>
            </w:tcBorders>
            <w:shd w:val="clear" w:color="auto" w:fill="auto"/>
            <w:noWrap/>
            <w:vAlign w:val="bottom"/>
            <w:hideMark/>
          </w:tcPr>
          <w:p w14:paraId="4A1D4ECA" w14:textId="77777777" w:rsidR="00EE52EB" w:rsidRPr="00EE52EB" w:rsidRDefault="00EE52EB" w:rsidP="000020F4">
            <w:pPr>
              <w:spacing w:line="360" w:lineRule="auto"/>
              <w:rPr>
                <w:rFonts w:asciiTheme="majorBidi" w:hAnsiTheme="majorBidi" w:cstheme="majorBidi"/>
                <w:color w:val="000000"/>
              </w:rPr>
            </w:pPr>
            <w:r w:rsidRPr="00EE52EB">
              <w:rPr>
                <w:rFonts w:asciiTheme="majorBidi" w:hAnsiTheme="majorBidi" w:cstheme="majorBidi"/>
                <w:color w:val="000000"/>
              </w:rPr>
              <w:t>TP STA 5+000</w:t>
            </w:r>
          </w:p>
        </w:tc>
        <w:tc>
          <w:tcPr>
            <w:tcW w:w="783" w:type="dxa"/>
            <w:tcBorders>
              <w:top w:val="nil"/>
              <w:left w:val="nil"/>
              <w:bottom w:val="single" w:sz="4" w:space="0" w:color="auto"/>
              <w:right w:val="nil"/>
            </w:tcBorders>
            <w:shd w:val="clear" w:color="auto" w:fill="auto"/>
            <w:noWrap/>
            <w:vAlign w:val="bottom"/>
            <w:hideMark/>
          </w:tcPr>
          <w:p w14:paraId="61646BA1"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0.00</w:t>
            </w:r>
          </w:p>
        </w:tc>
        <w:tc>
          <w:tcPr>
            <w:tcW w:w="666" w:type="dxa"/>
            <w:tcBorders>
              <w:top w:val="nil"/>
              <w:left w:val="nil"/>
              <w:bottom w:val="single" w:sz="4" w:space="0" w:color="auto"/>
              <w:right w:val="nil"/>
            </w:tcBorders>
            <w:shd w:val="clear" w:color="auto" w:fill="auto"/>
            <w:noWrap/>
            <w:vAlign w:val="bottom"/>
            <w:hideMark/>
          </w:tcPr>
          <w:p w14:paraId="6481EDEE"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14.83</w:t>
            </w:r>
          </w:p>
        </w:tc>
        <w:tc>
          <w:tcPr>
            <w:tcW w:w="819" w:type="dxa"/>
            <w:tcBorders>
              <w:top w:val="nil"/>
              <w:left w:val="nil"/>
              <w:bottom w:val="single" w:sz="4" w:space="0" w:color="auto"/>
              <w:right w:val="nil"/>
            </w:tcBorders>
            <w:shd w:val="clear" w:color="auto" w:fill="auto"/>
            <w:noWrap/>
            <w:vAlign w:val="bottom"/>
            <w:hideMark/>
          </w:tcPr>
          <w:p w14:paraId="6791B99F"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75.26</w:t>
            </w:r>
          </w:p>
        </w:tc>
        <w:tc>
          <w:tcPr>
            <w:tcW w:w="850" w:type="dxa"/>
            <w:tcBorders>
              <w:top w:val="nil"/>
              <w:left w:val="nil"/>
              <w:bottom w:val="single" w:sz="4" w:space="0" w:color="auto"/>
              <w:right w:val="nil"/>
            </w:tcBorders>
            <w:shd w:val="clear" w:color="auto" w:fill="auto"/>
            <w:noWrap/>
            <w:vAlign w:val="bottom"/>
            <w:hideMark/>
          </w:tcPr>
          <w:p w14:paraId="5C8AF3C2" w14:textId="77777777" w:rsidR="00EE52EB" w:rsidRPr="00EE52EB" w:rsidRDefault="00EE52EB" w:rsidP="000020F4">
            <w:pPr>
              <w:spacing w:line="360" w:lineRule="auto"/>
              <w:jc w:val="center"/>
              <w:rPr>
                <w:rFonts w:asciiTheme="majorBidi" w:hAnsiTheme="majorBidi" w:cstheme="majorBidi"/>
                <w:color w:val="000000"/>
              </w:rPr>
            </w:pPr>
            <w:r w:rsidRPr="00EE52EB">
              <w:rPr>
                <w:rFonts w:asciiTheme="majorBidi" w:hAnsiTheme="majorBidi" w:cstheme="majorBidi"/>
                <w:color w:val="000000"/>
              </w:rPr>
              <w:t>9.91</w:t>
            </w:r>
          </w:p>
        </w:tc>
      </w:tr>
    </w:tbl>
    <w:p w14:paraId="400EE2C0" w14:textId="77777777" w:rsidR="00A1435A" w:rsidRDefault="00A1435A" w:rsidP="000020F4">
      <w:pPr>
        <w:spacing w:line="360" w:lineRule="auto"/>
        <w:rPr>
          <w:sz w:val="24"/>
          <w:szCs w:val="24"/>
        </w:rPr>
      </w:pPr>
    </w:p>
    <w:p w14:paraId="161DB70B" w14:textId="77777777" w:rsidR="00BC5EC0" w:rsidRPr="00487CCA" w:rsidRDefault="00E17FD0" w:rsidP="00487CCA">
      <w:pPr>
        <w:pStyle w:val="ListParagraph"/>
        <w:numPr>
          <w:ilvl w:val="1"/>
          <w:numId w:val="9"/>
        </w:numPr>
        <w:autoSpaceDE/>
        <w:autoSpaceDN/>
        <w:spacing w:after="200" w:line="360" w:lineRule="auto"/>
        <w:ind w:left="426"/>
        <w:rPr>
          <w:sz w:val="24"/>
          <w:szCs w:val="24"/>
        </w:rPr>
      </w:pPr>
      <w:proofErr w:type="spellStart"/>
      <w:r w:rsidRPr="00E17FD0">
        <w:rPr>
          <w:sz w:val="24"/>
          <w:szCs w:val="24"/>
        </w:rPr>
        <w:t>Pengujian</w:t>
      </w:r>
      <w:proofErr w:type="spellEnd"/>
      <w:r w:rsidRPr="00E17FD0">
        <w:rPr>
          <w:sz w:val="24"/>
          <w:szCs w:val="24"/>
        </w:rPr>
        <w:t xml:space="preserve"> </w:t>
      </w:r>
      <w:proofErr w:type="spellStart"/>
      <w:r w:rsidRPr="00E17FD0">
        <w:rPr>
          <w:sz w:val="24"/>
          <w:szCs w:val="24"/>
        </w:rPr>
        <w:t>Persentase</w:t>
      </w:r>
      <w:proofErr w:type="spellEnd"/>
      <w:r w:rsidRPr="00E17FD0">
        <w:rPr>
          <w:sz w:val="24"/>
          <w:szCs w:val="24"/>
        </w:rPr>
        <w:t xml:space="preserve"> </w:t>
      </w:r>
      <w:proofErr w:type="spellStart"/>
      <w:r w:rsidRPr="00E17FD0">
        <w:rPr>
          <w:sz w:val="24"/>
          <w:szCs w:val="24"/>
        </w:rPr>
        <w:t>Mengembang</w:t>
      </w:r>
      <w:proofErr w:type="spellEnd"/>
      <w:r w:rsidRPr="00E17FD0">
        <w:rPr>
          <w:sz w:val="24"/>
          <w:szCs w:val="24"/>
        </w:rPr>
        <w:t xml:space="preserve"> </w:t>
      </w:r>
      <w:r w:rsidRPr="00E17FD0">
        <w:rPr>
          <w:iCs/>
          <w:sz w:val="24"/>
          <w:szCs w:val="24"/>
        </w:rPr>
        <w:t xml:space="preserve">dan </w:t>
      </w:r>
      <w:proofErr w:type="spellStart"/>
      <w:r w:rsidRPr="00E17FD0">
        <w:rPr>
          <w:iCs/>
          <w:sz w:val="24"/>
          <w:szCs w:val="24"/>
        </w:rPr>
        <w:t>Tekanan</w:t>
      </w:r>
      <w:proofErr w:type="spellEnd"/>
      <w:r w:rsidRPr="00E17FD0">
        <w:rPr>
          <w:iCs/>
          <w:sz w:val="24"/>
          <w:szCs w:val="24"/>
        </w:rPr>
        <w:t xml:space="preserve"> </w:t>
      </w:r>
      <w:proofErr w:type="spellStart"/>
      <w:r w:rsidRPr="00E17FD0">
        <w:rPr>
          <w:iCs/>
          <w:sz w:val="24"/>
          <w:szCs w:val="24"/>
        </w:rPr>
        <w:t>Mengembang</w:t>
      </w:r>
      <w:proofErr w:type="spellEnd"/>
    </w:p>
    <w:p w14:paraId="0D03EBEE" w14:textId="77777777" w:rsidR="007C6D9D" w:rsidRPr="00290C1B" w:rsidRDefault="00380524" w:rsidP="00C51DEB">
      <w:pPr>
        <w:pStyle w:val="ListParagraph"/>
        <w:autoSpaceDE/>
        <w:autoSpaceDN/>
        <w:spacing w:line="276" w:lineRule="auto"/>
        <w:ind w:left="284"/>
        <w:jc w:val="both"/>
        <w:rPr>
          <w:iCs/>
          <w:sz w:val="22"/>
          <w:szCs w:val="22"/>
        </w:rPr>
      </w:pPr>
      <w:proofErr w:type="spellStart"/>
      <w:r w:rsidRPr="00290C1B">
        <w:rPr>
          <w:b/>
          <w:bCs/>
          <w:sz w:val="22"/>
          <w:szCs w:val="22"/>
        </w:rPr>
        <w:t>Tabel</w:t>
      </w:r>
      <w:proofErr w:type="spellEnd"/>
      <w:r w:rsidRPr="00290C1B">
        <w:rPr>
          <w:b/>
          <w:bCs/>
          <w:sz w:val="22"/>
          <w:szCs w:val="22"/>
        </w:rPr>
        <w:t xml:space="preserve"> </w:t>
      </w:r>
      <w:r w:rsidR="00290C1B" w:rsidRPr="00290C1B">
        <w:rPr>
          <w:b/>
          <w:bCs/>
          <w:sz w:val="22"/>
          <w:szCs w:val="22"/>
        </w:rPr>
        <w:t>5</w:t>
      </w:r>
      <w:r w:rsidRPr="00290C1B">
        <w:rPr>
          <w:sz w:val="22"/>
          <w:szCs w:val="22"/>
        </w:rPr>
        <w:t xml:space="preserve"> Hasil </w:t>
      </w:r>
      <w:proofErr w:type="spellStart"/>
      <w:r w:rsidRPr="00290C1B">
        <w:rPr>
          <w:sz w:val="22"/>
          <w:szCs w:val="22"/>
        </w:rPr>
        <w:t>Pengujian</w:t>
      </w:r>
      <w:proofErr w:type="spellEnd"/>
      <w:r w:rsidRPr="00290C1B">
        <w:rPr>
          <w:sz w:val="22"/>
          <w:szCs w:val="22"/>
        </w:rPr>
        <w:t xml:space="preserve"> </w:t>
      </w:r>
      <w:proofErr w:type="spellStart"/>
      <w:r w:rsidRPr="00290C1B">
        <w:rPr>
          <w:iCs/>
          <w:sz w:val="22"/>
          <w:szCs w:val="22"/>
        </w:rPr>
        <w:t>Persentase</w:t>
      </w:r>
      <w:proofErr w:type="spellEnd"/>
      <w:r w:rsidRPr="00290C1B">
        <w:rPr>
          <w:iCs/>
          <w:sz w:val="22"/>
          <w:szCs w:val="22"/>
        </w:rPr>
        <w:t xml:space="preserve"> </w:t>
      </w:r>
      <w:proofErr w:type="spellStart"/>
      <w:r w:rsidRPr="00290C1B">
        <w:rPr>
          <w:iCs/>
          <w:sz w:val="22"/>
          <w:szCs w:val="22"/>
        </w:rPr>
        <w:t>Mengembang</w:t>
      </w:r>
      <w:proofErr w:type="spellEnd"/>
      <w:r w:rsidRPr="00290C1B">
        <w:rPr>
          <w:iCs/>
          <w:sz w:val="22"/>
          <w:szCs w:val="22"/>
        </w:rPr>
        <w:t xml:space="preserve"> dan </w:t>
      </w:r>
      <w:proofErr w:type="spellStart"/>
      <w:r w:rsidRPr="00290C1B">
        <w:rPr>
          <w:iCs/>
          <w:sz w:val="22"/>
          <w:szCs w:val="22"/>
        </w:rPr>
        <w:t>Tekanan</w:t>
      </w:r>
      <w:proofErr w:type="spellEnd"/>
      <w:r w:rsidRPr="00290C1B">
        <w:rPr>
          <w:iCs/>
          <w:sz w:val="22"/>
          <w:szCs w:val="22"/>
        </w:rPr>
        <w:t xml:space="preserve"> </w:t>
      </w:r>
      <w:proofErr w:type="spellStart"/>
      <w:r w:rsidRPr="00290C1B">
        <w:rPr>
          <w:iCs/>
          <w:sz w:val="22"/>
          <w:szCs w:val="22"/>
        </w:rPr>
        <w:t>Mengembang</w:t>
      </w:r>
      <w:proofErr w:type="spellEnd"/>
    </w:p>
    <w:tbl>
      <w:tblPr>
        <w:tblW w:w="4414" w:type="dxa"/>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560"/>
        <w:gridCol w:w="1559"/>
        <w:gridCol w:w="1295"/>
      </w:tblGrid>
      <w:tr w:rsidR="00D5703B" w:rsidRPr="000D423D" w14:paraId="0938C6FB" w14:textId="77777777" w:rsidTr="00B2180E">
        <w:trPr>
          <w:trHeight w:val="397"/>
          <w:jc w:val="center"/>
        </w:trPr>
        <w:tc>
          <w:tcPr>
            <w:tcW w:w="1560" w:type="dxa"/>
            <w:vMerge w:val="restart"/>
            <w:tcBorders>
              <w:top w:val="single" w:sz="4" w:space="0" w:color="000000"/>
              <w:right w:val="nil"/>
            </w:tcBorders>
            <w:shd w:val="clear" w:color="auto" w:fill="auto"/>
            <w:vAlign w:val="center"/>
          </w:tcPr>
          <w:p w14:paraId="6A7EAF26" w14:textId="77777777" w:rsidR="00D5703B" w:rsidRPr="000D423D" w:rsidRDefault="00D5703B" w:rsidP="000020F4">
            <w:pPr>
              <w:pStyle w:val="NoSpacing"/>
              <w:spacing w:line="360" w:lineRule="auto"/>
              <w:jc w:val="center"/>
              <w:rPr>
                <w:rFonts w:asciiTheme="majorBidi" w:hAnsiTheme="majorBidi" w:cstheme="majorBidi"/>
                <w:bCs/>
                <w:sz w:val="20"/>
                <w:szCs w:val="20"/>
              </w:rPr>
            </w:pPr>
            <w:proofErr w:type="spellStart"/>
            <w:r w:rsidRPr="000D423D">
              <w:rPr>
                <w:rFonts w:ascii="Times New Roman" w:eastAsia="Times New Roman" w:hAnsi="Times New Roman"/>
                <w:bCs/>
                <w:color w:val="000000"/>
                <w:sz w:val="20"/>
                <w:szCs w:val="20"/>
              </w:rPr>
              <w:t>Nomor</w:t>
            </w:r>
            <w:proofErr w:type="spellEnd"/>
            <w:r w:rsidRPr="000D423D">
              <w:rPr>
                <w:rFonts w:ascii="Times New Roman" w:eastAsia="Times New Roman" w:hAnsi="Times New Roman"/>
                <w:bCs/>
                <w:color w:val="000000"/>
                <w:sz w:val="20"/>
                <w:szCs w:val="20"/>
              </w:rPr>
              <w:t xml:space="preserve"> </w:t>
            </w:r>
            <w:proofErr w:type="spellStart"/>
            <w:r w:rsidRPr="000D423D">
              <w:rPr>
                <w:rFonts w:ascii="Times New Roman" w:eastAsia="Times New Roman" w:hAnsi="Times New Roman"/>
                <w:bCs/>
                <w:color w:val="000000"/>
                <w:sz w:val="20"/>
                <w:szCs w:val="20"/>
              </w:rPr>
              <w:t>sampel</w:t>
            </w:r>
            <w:proofErr w:type="spellEnd"/>
          </w:p>
        </w:tc>
        <w:tc>
          <w:tcPr>
            <w:tcW w:w="1559" w:type="dxa"/>
            <w:tcBorders>
              <w:top w:val="single" w:sz="4" w:space="0" w:color="000000"/>
              <w:left w:val="nil"/>
              <w:right w:val="nil"/>
            </w:tcBorders>
            <w:shd w:val="clear" w:color="auto" w:fill="auto"/>
            <w:vAlign w:val="center"/>
          </w:tcPr>
          <w:p w14:paraId="19122CA8" w14:textId="77777777" w:rsidR="00D5703B" w:rsidRPr="000D423D" w:rsidRDefault="00D5703B" w:rsidP="000020F4">
            <w:pPr>
              <w:pStyle w:val="NoSpacing"/>
              <w:spacing w:line="360" w:lineRule="auto"/>
              <w:jc w:val="center"/>
              <w:rPr>
                <w:rFonts w:asciiTheme="majorBidi" w:hAnsiTheme="majorBidi" w:cstheme="majorBidi"/>
                <w:bCs/>
                <w:sz w:val="20"/>
                <w:szCs w:val="20"/>
              </w:rPr>
            </w:pPr>
            <w:proofErr w:type="spellStart"/>
            <w:r w:rsidRPr="000D423D">
              <w:rPr>
                <w:rFonts w:asciiTheme="majorBidi" w:hAnsiTheme="majorBidi" w:cstheme="majorBidi"/>
                <w:bCs/>
                <w:sz w:val="20"/>
                <w:szCs w:val="20"/>
              </w:rPr>
              <w:t>Persentase</w:t>
            </w:r>
            <w:proofErr w:type="spellEnd"/>
            <w:r w:rsidRPr="000D423D">
              <w:rPr>
                <w:rFonts w:asciiTheme="majorBidi" w:hAnsiTheme="majorBidi" w:cstheme="majorBidi"/>
                <w:bCs/>
                <w:sz w:val="20"/>
                <w:szCs w:val="20"/>
              </w:rPr>
              <w:t xml:space="preserve"> </w:t>
            </w:r>
            <w:proofErr w:type="spellStart"/>
            <w:r w:rsidRPr="000D423D">
              <w:rPr>
                <w:rFonts w:asciiTheme="majorBidi" w:hAnsiTheme="majorBidi" w:cstheme="majorBidi"/>
                <w:bCs/>
                <w:sz w:val="20"/>
                <w:szCs w:val="20"/>
              </w:rPr>
              <w:t>mengembang</w:t>
            </w:r>
            <w:proofErr w:type="spellEnd"/>
          </w:p>
        </w:tc>
        <w:tc>
          <w:tcPr>
            <w:tcW w:w="1295" w:type="dxa"/>
            <w:tcBorders>
              <w:top w:val="single" w:sz="4" w:space="0" w:color="000000"/>
              <w:left w:val="nil"/>
            </w:tcBorders>
            <w:shd w:val="clear" w:color="auto" w:fill="auto"/>
            <w:vAlign w:val="center"/>
          </w:tcPr>
          <w:p w14:paraId="6947F96D" w14:textId="77777777" w:rsidR="00D5703B" w:rsidRPr="000D423D" w:rsidRDefault="00D5703B" w:rsidP="000020F4">
            <w:pPr>
              <w:pStyle w:val="NoSpacing"/>
              <w:spacing w:line="360" w:lineRule="auto"/>
              <w:jc w:val="center"/>
              <w:rPr>
                <w:rFonts w:asciiTheme="majorBidi" w:hAnsiTheme="majorBidi" w:cstheme="majorBidi"/>
                <w:bCs/>
                <w:sz w:val="20"/>
                <w:szCs w:val="20"/>
              </w:rPr>
            </w:pPr>
            <w:proofErr w:type="spellStart"/>
            <w:r w:rsidRPr="000D423D">
              <w:rPr>
                <w:rFonts w:asciiTheme="majorBidi" w:hAnsiTheme="majorBidi" w:cstheme="majorBidi"/>
                <w:bCs/>
                <w:sz w:val="20"/>
                <w:szCs w:val="20"/>
              </w:rPr>
              <w:t>Tekanan</w:t>
            </w:r>
            <w:proofErr w:type="spellEnd"/>
            <w:r w:rsidRPr="000D423D">
              <w:rPr>
                <w:rFonts w:asciiTheme="majorBidi" w:hAnsiTheme="majorBidi" w:cstheme="majorBidi"/>
                <w:bCs/>
                <w:sz w:val="20"/>
                <w:szCs w:val="20"/>
              </w:rPr>
              <w:t xml:space="preserve"> </w:t>
            </w:r>
            <w:proofErr w:type="spellStart"/>
            <w:r w:rsidRPr="000D423D">
              <w:rPr>
                <w:rFonts w:asciiTheme="majorBidi" w:hAnsiTheme="majorBidi" w:cstheme="majorBidi"/>
                <w:bCs/>
                <w:sz w:val="20"/>
                <w:szCs w:val="20"/>
              </w:rPr>
              <w:t>mengembang</w:t>
            </w:r>
            <w:proofErr w:type="spellEnd"/>
          </w:p>
        </w:tc>
      </w:tr>
      <w:tr w:rsidR="00D5703B" w:rsidRPr="000D423D" w14:paraId="275F733F" w14:textId="77777777" w:rsidTr="00B2180E">
        <w:trPr>
          <w:trHeight w:val="397"/>
          <w:jc w:val="center"/>
        </w:trPr>
        <w:tc>
          <w:tcPr>
            <w:tcW w:w="1560" w:type="dxa"/>
            <w:vMerge/>
            <w:tcBorders>
              <w:bottom w:val="single" w:sz="4" w:space="0" w:color="000000"/>
              <w:right w:val="nil"/>
            </w:tcBorders>
            <w:shd w:val="clear" w:color="auto" w:fill="auto"/>
            <w:vAlign w:val="center"/>
          </w:tcPr>
          <w:p w14:paraId="623652BD" w14:textId="77777777" w:rsidR="00D5703B" w:rsidRPr="000D423D" w:rsidRDefault="00D5703B" w:rsidP="000020F4">
            <w:pPr>
              <w:pStyle w:val="NoSpacing"/>
              <w:spacing w:line="360" w:lineRule="auto"/>
              <w:jc w:val="center"/>
              <w:rPr>
                <w:rFonts w:asciiTheme="majorBidi" w:hAnsiTheme="majorBidi" w:cstheme="majorBidi"/>
                <w:bCs/>
                <w:sz w:val="20"/>
                <w:szCs w:val="20"/>
              </w:rPr>
            </w:pPr>
          </w:p>
        </w:tc>
        <w:tc>
          <w:tcPr>
            <w:tcW w:w="1559" w:type="dxa"/>
            <w:tcBorders>
              <w:left w:val="nil"/>
              <w:bottom w:val="single" w:sz="4" w:space="0" w:color="000000"/>
              <w:right w:val="nil"/>
            </w:tcBorders>
            <w:shd w:val="clear" w:color="auto" w:fill="auto"/>
            <w:vAlign w:val="center"/>
          </w:tcPr>
          <w:p w14:paraId="59110868" w14:textId="77777777" w:rsidR="00D5703B" w:rsidRPr="000D423D" w:rsidRDefault="00D5703B" w:rsidP="000020F4">
            <w:pPr>
              <w:pStyle w:val="NoSpacing"/>
              <w:spacing w:line="360" w:lineRule="auto"/>
              <w:jc w:val="center"/>
              <w:rPr>
                <w:rFonts w:asciiTheme="majorBidi" w:hAnsiTheme="majorBidi" w:cstheme="majorBidi"/>
                <w:bCs/>
                <w:sz w:val="20"/>
                <w:szCs w:val="20"/>
              </w:rPr>
            </w:pPr>
            <w:r w:rsidRPr="000D423D">
              <w:rPr>
                <w:rFonts w:asciiTheme="majorBidi" w:hAnsiTheme="majorBidi" w:cstheme="majorBidi"/>
                <w:bCs/>
                <w:sz w:val="20"/>
                <w:szCs w:val="20"/>
              </w:rPr>
              <w:t>%</w:t>
            </w:r>
          </w:p>
        </w:tc>
        <w:tc>
          <w:tcPr>
            <w:tcW w:w="1295" w:type="dxa"/>
            <w:tcBorders>
              <w:left w:val="nil"/>
              <w:bottom w:val="single" w:sz="4" w:space="0" w:color="000000"/>
            </w:tcBorders>
            <w:shd w:val="clear" w:color="auto" w:fill="auto"/>
            <w:vAlign w:val="center"/>
          </w:tcPr>
          <w:p w14:paraId="7D7C5F42" w14:textId="77777777" w:rsidR="00D5703B" w:rsidRPr="000D423D" w:rsidRDefault="00D5703B" w:rsidP="000020F4">
            <w:pPr>
              <w:pStyle w:val="NoSpacing"/>
              <w:spacing w:line="360" w:lineRule="auto"/>
              <w:jc w:val="center"/>
              <w:rPr>
                <w:rFonts w:asciiTheme="majorBidi" w:hAnsiTheme="majorBidi" w:cstheme="majorBidi"/>
                <w:bCs/>
                <w:sz w:val="20"/>
                <w:szCs w:val="20"/>
              </w:rPr>
            </w:pPr>
            <w:r w:rsidRPr="000D423D">
              <w:rPr>
                <w:rFonts w:asciiTheme="majorBidi" w:hAnsiTheme="majorBidi" w:cstheme="majorBidi"/>
                <w:bCs/>
                <w:sz w:val="20"/>
                <w:szCs w:val="20"/>
              </w:rPr>
              <w:t>kPa</w:t>
            </w:r>
          </w:p>
        </w:tc>
      </w:tr>
      <w:tr w:rsidR="00D5703B" w:rsidRPr="000D423D" w14:paraId="1FA27FAA" w14:textId="77777777" w:rsidTr="00B2180E">
        <w:trPr>
          <w:trHeight w:val="397"/>
          <w:jc w:val="center"/>
        </w:trPr>
        <w:tc>
          <w:tcPr>
            <w:tcW w:w="1560" w:type="dxa"/>
            <w:tcBorders>
              <w:bottom w:val="single" w:sz="4" w:space="0" w:color="000000"/>
              <w:right w:val="nil"/>
            </w:tcBorders>
            <w:vAlign w:val="center"/>
          </w:tcPr>
          <w:p w14:paraId="13D4EC90" w14:textId="77777777" w:rsidR="00D5703B" w:rsidRPr="000D423D" w:rsidRDefault="00D5703B" w:rsidP="000020F4">
            <w:pPr>
              <w:spacing w:line="360" w:lineRule="auto"/>
              <w:jc w:val="center"/>
              <w:rPr>
                <w:rFonts w:asciiTheme="majorBidi" w:hAnsiTheme="majorBidi" w:cstheme="majorBidi"/>
                <w:color w:val="000000"/>
              </w:rPr>
            </w:pPr>
            <w:r w:rsidRPr="000D423D">
              <w:rPr>
                <w:rFonts w:asciiTheme="majorBidi" w:hAnsiTheme="majorBidi" w:cstheme="majorBidi"/>
                <w:color w:val="000000"/>
              </w:rPr>
              <w:t>(1)</w:t>
            </w:r>
          </w:p>
        </w:tc>
        <w:tc>
          <w:tcPr>
            <w:tcW w:w="1559" w:type="dxa"/>
            <w:tcBorders>
              <w:left w:val="nil"/>
              <w:bottom w:val="single" w:sz="4" w:space="0" w:color="000000"/>
              <w:right w:val="nil"/>
            </w:tcBorders>
            <w:vAlign w:val="center"/>
          </w:tcPr>
          <w:p w14:paraId="6A841E63" w14:textId="77777777" w:rsidR="00D5703B" w:rsidRPr="000D423D" w:rsidRDefault="00D5703B" w:rsidP="000020F4">
            <w:pPr>
              <w:spacing w:line="360" w:lineRule="auto"/>
              <w:jc w:val="center"/>
              <w:rPr>
                <w:rFonts w:asciiTheme="majorBidi" w:hAnsiTheme="majorBidi" w:cstheme="majorBidi"/>
                <w:color w:val="000000"/>
              </w:rPr>
            </w:pPr>
            <w:r w:rsidRPr="000D423D">
              <w:rPr>
                <w:rFonts w:asciiTheme="majorBidi" w:hAnsiTheme="majorBidi" w:cstheme="majorBidi"/>
                <w:color w:val="000000"/>
              </w:rPr>
              <w:t>(2)</w:t>
            </w:r>
          </w:p>
        </w:tc>
        <w:tc>
          <w:tcPr>
            <w:tcW w:w="1295" w:type="dxa"/>
            <w:tcBorders>
              <w:left w:val="nil"/>
              <w:bottom w:val="single" w:sz="4" w:space="0" w:color="000000"/>
            </w:tcBorders>
            <w:vAlign w:val="center"/>
          </w:tcPr>
          <w:p w14:paraId="698EA024" w14:textId="77777777" w:rsidR="00D5703B" w:rsidRPr="000D423D" w:rsidRDefault="00D5703B" w:rsidP="000020F4">
            <w:pPr>
              <w:spacing w:line="360" w:lineRule="auto"/>
              <w:jc w:val="center"/>
              <w:rPr>
                <w:rFonts w:asciiTheme="majorBidi" w:hAnsiTheme="majorBidi" w:cstheme="majorBidi"/>
                <w:color w:val="000000"/>
              </w:rPr>
            </w:pPr>
            <w:r w:rsidRPr="000D423D">
              <w:rPr>
                <w:rFonts w:asciiTheme="majorBidi" w:hAnsiTheme="majorBidi" w:cstheme="majorBidi"/>
                <w:color w:val="000000"/>
              </w:rPr>
              <w:t>(3)</w:t>
            </w:r>
          </w:p>
        </w:tc>
      </w:tr>
      <w:tr w:rsidR="00D5703B" w:rsidRPr="000D423D" w14:paraId="7383FDCD" w14:textId="77777777" w:rsidTr="00B2180E">
        <w:trPr>
          <w:trHeight w:val="397"/>
          <w:jc w:val="center"/>
        </w:trPr>
        <w:tc>
          <w:tcPr>
            <w:tcW w:w="1560" w:type="dxa"/>
            <w:tcBorders>
              <w:top w:val="single" w:sz="4" w:space="0" w:color="000000"/>
              <w:bottom w:val="nil"/>
              <w:right w:val="nil"/>
            </w:tcBorders>
            <w:vAlign w:val="bottom"/>
          </w:tcPr>
          <w:p w14:paraId="38085687" w14:textId="77777777" w:rsidR="00D5703B" w:rsidRPr="000D423D" w:rsidRDefault="00D5703B" w:rsidP="000020F4">
            <w:pPr>
              <w:spacing w:line="360" w:lineRule="auto"/>
              <w:rPr>
                <w:rFonts w:asciiTheme="majorBidi" w:hAnsiTheme="majorBidi" w:cstheme="majorBidi"/>
                <w:color w:val="000000"/>
              </w:rPr>
            </w:pPr>
            <w:r w:rsidRPr="000D423D">
              <w:rPr>
                <w:rFonts w:asciiTheme="majorBidi" w:hAnsiTheme="majorBidi" w:cstheme="majorBidi"/>
                <w:color w:val="000000"/>
              </w:rPr>
              <w:t>KJ STA 4+000</w:t>
            </w:r>
          </w:p>
        </w:tc>
        <w:tc>
          <w:tcPr>
            <w:tcW w:w="1559" w:type="dxa"/>
            <w:tcBorders>
              <w:top w:val="single" w:sz="4" w:space="0" w:color="000000"/>
              <w:left w:val="nil"/>
              <w:bottom w:val="nil"/>
              <w:right w:val="nil"/>
            </w:tcBorders>
            <w:vAlign w:val="bottom"/>
          </w:tcPr>
          <w:p w14:paraId="32EC549B"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3.80</w:t>
            </w:r>
          </w:p>
        </w:tc>
        <w:tc>
          <w:tcPr>
            <w:tcW w:w="1295" w:type="dxa"/>
            <w:tcBorders>
              <w:top w:val="single" w:sz="4" w:space="0" w:color="000000"/>
              <w:left w:val="nil"/>
              <w:bottom w:val="nil"/>
            </w:tcBorders>
            <w:vAlign w:val="bottom"/>
          </w:tcPr>
          <w:p w14:paraId="2F7696CD"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120</w:t>
            </w:r>
          </w:p>
        </w:tc>
      </w:tr>
      <w:tr w:rsidR="00D5703B" w:rsidRPr="000D423D" w14:paraId="4CCC6DC2" w14:textId="77777777" w:rsidTr="00B2180E">
        <w:trPr>
          <w:trHeight w:val="397"/>
          <w:jc w:val="center"/>
        </w:trPr>
        <w:tc>
          <w:tcPr>
            <w:tcW w:w="1560" w:type="dxa"/>
            <w:tcBorders>
              <w:top w:val="nil"/>
              <w:bottom w:val="nil"/>
              <w:right w:val="nil"/>
            </w:tcBorders>
            <w:vAlign w:val="bottom"/>
          </w:tcPr>
          <w:p w14:paraId="29AC9EAE" w14:textId="77777777" w:rsidR="00D5703B" w:rsidRPr="000D423D" w:rsidRDefault="00D5703B" w:rsidP="000020F4">
            <w:pPr>
              <w:spacing w:line="360" w:lineRule="auto"/>
              <w:rPr>
                <w:rFonts w:asciiTheme="majorBidi" w:hAnsiTheme="majorBidi" w:cstheme="majorBidi"/>
                <w:color w:val="000000"/>
              </w:rPr>
            </w:pPr>
            <w:r w:rsidRPr="000D423D">
              <w:rPr>
                <w:rFonts w:asciiTheme="majorBidi" w:hAnsiTheme="majorBidi" w:cstheme="majorBidi"/>
                <w:color w:val="000000"/>
              </w:rPr>
              <w:t>KJ STA 8+000</w:t>
            </w:r>
          </w:p>
        </w:tc>
        <w:tc>
          <w:tcPr>
            <w:tcW w:w="1559" w:type="dxa"/>
            <w:tcBorders>
              <w:top w:val="nil"/>
              <w:left w:val="nil"/>
              <w:bottom w:val="nil"/>
              <w:right w:val="nil"/>
            </w:tcBorders>
            <w:vAlign w:val="bottom"/>
          </w:tcPr>
          <w:p w14:paraId="5E5040C4"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11.55</w:t>
            </w:r>
          </w:p>
        </w:tc>
        <w:tc>
          <w:tcPr>
            <w:tcW w:w="1295" w:type="dxa"/>
            <w:tcBorders>
              <w:top w:val="nil"/>
              <w:left w:val="nil"/>
              <w:bottom w:val="nil"/>
            </w:tcBorders>
            <w:vAlign w:val="bottom"/>
          </w:tcPr>
          <w:p w14:paraId="47D18AF3"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180</w:t>
            </w:r>
          </w:p>
        </w:tc>
      </w:tr>
      <w:tr w:rsidR="00D5703B" w:rsidRPr="000D423D" w14:paraId="571F8ED4" w14:textId="77777777" w:rsidTr="00B2180E">
        <w:trPr>
          <w:trHeight w:val="397"/>
          <w:jc w:val="center"/>
        </w:trPr>
        <w:tc>
          <w:tcPr>
            <w:tcW w:w="1560" w:type="dxa"/>
            <w:tcBorders>
              <w:top w:val="nil"/>
              <w:bottom w:val="nil"/>
              <w:right w:val="nil"/>
            </w:tcBorders>
            <w:vAlign w:val="bottom"/>
          </w:tcPr>
          <w:p w14:paraId="599B9161" w14:textId="77777777" w:rsidR="00D5703B" w:rsidRPr="000D423D" w:rsidRDefault="00D5703B" w:rsidP="000020F4">
            <w:pPr>
              <w:spacing w:line="360" w:lineRule="auto"/>
              <w:rPr>
                <w:rFonts w:asciiTheme="majorBidi" w:hAnsiTheme="majorBidi" w:cstheme="majorBidi"/>
                <w:color w:val="000000"/>
              </w:rPr>
            </w:pPr>
            <w:r w:rsidRPr="000D423D">
              <w:rPr>
                <w:rFonts w:asciiTheme="majorBidi" w:hAnsiTheme="majorBidi" w:cstheme="majorBidi"/>
                <w:color w:val="000000"/>
              </w:rPr>
              <w:t>KJ STA 12+500</w:t>
            </w:r>
          </w:p>
        </w:tc>
        <w:tc>
          <w:tcPr>
            <w:tcW w:w="1559" w:type="dxa"/>
            <w:tcBorders>
              <w:top w:val="nil"/>
              <w:left w:val="nil"/>
              <w:bottom w:val="nil"/>
              <w:right w:val="nil"/>
            </w:tcBorders>
            <w:vAlign w:val="bottom"/>
          </w:tcPr>
          <w:p w14:paraId="40251147"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25.78</w:t>
            </w:r>
          </w:p>
        </w:tc>
        <w:tc>
          <w:tcPr>
            <w:tcW w:w="1295" w:type="dxa"/>
            <w:tcBorders>
              <w:top w:val="nil"/>
              <w:left w:val="nil"/>
              <w:bottom w:val="nil"/>
            </w:tcBorders>
            <w:vAlign w:val="bottom"/>
          </w:tcPr>
          <w:p w14:paraId="69149EDE"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480</w:t>
            </w:r>
          </w:p>
        </w:tc>
      </w:tr>
      <w:tr w:rsidR="00D5703B" w:rsidRPr="000D423D" w14:paraId="0834BC8B" w14:textId="77777777" w:rsidTr="00B2180E">
        <w:trPr>
          <w:trHeight w:val="397"/>
          <w:jc w:val="center"/>
        </w:trPr>
        <w:tc>
          <w:tcPr>
            <w:tcW w:w="1560" w:type="dxa"/>
            <w:tcBorders>
              <w:top w:val="nil"/>
              <w:bottom w:val="nil"/>
              <w:right w:val="nil"/>
            </w:tcBorders>
            <w:vAlign w:val="bottom"/>
          </w:tcPr>
          <w:p w14:paraId="70B72F3B" w14:textId="77777777" w:rsidR="00D5703B" w:rsidRPr="000D423D" w:rsidRDefault="00D5703B" w:rsidP="000020F4">
            <w:pPr>
              <w:spacing w:line="360" w:lineRule="auto"/>
              <w:rPr>
                <w:rFonts w:asciiTheme="majorBidi" w:hAnsiTheme="majorBidi" w:cstheme="majorBidi"/>
                <w:color w:val="000000"/>
              </w:rPr>
            </w:pPr>
            <w:r w:rsidRPr="000D423D">
              <w:rPr>
                <w:rFonts w:asciiTheme="majorBidi" w:hAnsiTheme="majorBidi" w:cstheme="majorBidi"/>
                <w:color w:val="000000"/>
              </w:rPr>
              <w:t>KJ STA 21+000</w:t>
            </w:r>
          </w:p>
        </w:tc>
        <w:tc>
          <w:tcPr>
            <w:tcW w:w="1559" w:type="dxa"/>
            <w:tcBorders>
              <w:top w:val="nil"/>
              <w:left w:val="nil"/>
              <w:bottom w:val="nil"/>
              <w:right w:val="nil"/>
            </w:tcBorders>
            <w:vAlign w:val="bottom"/>
          </w:tcPr>
          <w:p w14:paraId="3E9BF0EE"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18.68</w:t>
            </w:r>
          </w:p>
        </w:tc>
        <w:tc>
          <w:tcPr>
            <w:tcW w:w="1295" w:type="dxa"/>
            <w:tcBorders>
              <w:top w:val="nil"/>
              <w:left w:val="nil"/>
              <w:bottom w:val="nil"/>
            </w:tcBorders>
            <w:vAlign w:val="bottom"/>
          </w:tcPr>
          <w:p w14:paraId="7F76B618"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350</w:t>
            </w:r>
          </w:p>
        </w:tc>
      </w:tr>
      <w:tr w:rsidR="00D5703B" w:rsidRPr="000D423D" w14:paraId="742E5272" w14:textId="77777777" w:rsidTr="00B2180E">
        <w:trPr>
          <w:trHeight w:val="397"/>
          <w:jc w:val="center"/>
        </w:trPr>
        <w:tc>
          <w:tcPr>
            <w:tcW w:w="1560" w:type="dxa"/>
            <w:tcBorders>
              <w:top w:val="nil"/>
              <w:bottom w:val="nil"/>
              <w:right w:val="nil"/>
            </w:tcBorders>
            <w:vAlign w:val="bottom"/>
          </w:tcPr>
          <w:p w14:paraId="6A31E3DB" w14:textId="77777777" w:rsidR="00D5703B" w:rsidRPr="000D423D" w:rsidRDefault="00D5703B" w:rsidP="000020F4">
            <w:pPr>
              <w:spacing w:line="360" w:lineRule="auto"/>
              <w:rPr>
                <w:rFonts w:asciiTheme="majorBidi" w:hAnsiTheme="majorBidi" w:cstheme="majorBidi"/>
                <w:color w:val="000000"/>
              </w:rPr>
            </w:pPr>
            <w:r w:rsidRPr="000D423D">
              <w:rPr>
                <w:rFonts w:asciiTheme="majorBidi" w:hAnsiTheme="majorBidi" w:cstheme="majorBidi"/>
                <w:color w:val="000000"/>
              </w:rPr>
              <w:t>JR STA 0+500</w:t>
            </w:r>
          </w:p>
        </w:tc>
        <w:tc>
          <w:tcPr>
            <w:tcW w:w="1559" w:type="dxa"/>
            <w:tcBorders>
              <w:top w:val="nil"/>
              <w:left w:val="nil"/>
              <w:bottom w:val="nil"/>
              <w:right w:val="nil"/>
            </w:tcBorders>
            <w:vAlign w:val="bottom"/>
          </w:tcPr>
          <w:p w14:paraId="16FF2DB7"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1.07</w:t>
            </w:r>
          </w:p>
        </w:tc>
        <w:tc>
          <w:tcPr>
            <w:tcW w:w="1295" w:type="dxa"/>
            <w:tcBorders>
              <w:top w:val="nil"/>
              <w:left w:val="nil"/>
              <w:bottom w:val="nil"/>
            </w:tcBorders>
            <w:vAlign w:val="bottom"/>
          </w:tcPr>
          <w:p w14:paraId="56898133"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68</w:t>
            </w:r>
          </w:p>
        </w:tc>
      </w:tr>
      <w:tr w:rsidR="00D5703B" w:rsidRPr="000D423D" w14:paraId="6532056B" w14:textId="77777777" w:rsidTr="00B2180E">
        <w:trPr>
          <w:trHeight w:val="397"/>
          <w:jc w:val="center"/>
        </w:trPr>
        <w:tc>
          <w:tcPr>
            <w:tcW w:w="1560" w:type="dxa"/>
            <w:tcBorders>
              <w:top w:val="nil"/>
              <w:bottom w:val="nil"/>
              <w:right w:val="nil"/>
            </w:tcBorders>
            <w:vAlign w:val="bottom"/>
          </w:tcPr>
          <w:p w14:paraId="301DE636" w14:textId="77777777" w:rsidR="00D5703B" w:rsidRPr="000D423D" w:rsidRDefault="00D5703B" w:rsidP="000020F4">
            <w:pPr>
              <w:spacing w:line="360" w:lineRule="auto"/>
              <w:rPr>
                <w:rFonts w:asciiTheme="majorBidi" w:hAnsiTheme="majorBidi" w:cstheme="majorBidi"/>
                <w:color w:val="000000"/>
              </w:rPr>
            </w:pPr>
            <w:r w:rsidRPr="000D423D">
              <w:rPr>
                <w:rFonts w:asciiTheme="majorBidi" w:hAnsiTheme="majorBidi" w:cstheme="majorBidi"/>
                <w:color w:val="000000"/>
              </w:rPr>
              <w:t>JR STA 1+500</w:t>
            </w:r>
          </w:p>
        </w:tc>
        <w:tc>
          <w:tcPr>
            <w:tcW w:w="1559" w:type="dxa"/>
            <w:tcBorders>
              <w:top w:val="nil"/>
              <w:left w:val="nil"/>
              <w:bottom w:val="nil"/>
              <w:right w:val="nil"/>
            </w:tcBorders>
            <w:vAlign w:val="bottom"/>
          </w:tcPr>
          <w:p w14:paraId="061576C5"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5.27</w:t>
            </w:r>
          </w:p>
        </w:tc>
        <w:tc>
          <w:tcPr>
            <w:tcW w:w="1295" w:type="dxa"/>
            <w:tcBorders>
              <w:top w:val="nil"/>
              <w:left w:val="nil"/>
              <w:bottom w:val="nil"/>
            </w:tcBorders>
            <w:vAlign w:val="bottom"/>
          </w:tcPr>
          <w:p w14:paraId="007A0C2F"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140</w:t>
            </w:r>
          </w:p>
        </w:tc>
      </w:tr>
      <w:tr w:rsidR="00D5703B" w:rsidRPr="000D423D" w14:paraId="51F2C206" w14:textId="77777777" w:rsidTr="00B2180E">
        <w:trPr>
          <w:trHeight w:val="397"/>
          <w:jc w:val="center"/>
        </w:trPr>
        <w:tc>
          <w:tcPr>
            <w:tcW w:w="1560" w:type="dxa"/>
            <w:tcBorders>
              <w:top w:val="nil"/>
              <w:bottom w:val="nil"/>
              <w:right w:val="nil"/>
            </w:tcBorders>
            <w:vAlign w:val="bottom"/>
          </w:tcPr>
          <w:p w14:paraId="4B06C95D" w14:textId="77777777" w:rsidR="00D5703B" w:rsidRPr="000D423D" w:rsidRDefault="00D5703B" w:rsidP="000020F4">
            <w:pPr>
              <w:spacing w:line="360" w:lineRule="auto"/>
              <w:rPr>
                <w:rFonts w:asciiTheme="majorBidi" w:hAnsiTheme="majorBidi" w:cstheme="majorBidi"/>
                <w:color w:val="000000"/>
              </w:rPr>
            </w:pPr>
            <w:r w:rsidRPr="000D423D">
              <w:rPr>
                <w:rFonts w:asciiTheme="majorBidi" w:hAnsiTheme="majorBidi" w:cstheme="majorBidi"/>
                <w:color w:val="000000"/>
              </w:rPr>
              <w:t>JR STA 4+500</w:t>
            </w:r>
          </w:p>
        </w:tc>
        <w:tc>
          <w:tcPr>
            <w:tcW w:w="1559" w:type="dxa"/>
            <w:tcBorders>
              <w:top w:val="nil"/>
              <w:left w:val="nil"/>
              <w:bottom w:val="nil"/>
              <w:right w:val="nil"/>
            </w:tcBorders>
            <w:vAlign w:val="bottom"/>
          </w:tcPr>
          <w:p w14:paraId="5E67E4E0"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16.70</w:t>
            </w:r>
          </w:p>
        </w:tc>
        <w:tc>
          <w:tcPr>
            <w:tcW w:w="1295" w:type="dxa"/>
            <w:tcBorders>
              <w:top w:val="nil"/>
              <w:left w:val="nil"/>
              <w:bottom w:val="nil"/>
            </w:tcBorders>
            <w:vAlign w:val="bottom"/>
          </w:tcPr>
          <w:p w14:paraId="52C45B63"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320</w:t>
            </w:r>
          </w:p>
        </w:tc>
      </w:tr>
      <w:tr w:rsidR="00D5703B" w:rsidRPr="000D423D" w14:paraId="600B23BE" w14:textId="77777777" w:rsidTr="00B2180E">
        <w:trPr>
          <w:trHeight w:val="397"/>
          <w:jc w:val="center"/>
        </w:trPr>
        <w:tc>
          <w:tcPr>
            <w:tcW w:w="1560" w:type="dxa"/>
            <w:tcBorders>
              <w:top w:val="nil"/>
              <w:bottom w:val="nil"/>
              <w:right w:val="nil"/>
            </w:tcBorders>
            <w:vAlign w:val="bottom"/>
          </w:tcPr>
          <w:p w14:paraId="690A50F2" w14:textId="77777777" w:rsidR="00D5703B" w:rsidRPr="000D423D" w:rsidRDefault="00D5703B" w:rsidP="000020F4">
            <w:pPr>
              <w:spacing w:line="360" w:lineRule="auto"/>
              <w:rPr>
                <w:rFonts w:asciiTheme="majorBidi" w:hAnsiTheme="majorBidi" w:cstheme="majorBidi"/>
                <w:color w:val="000000"/>
              </w:rPr>
            </w:pPr>
            <w:r w:rsidRPr="000D423D">
              <w:rPr>
                <w:rFonts w:asciiTheme="majorBidi" w:hAnsiTheme="majorBidi" w:cstheme="majorBidi"/>
                <w:color w:val="000000"/>
              </w:rPr>
              <w:t>JR STA 9+000</w:t>
            </w:r>
          </w:p>
        </w:tc>
        <w:tc>
          <w:tcPr>
            <w:tcW w:w="1559" w:type="dxa"/>
            <w:tcBorders>
              <w:top w:val="nil"/>
              <w:left w:val="nil"/>
              <w:bottom w:val="nil"/>
              <w:right w:val="nil"/>
            </w:tcBorders>
            <w:vAlign w:val="bottom"/>
          </w:tcPr>
          <w:p w14:paraId="4BD03BEA"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13.76</w:t>
            </w:r>
          </w:p>
        </w:tc>
        <w:tc>
          <w:tcPr>
            <w:tcW w:w="1295" w:type="dxa"/>
            <w:tcBorders>
              <w:top w:val="nil"/>
              <w:left w:val="nil"/>
              <w:bottom w:val="nil"/>
            </w:tcBorders>
            <w:vAlign w:val="bottom"/>
          </w:tcPr>
          <w:p w14:paraId="0E975E59"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300</w:t>
            </w:r>
          </w:p>
        </w:tc>
      </w:tr>
      <w:tr w:rsidR="00D5703B" w:rsidRPr="000D423D" w14:paraId="27EB2D4A" w14:textId="77777777" w:rsidTr="00B2180E">
        <w:trPr>
          <w:trHeight w:val="397"/>
          <w:jc w:val="center"/>
        </w:trPr>
        <w:tc>
          <w:tcPr>
            <w:tcW w:w="1560" w:type="dxa"/>
            <w:tcBorders>
              <w:top w:val="nil"/>
              <w:bottom w:val="nil"/>
              <w:right w:val="nil"/>
            </w:tcBorders>
            <w:vAlign w:val="bottom"/>
          </w:tcPr>
          <w:p w14:paraId="26671EB2" w14:textId="77777777" w:rsidR="00D5703B" w:rsidRPr="000D423D" w:rsidRDefault="00D5703B" w:rsidP="000020F4">
            <w:pPr>
              <w:spacing w:line="360" w:lineRule="auto"/>
              <w:rPr>
                <w:rFonts w:asciiTheme="majorBidi" w:hAnsiTheme="majorBidi" w:cstheme="majorBidi"/>
                <w:color w:val="000000"/>
              </w:rPr>
            </w:pPr>
            <w:r w:rsidRPr="000D423D">
              <w:rPr>
                <w:rFonts w:asciiTheme="majorBidi" w:hAnsiTheme="majorBidi" w:cstheme="majorBidi"/>
                <w:color w:val="000000"/>
              </w:rPr>
              <w:t>MN STA 0+600</w:t>
            </w:r>
          </w:p>
        </w:tc>
        <w:tc>
          <w:tcPr>
            <w:tcW w:w="1559" w:type="dxa"/>
            <w:tcBorders>
              <w:top w:val="nil"/>
              <w:left w:val="nil"/>
              <w:bottom w:val="nil"/>
              <w:right w:val="nil"/>
            </w:tcBorders>
            <w:vAlign w:val="bottom"/>
          </w:tcPr>
          <w:p w14:paraId="5D115101"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10.87</w:t>
            </w:r>
          </w:p>
        </w:tc>
        <w:tc>
          <w:tcPr>
            <w:tcW w:w="1295" w:type="dxa"/>
            <w:tcBorders>
              <w:top w:val="nil"/>
              <w:left w:val="nil"/>
              <w:bottom w:val="nil"/>
            </w:tcBorders>
            <w:vAlign w:val="bottom"/>
          </w:tcPr>
          <w:p w14:paraId="7C5D71FF"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200</w:t>
            </w:r>
          </w:p>
        </w:tc>
      </w:tr>
      <w:tr w:rsidR="00D5703B" w:rsidRPr="000D423D" w14:paraId="298D9891" w14:textId="77777777" w:rsidTr="00B2180E">
        <w:trPr>
          <w:trHeight w:val="397"/>
          <w:jc w:val="center"/>
        </w:trPr>
        <w:tc>
          <w:tcPr>
            <w:tcW w:w="1560" w:type="dxa"/>
            <w:tcBorders>
              <w:top w:val="nil"/>
              <w:bottom w:val="nil"/>
              <w:right w:val="nil"/>
            </w:tcBorders>
            <w:vAlign w:val="bottom"/>
          </w:tcPr>
          <w:p w14:paraId="043527DC" w14:textId="77777777" w:rsidR="00D5703B" w:rsidRPr="000D423D" w:rsidRDefault="00D5703B" w:rsidP="000020F4">
            <w:pPr>
              <w:spacing w:line="360" w:lineRule="auto"/>
              <w:rPr>
                <w:rFonts w:asciiTheme="majorBidi" w:hAnsiTheme="majorBidi" w:cstheme="majorBidi"/>
                <w:color w:val="000000"/>
              </w:rPr>
            </w:pPr>
            <w:r w:rsidRPr="000D423D">
              <w:rPr>
                <w:rFonts w:asciiTheme="majorBidi" w:hAnsiTheme="majorBidi" w:cstheme="majorBidi"/>
                <w:color w:val="000000"/>
              </w:rPr>
              <w:t>MN STA 3+000</w:t>
            </w:r>
          </w:p>
        </w:tc>
        <w:tc>
          <w:tcPr>
            <w:tcW w:w="1559" w:type="dxa"/>
            <w:tcBorders>
              <w:top w:val="nil"/>
              <w:left w:val="nil"/>
              <w:bottom w:val="nil"/>
              <w:right w:val="nil"/>
            </w:tcBorders>
            <w:vAlign w:val="bottom"/>
          </w:tcPr>
          <w:p w14:paraId="0646CA57"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5.07</w:t>
            </w:r>
          </w:p>
        </w:tc>
        <w:tc>
          <w:tcPr>
            <w:tcW w:w="1295" w:type="dxa"/>
            <w:tcBorders>
              <w:top w:val="nil"/>
              <w:left w:val="nil"/>
              <w:bottom w:val="nil"/>
            </w:tcBorders>
            <w:vAlign w:val="bottom"/>
          </w:tcPr>
          <w:p w14:paraId="64CD0D8C"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100</w:t>
            </w:r>
          </w:p>
        </w:tc>
      </w:tr>
      <w:tr w:rsidR="00D5703B" w:rsidRPr="000D423D" w14:paraId="19E1FF57" w14:textId="77777777" w:rsidTr="00B2180E">
        <w:trPr>
          <w:trHeight w:val="397"/>
          <w:jc w:val="center"/>
        </w:trPr>
        <w:tc>
          <w:tcPr>
            <w:tcW w:w="1560" w:type="dxa"/>
            <w:tcBorders>
              <w:top w:val="nil"/>
              <w:bottom w:val="nil"/>
              <w:right w:val="nil"/>
            </w:tcBorders>
            <w:vAlign w:val="bottom"/>
          </w:tcPr>
          <w:p w14:paraId="3822AAF3" w14:textId="77777777" w:rsidR="00D5703B" w:rsidRPr="000D423D" w:rsidRDefault="00D5703B" w:rsidP="000020F4">
            <w:pPr>
              <w:spacing w:line="360" w:lineRule="auto"/>
              <w:rPr>
                <w:rFonts w:asciiTheme="majorBidi" w:hAnsiTheme="majorBidi" w:cstheme="majorBidi"/>
                <w:color w:val="000000"/>
              </w:rPr>
            </w:pPr>
            <w:r w:rsidRPr="000D423D">
              <w:rPr>
                <w:rFonts w:asciiTheme="majorBidi" w:hAnsiTheme="majorBidi" w:cstheme="majorBidi"/>
                <w:color w:val="000000"/>
              </w:rPr>
              <w:t>MN STA 4+500</w:t>
            </w:r>
          </w:p>
        </w:tc>
        <w:tc>
          <w:tcPr>
            <w:tcW w:w="1559" w:type="dxa"/>
            <w:tcBorders>
              <w:top w:val="nil"/>
              <w:left w:val="nil"/>
              <w:bottom w:val="nil"/>
              <w:right w:val="nil"/>
            </w:tcBorders>
            <w:vAlign w:val="bottom"/>
          </w:tcPr>
          <w:p w14:paraId="2504EF91"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6.72</w:t>
            </w:r>
          </w:p>
        </w:tc>
        <w:tc>
          <w:tcPr>
            <w:tcW w:w="1295" w:type="dxa"/>
            <w:tcBorders>
              <w:top w:val="nil"/>
              <w:left w:val="nil"/>
              <w:bottom w:val="nil"/>
            </w:tcBorders>
            <w:vAlign w:val="bottom"/>
          </w:tcPr>
          <w:p w14:paraId="4967457F"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140</w:t>
            </w:r>
          </w:p>
        </w:tc>
      </w:tr>
      <w:tr w:rsidR="00D5703B" w:rsidRPr="000D423D" w14:paraId="3C7912AF" w14:textId="77777777" w:rsidTr="00B2180E">
        <w:trPr>
          <w:trHeight w:val="397"/>
          <w:jc w:val="center"/>
        </w:trPr>
        <w:tc>
          <w:tcPr>
            <w:tcW w:w="1560" w:type="dxa"/>
            <w:tcBorders>
              <w:top w:val="nil"/>
              <w:bottom w:val="nil"/>
              <w:right w:val="nil"/>
            </w:tcBorders>
            <w:vAlign w:val="bottom"/>
          </w:tcPr>
          <w:p w14:paraId="0E0D7D28" w14:textId="77777777" w:rsidR="00D5703B" w:rsidRPr="000D423D" w:rsidRDefault="00D5703B" w:rsidP="000020F4">
            <w:pPr>
              <w:spacing w:line="360" w:lineRule="auto"/>
              <w:rPr>
                <w:rFonts w:asciiTheme="majorBidi" w:hAnsiTheme="majorBidi" w:cstheme="majorBidi"/>
                <w:color w:val="000000"/>
              </w:rPr>
            </w:pPr>
            <w:r w:rsidRPr="000D423D">
              <w:rPr>
                <w:rFonts w:asciiTheme="majorBidi" w:hAnsiTheme="majorBidi" w:cstheme="majorBidi"/>
                <w:color w:val="000000"/>
              </w:rPr>
              <w:t>MN STA 6+000</w:t>
            </w:r>
          </w:p>
        </w:tc>
        <w:tc>
          <w:tcPr>
            <w:tcW w:w="1559" w:type="dxa"/>
            <w:tcBorders>
              <w:top w:val="nil"/>
              <w:left w:val="nil"/>
              <w:bottom w:val="nil"/>
              <w:right w:val="nil"/>
            </w:tcBorders>
            <w:vAlign w:val="bottom"/>
          </w:tcPr>
          <w:p w14:paraId="36872520"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1.22</w:t>
            </w:r>
          </w:p>
        </w:tc>
        <w:tc>
          <w:tcPr>
            <w:tcW w:w="1295" w:type="dxa"/>
            <w:tcBorders>
              <w:top w:val="nil"/>
              <w:left w:val="nil"/>
              <w:bottom w:val="nil"/>
            </w:tcBorders>
            <w:vAlign w:val="bottom"/>
          </w:tcPr>
          <w:p w14:paraId="79A7FBF0"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75</w:t>
            </w:r>
          </w:p>
        </w:tc>
      </w:tr>
      <w:tr w:rsidR="00D5703B" w:rsidRPr="000D423D" w14:paraId="4CF1A04B" w14:textId="77777777" w:rsidTr="00B2180E">
        <w:trPr>
          <w:trHeight w:val="397"/>
          <w:jc w:val="center"/>
        </w:trPr>
        <w:tc>
          <w:tcPr>
            <w:tcW w:w="1560" w:type="dxa"/>
            <w:tcBorders>
              <w:top w:val="nil"/>
              <w:bottom w:val="nil"/>
              <w:right w:val="nil"/>
            </w:tcBorders>
            <w:vAlign w:val="bottom"/>
          </w:tcPr>
          <w:p w14:paraId="0BCE9E04" w14:textId="77777777" w:rsidR="00D5703B" w:rsidRPr="000D423D" w:rsidRDefault="00D5703B" w:rsidP="000020F4">
            <w:pPr>
              <w:spacing w:line="360" w:lineRule="auto"/>
              <w:rPr>
                <w:rFonts w:asciiTheme="majorBidi" w:hAnsiTheme="majorBidi" w:cstheme="majorBidi"/>
                <w:color w:val="000000"/>
              </w:rPr>
            </w:pPr>
            <w:r w:rsidRPr="000D423D">
              <w:rPr>
                <w:rFonts w:asciiTheme="majorBidi" w:hAnsiTheme="majorBidi" w:cstheme="majorBidi"/>
                <w:color w:val="000000"/>
              </w:rPr>
              <w:t>TP STA 1+500</w:t>
            </w:r>
          </w:p>
        </w:tc>
        <w:tc>
          <w:tcPr>
            <w:tcW w:w="1559" w:type="dxa"/>
            <w:tcBorders>
              <w:top w:val="nil"/>
              <w:left w:val="nil"/>
              <w:bottom w:val="nil"/>
              <w:right w:val="nil"/>
            </w:tcBorders>
            <w:vAlign w:val="bottom"/>
          </w:tcPr>
          <w:p w14:paraId="1090BC26"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6.74</w:t>
            </w:r>
          </w:p>
        </w:tc>
        <w:tc>
          <w:tcPr>
            <w:tcW w:w="1295" w:type="dxa"/>
            <w:tcBorders>
              <w:top w:val="nil"/>
              <w:left w:val="nil"/>
              <w:bottom w:val="nil"/>
            </w:tcBorders>
            <w:vAlign w:val="bottom"/>
          </w:tcPr>
          <w:p w14:paraId="1B8EB63A"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110</w:t>
            </w:r>
          </w:p>
        </w:tc>
      </w:tr>
      <w:tr w:rsidR="00D5703B" w:rsidRPr="000D423D" w14:paraId="1BF9F43B" w14:textId="77777777" w:rsidTr="00B2180E">
        <w:trPr>
          <w:trHeight w:val="397"/>
          <w:jc w:val="center"/>
        </w:trPr>
        <w:tc>
          <w:tcPr>
            <w:tcW w:w="1560" w:type="dxa"/>
            <w:tcBorders>
              <w:top w:val="nil"/>
              <w:bottom w:val="nil"/>
              <w:right w:val="nil"/>
            </w:tcBorders>
            <w:vAlign w:val="bottom"/>
          </w:tcPr>
          <w:p w14:paraId="6C9F3330" w14:textId="77777777" w:rsidR="00D5703B" w:rsidRPr="000D423D" w:rsidRDefault="00D5703B" w:rsidP="000020F4">
            <w:pPr>
              <w:spacing w:line="360" w:lineRule="auto"/>
              <w:rPr>
                <w:rFonts w:asciiTheme="majorBidi" w:hAnsiTheme="majorBidi" w:cstheme="majorBidi"/>
                <w:color w:val="000000"/>
              </w:rPr>
            </w:pPr>
            <w:r w:rsidRPr="000D423D">
              <w:rPr>
                <w:rFonts w:asciiTheme="majorBidi" w:hAnsiTheme="majorBidi" w:cstheme="majorBidi"/>
                <w:color w:val="000000"/>
              </w:rPr>
              <w:t>TP STA 3+000</w:t>
            </w:r>
          </w:p>
        </w:tc>
        <w:tc>
          <w:tcPr>
            <w:tcW w:w="1559" w:type="dxa"/>
            <w:tcBorders>
              <w:top w:val="nil"/>
              <w:left w:val="nil"/>
              <w:bottom w:val="nil"/>
              <w:right w:val="nil"/>
            </w:tcBorders>
            <w:vAlign w:val="bottom"/>
          </w:tcPr>
          <w:p w14:paraId="327B9F64"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7.79</w:t>
            </w:r>
          </w:p>
        </w:tc>
        <w:tc>
          <w:tcPr>
            <w:tcW w:w="1295" w:type="dxa"/>
            <w:tcBorders>
              <w:top w:val="nil"/>
              <w:left w:val="nil"/>
              <w:bottom w:val="nil"/>
            </w:tcBorders>
            <w:vAlign w:val="bottom"/>
          </w:tcPr>
          <w:p w14:paraId="4B9E88FB"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145</w:t>
            </w:r>
          </w:p>
        </w:tc>
      </w:tr>
      <w:tr w:rsidR="00D5703B" w:rsidRPr="000D423D" w14:paraId="479CE206" w14:textId="77777777" w:rsidTr="00B2180E">
        <w:trPr>
          <w:trHeight w:val="397"/>
          <w:jc w:val="center"/>
        </w:trPr>
        <w:tc>
          <w:tcPr>
            <w:tcW w:w="1560" w:type="dxa"/>
            <w:tcBorders>
              <w:top w:val="nil"/>
              <w:bottom w:val="nil"/>
              <w:right w:val="nil"/>
            </w:tcBorders>
            <w:vAlign w:val="bottom"/>
          </w:tcPr>
          <w:p w14:paraId="5F1B3640" w14:textId="77777777" w:rsidR="00D5703B" w:rsidRPr="000D423D" w:rsidRDefault="00D5703B" w:rsidP="000020F4">
            <w:pPr>
              <w:spacing w:line="360" w:lineRule="auto"/>
              <w:rPr>
                <w:rFonts w:asciiTheme="majorBidi" w:hAnsiTheme="majorBidi" w:cstheme="majorBidi"/>
                <w:color w:val="000000"/>
              </w:rPr>
            </w:pPr>
            <w:r w:rsidRPr="000D423D">
              <w:rPr>
                <w:rFonts w:asciiTheme="majorBidi" w:hAnsiTheme="majorBidi" w:cstheme="majorBidi"/>
                <w:color w:val="000000"/>
              </w:rPr>
              <w:t>TP STA 3+500</w:t>
            </w:r>
          </w:p>
        </w:tc>
        <w:tc>
          <w:tcPr>
            <w:tcW w:w="1559" w:type="dxa"/>
            <w:tcBorders>
              <w:top w:val="nil"/>
              <w:left w:val="nil"/>
              <w:bottom w:val="nil"/>
              <w:right w:val="nil"/>
            </w:tcBorders>
            <w:vAlign w:val="bottom"/>
          </w:tcPr>
          <w:p w14:paraId="31FD25A5"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13.51</w:t>
            </w:r>
          </w:p>
        </w:tc>
        <w:tc>
          <w:tcPr>
            <w:tcW w:w="1295" w:type="dxa"/>
            <w:tcBorders>
              <w:top w:val="nil"/>
              <w:left w:val="nil"/>
              <w:bottom w:val="nil"/>
            </w:tcBorders>
            <w:vAlign w:val="bottom"/>
          </w:tcPr>
          <w:p w14:paraId="5799F019"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290</w:t>
            </w:r>
          </w:p>
        </w:tc>
      </w:tr>
      <w:tr w:rsidR="00D5703B" w:rsidRPr="000D423D" w14:paraId="0C251FFD" w14:textId="77777777" w:rsidTr="00B2180E">
        <w:trPr>
          <w:trHeight w:val="397"/>
          <w:jc w:val="center"/>
        </w:trPr>
        <w:tc>
          <w:tcPr>
            <w:tcW w:w="1560" w:type="dxa"/>
            <w:tcBorders>
              <w:top w:val="nil"/>
              <w:bottom w:val="single" w:sz="4" w:space="0" w:color="000000"/>
              <w:right w:val="nil"/>
            </w:tcBorders>
            <w:vAlign w:val="bottom"/>
          </w:tcPr>
          <w:p w14:paraId="6897CC14" w14:textId="77777777" w:rsidR="00D5703B" w:rsidRPr="000D423D" w:rsidRDefault="00D5703B" w:rsidP="000020F4">
            <w:pPr>
              <w:spacing w:line="360" w:lineRule="auto"/>
              <w:rPr>
                <w:rFonts w:asciiTheme="majorBidi" w:hAnsiTheme="majorBidi" w:cstheme="majorBidi"/>
                <w:color w:val="000000"/>
              </w:rPr>
            </w:pPr>
            <w:r w:rsidRPr="000D423D">
              <w:rPr>
                <w:rFonts w:asciiTheme="majorBidi" w:hAnsiTheme="majorBidi" w:cstheme="majorBidi"/>
                <w:color w:val="000000"/>
              </w:rPr>
              <w:t>TP STA 5+000</w:t>
            </w:r>
          </w:p>
        </w:tc>
        <w:tc>
          <w:tcPr>
            <w:tcW w:w="1559" w:type="dxa"/>
            <w:tcBorders>
              <w:top w:val="nil"/>
              <w:left w:val="nil"/>
              <w:bottom w:val="single" w:sz="4" w:space="0" w:color="000000"/>
              <w:right w:val="nil"/>
            </w:tcBorders>
            <w:vAlign w:val="bottom"/>
          </w:tcPr>
          <w:p w14:paraId="227D1B8C"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3.98</w:t>
            </w:r>
          </w:p>
        </w:tc>
        <w:tc>
          <w:tcPr>
            <w:tcW w:w="1295" w:type="dxa"/>
            <w:tcBorders>
              <w:top w:val="nil"/>
              <w:left w:val="nil"/>
              <w:bottom w:val="single" w:sz="4" w:space="0" w:color="000000"/>
            </w:tcBorders>
            <w:vAlign w:val="bottom"/>
          </w:tcPr>
          <w:p w14:paraId="34967C23" w14:textId="77777777" w:rsidR="00D5703B" w:rsidRPr="000D423D" w:rsidRDefault="00D5703B" w:rsidP="000020F4">
            <w:pPr>
              <w:pStyle w:val="NoSpacing"/>
              <w:spacing w:line="360" w:lineRule="auto"/>
              <w:jc w:val="center"/>
              <w:rPr>
                <w:rFonts w:asciiTheme="majorBidi" w:hAnsiTheme="majorBidi" w:cstheme="majorBidi"/>
                <w:sz w:val="20"/>
                <w:szCs w:val="20"/>
              </w:rPr>
            </w:pPr>
            <w:r w:rsidRPr="000D423D">
              <w:rPr>
                <w:rFonts w:asciiTheme="majorBidi" w:hAnsiTheme="majorBidi" w:cstheme="majorBidi"/>
                <w:sz w:val="20"/>
                <w:szCs w:val="20"/>
              </w:rPr>
              <w:t>85</w:t>
            </w:r>
          </w:p>
        </w:tc>
      </w:tr>
    </w:tbl>
    <w:p w14:paraId="0748D527" w14:textId="77777777" w:rsidR="00262CFB" w:rsidRPr="00E17FD0" w:rsidRDefault="00262CFB" w:rsidP="000020F4">
      <w:pPr>
        <w:pStyle w:val="ListParagraph"/>
        <w:autoSpaceDE/>
        <w:autoSpaceDN/>
        <w:spacing w:after="200" w:line="360" w:lineRule="auto"/>
        <w:ind w:left="426"/>
        <w:rPr>
          <w:sz w:val="24"/>
          <w:szCs w:val="24"/>
        </w:rPr>
      </w:pPr>
    </w:p>
    <w:p w14:paraId="1025DB0A" w14:textId="77777777" w:rsidR="00BC5EC0" w:rsidRPr="00C10069" w:rsidRDefault="00BC5EC0" w:rsidP="000020F4">
      <w:pPr>
        <w:spacing w:line="360" w:lineRule="auto"/>
        <w:jc w:val="both"/>
        <w:rPr>
          <w:b/>
          <w:sz w:val="24"/>
          <w:szCs w:val="24"/>
        </w:rPr>
      </w:pPr>
      <w:r>
        <w:rPr>
          <w:b/>
          <w:sz w:val="24"/>
          <w:szCs w:val="24"/>
        </w:rPr>
        <w:t xml:space="preserve">4.2 </w:t>
      </w:r>
      <w:proofErr w:type="spellStart"/>
      <w:r>
        <w:rPr>
          <w:b/>
          <w:sz w:val="24"/>
          <w:szCs w:val="24"/>
        </w:rPr>
        <w:t>Identifikasi</w:t>
      </w:r>
      <w:proofErr w:type="spellEnd"/>
      <w:r>
        <w:rPr>
          <w:b/>
          <w:sz w:val="24"/>
          <w:szCs w:val="24"/>
        </w:rPr>
        <w:t xml:space="preserve"> Tanah </w:t>
      </w:r>
      <w:proofErr w:type="spellStart"/>
      <w:r>
        <w:rPr>
          <w:b/>
          <w:sz w:val="24"/>
          <w:szCs w:val="24"/>
        </w:rPr>
        <w:t>Ekspansif</w:t>
      </w:r>
      <w:proofErr w:type="spellEnd"/>
    </w:p>
    <w:p w14:paraId="1750C602" w14:textId="77777777" w:rsidR="006A7697" w:rsidRPr="00D2339F" w:rsidRDefault="00D2339F" w:rsidP="000020F4">
      <w:pPr>
        <w:autoSpaceDE/>
        <w:autoSpaceDN/>
        <w:spacing w:after="200" w:line="360" w:lineRule="auto"/>
        <w:jc w:val="both"/>
        <w:rPr>
          <w:sz w:val="24"/>
          <w:szCs w:val="24"/>
        </w:rPr>
      </w:pPr>
      <w:proofErr w:type="spellStart"/>
      <w:r w:rsidRPr="00D2339F">
        <w:rPr>
          <w:sz w:val="24"/>
          <w:szCs w:val="24"/>
        </w:rPr>
        <w:t>Berdasarkan</w:t>
      </w:r>
      <w:proofErr w:type="spellEnd"/>
      <w:r w:rsidRPr="00D2339F">
        <w:rPr>
          <w:sz w:val="24"/>
          <w:szCs w:val="24"/>
        </w:rPr>
        <w:t xml:space="preserve"> </w:t>
      </w:r>
      <w:proofErr w:type="spellStart"/>
      <w:r w:rsidRPr="00D2339F">
        <w:rPr>
          <w:sz w:val="24"/>
          <w:szCs w:val="24"/>
        </w:rPr>
        <w:t>has</w:t>
      </w:r>
      <w:r w:rsidR="00F34F87">
        <w:rPr>
          <w:sz w:val="24"/>
          <w:szCs w:val="24"/>
        </w:rPr>
        <w:t>il</w:t>
      </w:r>
      <w:proofErr w:type="spellEnd"/>
      <w:r w:rsidR="00F34F87">
        <w:rPr>
          <w:sz w:val="24"/>
          <w:szCs w:val="24"/>
        </w:rPr>
        <w:t xml:space="preserve"> </w:t>
      </w:r>
      <w:proofErr w:type="spellStart"/>
      <w:r w:rsidR="00F34F87">
        <w:rPr>
          <w:sz w:val="24"/>
          <w:szCs w:val="24"/>
        </w:rPr>
        <w:t>identifikasi</w:t>
      </w:r>
      <w:proofErr w:type="spellEnd"/>
      <w:r w:rsidR="00F34F87">
        <w:rPr>
          <w:sz w:val="24"/>
          <w:szCs w:val="24"/>
        </w:rPr>
        <w:t xml:space="preserve"> pada </w:t>
      </w:r>
      <w:proofErr w:type="spellStart"/>
      <w:r w:rsidR="00F34F87">
        <w:rPr>
          <w:sz w:val="24"/>
          <w:szCs w:val="24"/>
        </w:rPr>
        <w:t>Tabel</w:t>
      </w:r>
      <w:proofErr w:type="spellEnd"/>
      <w:r w:rsidR="00F34F87">
        <w:rPr>
          <w:sz w:val="24"/>
          <w:szCs w:val="24"/>
        </w:rPr>
        <w:t xml:space="preserve"> 6</w:t>
      </w:r>
      <w:r w:rsidRPr="00D2339F">
        <w:rPr>
          <w:sz w:val="24"/>
          <w:szCs w:val="24"/>
        </w:rPr>
        <w:t xml:space="preserve"> rata-rata </w:t>
      </w:r>
      <w:proofErr w:type="spellStart"/>
      <w:r w:rsidRPr="00D2339F">
        <w:rPr>
          <w:sz w:val="24"/>
          <w:szCs w:val="24"/>
        </w:rPr>
        <w:t>tanah</w:t>
      </w:r>
      <w:proofErr w:type="spellEnd"/>
      <w:r w:rsidRPr="00D2339F">
        <w:rPr>
          <w:sz w:val="24"/>
          <w:szCs w:val="24"/>
        </w:rPr>
        <w:t xml:space="preserve"> </w:t>
      </w:r>
      <w:proofErr w:type="spellStart"/>
      <w:r w:rsidRPr="00D2339F">
        <w:rPr>
          <w:sz w:val="24"/>
          <w:szCs w:val="24"/>
        </w:rPr>
        <w:t>memiliki</w:t>
      </w:r>
      <w:proofErr w:type="spellEnd"/>
      <w:r w:rsidRPr="00D2339F">
        <w:rPr>
          <w:sz w:val="24"/>
          <w:szCs w:val="24"/>
        </w:rPr>
        <w:t xml:space="preserve"> </w:t>
      </w:r>
      <w:proofErr w:type="spellStart"/>
      <w:r w:rsidRPr="00D2339F">
        <w:rPr>
          <w:sz w:val="24"/>
          <w:szCs w:val="24"/>
        </w:rPr>
        <w:t>potensi</w:t>
      </w:r>
      <w:proofErr w:type="spellEnd"/>
      <w:r w:rsidRPr="00D2339F">
        <w:rPr>
          <w:sz w:val="24"/>
          <w:szCs w:val="24"/>
        </w:rPr>
        <w:t xml:space="preserve"> dan </w:t>
      </w:r>
      <w:proofErr w:type="spellStart"/>
      <w:r w:rsidRPr="00D2339F">
        <w:rPr>
          <w:sz w:val="24"/>
          <w:szCs w:val="24"/>
        </w:rPr>
        <w:t>derajat</w:t>
      </w:r>
      <w:proofErr w:type="spellEnd"/>
      <w:r w:rsidRPr="00D2339F">
        <w:rPr>
          <w:sz w:val="24"/>
          <w:szCs w:val="24"/>
        </w:rPr>
        <w:t xml:space="preserve"> </w:t>
      </w:r>
      <w:proofErr w:type="spellStart"/>
      <w:r w:rsidRPr="00D2339F">
        <w:rPr>
          <w:sz w:val="24"/>
          <w:szCs w:val="24"/>
        </w:rPr>
        <w:t>mengembang</w:t>
      </w:r>
      <w:proofErr w:type="spellEnd"/>
      <w:r w:rsidRPr="00D2339F">
        <w:rPr>
          <w:sz w:val="24"/>
          <w:szCs w:val="24"/>
        </w:rPr>
        <w:t xml:space="preserve"> yang </w:t>
      </w:r>
      <w:proofErr w:type="spellStart"/>
      <w:r w:rsidRPr="00D2339F">
        <w:rPr>
          <w:sz w:val="24"/>
          <w:szCs w:val="24"/>
        </w:rPr>
        <w:t>sedang</w:t>
      </w:r>
      <w:proofErr w:type="spellEnd"/>
      <w:r w:rsidRPr="00D2339F">
        <w:rPr>
          <w:sz w:val="24"/>
          <w:szCs w:val="24"/>
        </w:rPr>
        <w:t xml:space="preserve"> </w:t>
      </w:r>
      <w:proofErr w:type="spellStart"/>
      <w:r w:rsidRPr="00D2339F">
        <w:rPr>
          <w:sz w:val="24"/>
          <w:szCs w:val="24"/>
        </w:rPr>
        <w:t>sampai</w:t>
      </w:r>
      <w:proofErr w:type="spellEnd"/>
      <w:r w:rsidRPr="00D2339F">
        <w:rPr>
          <w:sz w:val="24"/>
          <w:szCs w:val="24"/>
        </w:rPr>
        <w:t xml:space="preserve"> </w:t>
      </w:r>
      <w:proofErr w:type="spellStart"/>
      <w:r w:rsidRPr="00D2339F">
        <w:rPr>
          <w:sz w:val="24"/>
          <w:szCs w:val="24"/>
        </w:rPr>
        <w:t>tinggi</w:t>
      </w:r>
      <w:proofErr w:type="spellEnd"/>
      <w:r w:rsidRPr="00D2339F">
        <w:rPr>
          <w:sz w:val="24"/>
          <w:szCs w:val="24"/>
        </w:rPr>
        <w:t>.</w:t>
      </w:r>
    </w:p>
    <w:p w14:paraId="10C8F71F" w14:textId="77777777" w:rsidR="007C6D9D" w:rsidRPr="004E2C45" w:rsidRDefault="007C6D9D" w:rsidP="00C51DEB">
      <w:pPr>
        <w:pStyle w:val="ListParagraph"/>
        <w:autoSpaceDE/>
        <w:autoSpaceDN/>
        <w:spacing w:line="276" w:lineRule="auto"/>
        <w:ind w:left="0"/>
        <w:jc w:val="both"/>
        <w:rPr>
          <w:iCs/>
          <w:sz w:val="22"/>
          <w:szCs w:val="22"/>
        </w:rPr>
      </w:pPr>
      <w:proofErr w:type="spellStart"/>
      <w:r w:rsidRPr="004E2C45">
        <w:rPr>
          <w:b/>
          <w:bCs/>
          <w:sz w:val="22"/>
          <w:szCs w:val="22"/>
        </w:rPr>
        <w:t>Tabel</w:t>
      </w:r>
      <w:proofErr w:type="spellEnd"/>
      <w:r w:rsidRPr="004E2C45">
        <w:rPr>
          <w:b/>
          <w:bCs/>
          <w:sz w:val="22"/>
          <w:szCs w:val="22"/>
        </w:rPr>
        <w:t xml:space="preserve"> </w:t>
      </w:r>
      <w:r w:rsidR="00290C1B">
        <w:rPr>
          <w:b/>
          <w:bCs/>
          <w:sz w:val="22"/>
          <w:szCs w:val="22"/>
        </w:rPr>
        <w:t>6</w:t>
      </w:r>
      <w:r w:rsidRPr="004E2C45">
        <w:rPr>
          <w:sz w:val="22"/>
          <w:szCs w:val="22"/>
        </w:rPr>
        <w:t xml:space="preserve"> Hasil </w:t>
      </w:r>
      <w:proofErr w:type="spellStart"/>
      <w:r w:rsidRPr="004E2C45">
        <w:rPr>
          <w:sz w:val="22"/>
          <w:szCs w:val="22"/>
        </w:rPr>
        <w:t>Pengujian</w:t>
      </w:r>
      <w:proofErr w:type="spellEnd"/>
      <w:r w:rsidRPr="004E2C45">
        <w:rPr>
          <w:sz w:val="22"/>
          <w:szCs w:val="22"/>
        </w:rPr>
        <w:t xml:space="preserve"> </w:t>
      </w:r>
      <w:proofErr w:type="spellStart"/>
      <w:r w:rsidR="00740D7B">
        <w:rPr>
          <w:iCs/>
          <w:sz w:val="22"/>
          <w:szCs w:val="22"/>
        </w:rPr>
        <w:t>Identifikasi</w:t>
      </w:r>
      <w:proofErr w:type="spellEnd"/>
      <w:r w:rsidR="00740D7B">
        <w:rPr>
          <w:iCs/>
          <w:sz w:val="22"/>
          <w:szCs w:val="22"/>
        </w:rPr>
        <w:t xml:space="preserve"> Tanah </w:t>
      </w:r>
      <w:proofErr w:type="spellStart"/>
      <w:r w:rsidR="00740D7B">
        <w:rPr>
          <w:iCs/>
          <w:sz w:val="22"/>
          <w:szCs w:val="22"/>
        </w:rPr>
        <w:t>Ekspansif</w:t>
      </w:r>
      <w:proofErr w:type="spellEnd"/>
    </w:p>
    <w:tbl>
      <w:tblPr>
        <w:tblW w:w="4111" w:type="dxa"/>
        <w:jc w:val="center"/>
        <w:tblLook w:val="04A0" w:firstRow="1" w:lastRow="0" w:firstColumn="1" w:lastColumn="0" w:noHBand="0" w:noVBand="1"/>
      </w:tblPr>
      <w:tblGrid>
        <w:gridCol w:w="1560"/>
        <w:gridCol w:w="2551"/>
      </w:tblGrid>
      <w:tr w:rsidR="007C6D9D" w:rsidRPr="00791354" w14:paraId="7187CABE" w14:textId="77777777" w:rsidTr="00732B29">
        <w:trPr>
          <w:trHeight w:val="340"/>
          <w:jc w:val="center"/>
        </w:trPr>
        <w:tc>
          <w:tcPr>
            <w:tcW w:w="1560" w:type="dxa"/>
            <w:vMerge w:val="restart"/>
            <w:tcBorders>
              <w:top w:val="single" w:sz="4" w:space="0" w:color="auto"/>
              <w:bottom w:val="single" w:sz="4" w:space="0" w:color="auto"/>
            </w:tcBorders>
            <w:shd w:val="clear" w:color="auto" w:fill="auto"/>
            <w:noWrap/>
            <w:vAlign w:val="center"/>
            <w:hideMark/>
          </w:tcPr>
          <w:p w14:paraId="08BD232D" w14:textId="77777777" w:rsidR="007C6D9D" w:rsidRPr="00791354" w:rsidRDefault="007C6D9D" w:rsidP="00732B29">
            <w:pPr>
              <w:jc w:val="center"/>
              <w:rPr>
                <w:rFonts w:asciiTheme="majorBidi" w:hAnsiTheme="majorBidi" w:cstheme="majorBidi"/>
                <w:color w:val="000000"/>
              </w:rPr>
            </w:pPr>
            <w:proofErr w:type="spellStart"/>
            <w:r w:rsidRPr="00791354">
              <w:rPr>
                <w:rFonts w:asciiTheme="majorBidi" w:hAnsiTheme="majorBidi" w:cstheme="majorBidi"/>
                <w:color w:val="000000"/>
              </w:rPr>
              <w:t>Nomor</w:t>
            </w:r>
            <w:proofErr w:type="spellEnd"/>
            <w:r w:rsidRPr="00791354">
              <w:rPr>
                <w:rFonts w:asciiTheme="majorBidi" w:hAnsiTheme="majorBidi" w:cstheme="majorBidi"/>
                <w:color w:val="000000"/>
              </w:rPr>
              <w:t xml:space="preserve"> </w:t>
            </w:r>
            <w:proofErr w:type="spellStart"/>
            <w:r w:rsidRPr="00791354">
              <w:rPr>
                <w:rFonts w:asciiTheme="majorBidi" w:hAnsiTheme="majorBidi" w:cstheme="majorBidi"/>
                <w:color w:val="000000"/>
              </w:rPr>
              <w:t>sampel</w:t>
            </w:r>
            <w:proofErr w:type="spellEnd"/>
          </w:p>
        </w:tc>
        <w:tc>
          <w:tcPr>
            <w:tcW w:w="2551" w:type="dxa"/>
            <w:tcBorders>
              <w:top w:val="single" w:sz="4" w:space="0" w:color="auto"/>
              <w:bottom w:val="single" w:sz="4" w:space="0" w:color="auto"/>
            </w:tcBorders>
            <w:shd w:val="clear" w:color="auto" w:fill="auto"/>
            <w:noWrap/>
            <w:vAlign w:val="center"/>
            <w:hideMark/>
          </w:tcPr>
          <w:p w14:paraId="5AFB30B1" w14:textId="77777777" w:rsidR="007C6D9D" w:rsidRPr="00791354" w:rsidRDefault="007C6D9D" w:rsidP="00732B29">
            <w:pPr>
              <w:jc w:val="center"/>
              <w:rPr>
                <w:rFonts w:asciiTheme="majorBidi" w:hAnsiTheme="majorBidi" w:cstheme="majorBidi"/>
                <w:color w:val="000000"/>
              </w:rPr>
            </w:pPr>
            <w:proofErr w:type="spellStart"/>
            <w:r w:rsidRPr="00791354">
              <w:rPr>
                <w:rFonts w:asciiTheme="majorBidi" w:hAnsiTheme="majorBidi" w:cstheme="majorBidi"/>
                <w:color w:val="000000"/>
              </w:rPr>
              <w:t>Metode</w:t>
            </w:r>
            <w:proofErr w:type="spellEnd"/>
            <w:r w:rsidRPr="00791354">
              <w:rPr>
                <w:rFonts w:asciiTheme="majorBidi" w:hAnsiTheme="majorBidi" w:cstheme="majorBidi"/>
                <w:color w:val="000000"/>
              </w:rPr>
              <w:t xml:space="preserve"> </w:t>
            </w:r>
            <w:proofErr w:type="spellStart"/>
            <w:r w:rsidRPr="00791354">
              <w:rPr>
                <w:rFonts w:asciiTheme="majorBidi" w:hAnsiTheme="majorBidi" w:cstheme="majorBidi"/>
                <w:color w:val="000000"/>
              </w:rPr>
              <w:t>Klasifikasi</w:t>
            </w:r>
            <w:proofErr w:type="spellEnd"/>
          </w:p>
        </w:tc>
      </w:tr>
      <w:tr w:rsidR="007C6D9D" w:rsidRPr="00791354" w14:paraId="78AB9D72" w14:textId="77777777" w:rsidTr="00732B29">
        <w:trPr>
          <w:trHeight w:val="345"/>
          <w:jc w:val="center"/>
        </w:trPr>
        <w:tc>
          <w:tcPr>
            <w:tcW w:w="1560" w:type="dxa"/>
            <w:vMerge/>
            <w:tcBorders>
              <w:top w:val="single" w:sz="4" w:space="0" w:color="auto"/>
              <w:bottom w:val="single" w:sz="4" w:space="0" w:color="auto"/>
            </w:tcBorders>
            <w:shd w:val="clear" w:color="auto" w:fill="auto"/>
            <w:vAlign w:val="center"/>
            <w:hideMark/>
          </w:tcPr>
          <w:p w14:paraId="0179D011" w14:textId="77777777" w:rsidR="007C6D9D" w:rsidRPr="00791354" w:rsidRDefault="007C6D9D" w:rsidP="00732B29">
            <w:pPr>
              <w:rPr>
                <w:rFonts w:asciiTheme="majorBidi" w:hAnsiTheme="majorBidi" w:cstheme="majorBidi"/>
                <w:color w:val="000000"/>
              </w:rPr>
            </w:pPr>
          </w:p>
        </w:tc>
        <w:tc>
          <w:tcPr>
            <w:tcW w:w="2551" w:type="dxa"/>
            <w:vMerge w:val="restart"/>
            <w:tcBorders>
              <w:top w:val="single" w:sz="4" w:space="0" w:color="auto"/>
              <w:bottom w:val="single" w:sz="4" w:space="0" w:color="auto"/>
            </w:tcBorders>
            <w:shd w:val="clear" w:color="auto" w:fill="auto"/>
            <w:noWrap/>
            <w:vAlign w:val="center"/>
            <w:hideMark/>
          </w:tcPr>
          <w:p w14:paraId="392FC52A" w14:textId="77777777" w:rsidR="007C6D9D" w:rsidRPr="00791354" w:rsidRDefault="007C6D9D" w:rsidP="00732B29">
            <w:pPr>
              <w:jc w:val="center"/>
              <w:rPr>
                <w:rFonts w:asciiTheme="majorBidi" w:hAnsiTheme="majorBidi" w:cstheme="majorBidi"/>
                <w:color w:val="000000"/>
              </w:rPr>
            </w:pPr>
            <w:r w:rsidRPr="00791354">
              <w:rPr>
                <w:rFonts w:asciiTheme="majorBidi" w:hAnsiTheme="majorBidi" w:cstheme="majorBidi"/>
                <w:color w:val="000000"/>
              </w:rPr>
              <w:t>Holtz dan Gibbs (1959)</w:t>
            </w:r>
          </w:p>
        </w:tc>
      </w:tr>
      <w:tr w:rsidR="007C6D9D" w:rsidRPr="00791354" w14:paraId="456E4864" w14:textId="77777777" w:rsidTr="00732B29">
        <w:trPr>
          <w:trHeight w:val="345"/>
          <w:jc w:val="center"/>
        </w:trPr>
        <w:tc>
          <w:tcPr>
            <w:tcW w:w="1560" w:type="dxa"/>
            <w:vMerge/>
            <w:tcBorders>
              <w:top w:val="single" w:sz="4" w:space="0" w:color="auto"/>
              <w:bottom w:val="single" w:sz="4" w:space="0" w:color="auto"/>
            </w:tcBorders>
            <w:shd w:val="clear" w:color="auto" w:fill="auto"/>
            <w:vAlign w:val="center"/>
            <w:hideMark/>
          </w:tcPr>
          <w:p w14:paraId="6AC404C4" w14:textId="77777777" w:rsidR="007C6D9D" w:rsidRPr="00791354" w:rsidRDefault="007C6D9D" w:rsidP="000020F4">
            <w:pPr>
              <w:spacing w:line="360" w:lineRule="auto"/>
              <w:rPr>
                <w:rFonts w:asciiTheme="majorBidi" w:hAnsiTheme="majorBidi" w:cstheme="majorBidi"/>
                <w:color w:val="000000"/>
              </w:rPr>
            </w:pPr>
          </w:p>
        </w:tc>
        <w:tc>
          <w:tcPr>
            <w:tcW w:w="2551" w:type="dxa"/>
            <w:vMerge/>
            <w:tcBorders>
              <w:top w:val="single" w:sz="4" w:space="0" w:color="auto"/>
              <w:bottom w:val="single" w:sz="4" w:space="0" w:color="auto"/>
            </w:tcBorders>
            <w:shd w:val="clear" w:color="auto" w:fill="auto"/>
            <w:vAlign w:val="center"/>
            <w:hideMark/>
          </w:tcPr>
          <w:p w14:paraId="7CF7B1D6" w14:textId="77777777" w:rsidR="007C6D9D" w:rsidRPr="00791354" w:rsidRDefault="007C6D9D" w:rsidP="000020F4">
            <w:pPr>
              <w:spacing w:line="360" w:lineRule="auto"/>
              <w:jc w:val="center"/>
              <w:rPr>
                <w:rFonts w:asciiTheme="majorBidi" w:hAnsiTheme="majorBidi" w:cstheme="majorBidi"/>
                <w:color w:val="000000"/>
              </w:rPr>
            </w:pPr>
          </w:p>
        </w:tc>
      </w:tr>
      <w:tr w:rsidR="007C6D9D" w:rsidRPr="00791354" w14:paraId="00CAAD14" w14:textId="77777777" w:rsidTr="00732B29">
        <w:trPr>
          <w:trHeight w:val="340"/>
          <w:jc w:val="center"/>
        </w:trPr>
        <w:tc>
          <w:tcPr>
            <w:tcW w:w="1560" w:type="dxa"/>
            <w:vMerge/>
            <w:tcBorders>
              <w:top w:val="single" w:sz="4" w:space="0" w:color="auto"/>
              <w:bottom w:val="single" w:sz="4" w:space="0" w:color="auto"/>
            </w:tcBorders>
            <w:shd w:val="clear" w:color="auto" w:fill="auto"/>
            <w:vAlign w:val="center"/>
            <w:hideMark/>
          </w:tcPr>
          <w:p w14:paraId="32DC02AA" w14:textId="77777777" w:rsidR="007C6D9D" w:rsidRPr="00791354" w:rsidRDefault="007C6D9D" w:rsidP="000020F4">
            <w:pPr>
              <w:spacing w:line="360" w:lineRule="auto"/>
              <w:rPr>
                <w:rFonts w:asciiTheme="majorBidi" w:hAnsiTheme="majorBidi" w:cstheme="majorBidi"/>
                <w:color w:val="000000"/>
              </w:rPr>
            </w:pPr>
          </w:p>
        </w:tc>
        <w:tc>
          <w:tcPr>
            <w:tcW w:w="2551" w:type="dxa"/>
            <w:tcBorders>
              <w:top w:val="single" w:sz="4" w:space="0" w:color="auto"/>
              <w:bottom w:val="single" w:sz="4" w:space="0" w:color="auto"/>
            </w:tcBorders>
            <w:shd w:val="clear" w:color="auto" w:fill="auto"/>
            <w:noWrap/>
            <w:vAlign w:val="center"/>
            <w:hideMark/>
          </w:tcPr>
          <w:p w14:paraId="3D5F0189" w14:textId="77777777" w:rsidR="007C6D9D" w:rsidRPr="00791354" w:rsidRDefault="007C6D9D" w:rsidP="000020F4">
            <w:pPr>
              <w:spacing w:line="360" w:lineRule="auto"/>
              <w:jc w:val="center"/>
              <w:rPr>
                <w:rFonts w:asciiTheme="majorBidi" w:hAnsiTheme="majorBidi" w:cstheme="majorBidi"/>
                <w:color w:val="000000"/>
              </w:rPr>
            </w:pPr>
            <w:proofErr w:type="spellStart"/>
            <w:r w:rsidRPr="00791354">
              <w:rPr>
                <w:rFonts w:asciiTheme="majorBidi" w:hAnsiTheme="majorBidi" w:cstheme="majorBidi"/>
                <w:color w:val="000000"/>
              </w:rPr>
              <w:t>Derajat</w:t>
            </w:r>
            <w:proofErr w:type="spellEnd"/>
            <w:r w:rsidRPr="00791354">
              <w:rPr>
                <w:rFonts w:asciiTheme="majorBidi" w:hAnsiTheme="majorBidi" w:cstheme="majorBidi"/>
                <w:color w:val="000000"/>
              </w:rPr>
              <w:t xml:space="preserve"> </w:t>
            </w:r>
            <w:proofErr w:type="spellStart"/>
            <w:r w:rsidRPr="00791354">
              <w:rPr>
                <w:rFonts w:asciiTheme="majorBidi" w:hAnsiTheme="majorBidi" w:cstheme="majorBidi"/>
                <w:color w:val="000000"/>
              </w:rPr>
              <w:t>Ekspansif</w:t>
            </w:r>
            <w:proofErr w:type="spellEnd"/>
          </w:p>
        </w:tc>
      </w:tr>
      <w:tr w:rsidR="007C6D9D" w:rsidRPr="00791354" w14:paraId="25DF90D1" w14:textId="77777777" w:rsidTr="00732B29">
        <w:trPr>
          <w:trHeight w:val="340"/>
          <w:jc w:val="center"/>
        </w:trPr>
        <w:tc>
          <w:tcPr>
            <w:tcW w:w="1560" w:type="dxa"/>
            <w:tcBorders>
              <w:top w:val="single" w:sz="4" w:space="0" w:color="auto"/>
              <w:bottom w:val="single" w:sz="4" w:space="0" w:color="auto"/>
            </w:tcBorders>
            <w:shd w:val="clear" w:color="auto" w:fill="auto"/>
            <w:vAlign w:val="center"/>
            <w:hideMark/>
          </w:tcPr>
          <w:p w14:paraId="7A5E969A" w14:textId="77777777" w:rsidR="007C6D9D" w:rsidRPr="00791354" w:rsidRDefault="007C6D9D" w:rsidP="000020F4">
            <w:pPr>
              <w:spacing w:line="360" w:lineRule="auto"/>
              <w:jc w:val="center"/>
              <w:rPr>
                <w:rFonts w:asciiTheme="majorBidi" w:hAnsiTheme="majorBidi" w:cstheme="majorBidi"/>
                <w:color w:val="000000"/>
              </w:rPr>
            </w:pPr>
            <w:r w:rsidRPr="00791354">
              <w:rPr>
                <w:rFonts w:asciiTheme="majorBidi" w:hAnsiTheme="majorBidi" w:cstheme="majorBidi"/>
                <w:color w:val="000000"/>
              </w:rPr>
              <w:t>(1)</w:t>
            </w:r>
          </w:p>
        </w:tc>
        <w:tc>
          <w:tcPr>
            <w:tcW w:w="2551" w:type="dxa"/>
            <w:tcBorders>
              <w:top w:val="single" w:sz="4" w:space="0" w:color="auto"/>
              <w:bottom w:val="single" w:sz="4" w:space="0" w:color="auto"/>
            </w:tcBorders>
            <w:shd w:val="clear" w:color="auto" w:fill="auto"/>
            <w:noWrap/>
            <w:vAlign w:val="center"/>
            <w:hideMark/>
          </w:tcPr>
          <w:p w14:paraId="19C496F2" w14:textId="77777777" w:rsidR="007C6D9D" w:rsidRPr="00791354" w:rsidRDefault="007C6D9D" w:rsidP="000020F4">
            <w:pPr>
              <w:pStyle w:val="NoSpacing"/>
              <w:spacing w:line="360" w:lineRule="auto"/>
              <w:jc w:val="center"/>
              <w:rPr>
                <w:rFonts w:asciiTheme="majorBidi" w:hAnsiTheme="majorBidi" w:cstheme="majorBidi"/>
                <w:sz w:val="20"/>
                <w:szCs w:val="20"/>
              </w:rPr>
            </w:pPr>
            <w:r w:rsidRPr="00791354">
              <w:rPr>
                <w:rFonts w:asciiTheme="majorBidi" w:eastAsia="Times New Roman" w:hAnsiTheme="majorBidi" w:cstheme="majorBidi"/>
                <w:color w:val="000000"/>
                <w:sz w:val="20"/>
                <w:szCs w:val="20"/>
              </w:rPr>
              <w:t>(6)</w:t>
            </w:r>
          </w:p>
        </w:tc>
      </w:tr>
      <w:tr w:rsidR="007C6D9D" w:rsidRPr="00791354" w14:paraId="4FC750C4" w14:textId="77777777" w:rsidTr="00732B29">
        <w:trPr>
          <w:trHeight w:val="340"/>
          <w:jc w:val="center"/>
        </w:trPr>
        <w:tc>
          <w:tcPr>
            <w:tcW w:w="1560" w:type="dxa"/>
            <w:tcBorders>
              <w:top w:val="single" w:sz="4" w:space="0" w:color="auto"/>
            </w:tcBorders>
            <w:shd w:val="clear" w:color="auto" w:fill="auto"/>
            <w:vAlign w:val="bottom"/>
            <w:hideMark/>
          </w:tcPr>
          <w:p w14:paraId="0CC35FAC" w14:textId="77777777" w:rsidR="007C6D9D" w:rsidRPr="00791354" w:rsidRDefault="007C6D9D" w:rsidP="000020F4">
            <w:pPr>
              <w:spacing w:line="360" w:lineRule="auto"/>
              <w:rPr>
                <w:rFonts w:asciiTheme="majorBidi" w:hAnsiTheme="majorBidi" w:cstheme="majorBidi"/>
                <w:color w:val="000000"/>
              </w:rPr>
            </w:pPr>
            <w:r w:rsidRPr="00791354">
              <w:rPr>
                <w:rFonts w:asciiTheme="majorBidi" w:hAnsiTheme="majorBidi" w:cstheme="majorBidi"/>
                <w:color w:val="000000"/>
              </w:rPr>
              <w:t>KJ STA 4+000</w:t>
            </w:r>
          </w:p>
        </w:tc>
        <w:tc>
          <w:tcPr>
            <w:tcW w:w="2551" w:type="dxa"/>
            <w:tcBorders>
              <w:top w:val="single" w:sz="4" w:space="0" w:color="auto"/>
            </w:tcBorders>
            <w:shd w:val="clear" w:color="auto" w:fill="auto"/>
            <w:noWrap/>
            <w:vAlign w:val="center"/>
            <w:hideMark/>
          </w:tcPr>
          <w:p w14:paraId="3E39F05F" w14:textId="77777777" w:rsidR="007C6D9D" w:rsidRPr="00791354" w:rsidRDefault="007C6D9D" w:rsidP="000020F4">
            <w:pPr>
              <w:pStyle w:val="NoSpacing"/>
              <w:spacing w:line="360" w:lineRule="auto"/>
              <w:jc w:val="center"/>
              <w:rPr>
                <w:rFonts w:asciiTheme="majorBidi" w:hAnsiTheme="majorBidi" w:cstheme="majorBidi"/>
                <w:sz w:val="20"/>
                <w:szCs w:val="20"/>
              </w:rPr>
            </w:pPr>
            <w:proofErr w:type="spellStart"/>
            <w:r w:rsidRPr="00791354">
              <w:rPr>
                <w:rFonts w:asciiTheme="majorBidi" w:hAnsiTheme="majorBidi" w:cstheme="majorBidi"/>
                <w:sz w:val="20"/>
                <w:szCs w:val="20"/>
              </w:rPr>
              <w:t>Rendah</w:t>
            </w:r>
            <w:proofErr w:type="spellEnd"/>
          </w:p>
        </w:tc>
      </w:tr>
      <w:tr w:rsidR="007C6D9D" w:rsidRPr="00791354" w14:paraId="12A5778C" w14:textId="77777777" w:rsidTr="00732B29">
        <w:trPr>
          <w:trHeight w:val="340"/>
          <w:jc w:val="center"/>
        </w:trPr>
        <w:tc>
          <w:tcPr>
            <w:tcW w:w="1560" w:type="dxa"/>
            <w:tcBorders>
              <w:top w:val="nil"/>
            </w:tcBorders>
            <w:shd w:val="clear" w:color="auto" w:fill="auto"/>
            <w:vAlign w:val="bottom"/>
            <w:hideMark/>
          </w:tcPr>
          <w:p w14:paraId="2C724A64" w14:textId="77777777" w:rsidR="007C6D9D" w:rsidRPr="00791354" w:rsidRDefault="007C6D9D" w:rsidP="000020F4">
            <w:pPr>
              <w:spacing w:line="360" w:lineRule="auto"/>
              <w:rPr>
                <w:rFonts w:asciiTheme="majorBidi" w:hAnsiTheme="majorBidi" w:cstheme="majorBidi"/>
                <w:color w:val="000000"/>
              </w:rPr>
            </w:pPr>
            <w:r w:rsidRPr="00791354">
              <w:rPr>
                <w:rFonts w:asciiTheme="majorBidi" w:hAnsiTheme="majorBidi" w:cstheme="majorBidi"/>
                <w:color w:val="000000"/>
              </w:rPr>
              <w:t>KJ STA 8+000</w:t>
            </w:r>
          </w:p>
        </w:tc>
        <w:tc>
          <w:tcPr>
            <w:tcW w:w="2551" w:type="dxa"/>
            <w:tcBorders>
              <w:top w:val="nil"/>
            </w:tcBorders>
            <w:shd w:val="clear" w:color="auto" w:fill="auto"/>
            <w:noWrap/>
            <w:vAlign w:val="center"/>
            <w:hideMark/>
          </w:tcPr>
          <w:p w14:paraId="379CBA57" w14:textId="77777777" w:rsidR="007C6D9D" w:rsidRPr="00791354" w:rsidRDefault="007C6D9D" w:rsidP="000020F4">
            <w:pPr>
              <w:pStyle w:val="NoSpacing"/>
              <w:spacing w:line="360" w:lineRule="auto"/>
              <w:jc w:val="center"/>
              <w:rPr>
                <w:rFonts w:asciiTheme="majorBidi" w:hAnsiTheme="majorBidi" w:cstheme="majorBidi"/>
                <w:sz w:val="20"/>
                <w:szCs w:val="20"/>
              </w:rPr>
            </w:pPr>
            <w:r w:rsidRPr="00791354">
              <w:rPr>
                <w:rFonts w:asciiTheme="majorBidi" w:hAnsiTheme="majorBidi" w:cstheme="majorBidi"/>
                <w:sz w:val="20"/>
                <w:szCs w:val="20"/>
              </w:rPr>
              <w:t>Tinggi</w:t>
            </w:r>
          </w:p>
        </w:tc>
      </w:tr>
      <w:tr w:rsidR="007C6D9D" w:rsidRPr="00791354" w14:paraId="78785C93" w14:textId="77777777" w:rsidTr="00732B29">
        <w:trPr>
          <w:trHeight w:val="340"/>
          <w:jc w:val="center"/>
        </w:trPr>
        <w:tc>
          <w:tcPr>
            <w:tcW w:w="1560" w:type="dxa"/>
            <w:tcBorders>
              <w:top w:val="nil"/>
            </w:tcBorders>
            <w:shd w:val="clear" w:color="auto" w:fill="auto"/>
            <w:vAlign w:val="bottom"/>
            <w:hideMark/>
          </w:tcPr>
          <w:p w14:paraId="70E7E476" w14:textId="77777777" w:rsidR="007C6D9D" w:rsidRPr="00791354" w:rsidRDefault="007C6D9D" w:rsidP="000020F4">
            <w:pPr>
              <w:spacing w:line="360" w:lineRule="auto"/>
              <w:rPr>
                <w:rFonts w:asciiTheme="majorBidi" w:hAnsiTheme="majorBidi" w:cstheme="majorBidi"/>
                <w:color w:val="000000"/>
              </w:rPr>
            </w:pPr>
            <w:r w:rsidRPr="00791354">
              <w:rPr>
                <w:rFonts w:asciiTheme="majorBidi" w:hAnsiTheme="majorBidi" w:cstheme="majorBidi"/>
                <w:color w:val="000000"/>
              </w:rPr>
              <w:t>KJ STA 12+500</w:t>
            </w:r>
          </w:p>
        </w:tc>
        <w:tc>
          <w:tcPr>
            <w:tcW w:w="2551" w:type="dxa"/>
            <w:tcBorders>
              <w:top w:val="nil"/>
            </w:tcBorders>
            <w:shd w:val="clear" w:color="auto" w:fill="auto"/>
            <w:noWrap/>
            <w:vAlign w:val="center"/>
            <w:hideMark/>
          </w:tcPr>
          <w:p w14:paraId="0B348253" w14:textId="77777777" w:rsidR="007C6D9D" w:rsidRPr="00791354" w:rsidRDefault="007C6D9D" w:rsidP="000020F4">
            <w:pPr>
              <w:pStyle w:val="NoSpacing"/>
              <w:spacing w:line="360" w:lineRule="auto"/>
              <w:jc w:val="center"/>
              <w:rPr>
                <w:rFonts w:asciiTheme="majorBidi" w:hAnsiTheme="majorBidi" w:cstheme="majorBidi"/>
                <w:sz w:val="20"/>
                <w:szCs w:val="20"/>
              </w:rPr>
            </w:pPr>
            <w:r w:rsidRPr="00791354">
              <w:rPr>
                <w:rFonts w:asciiTheme="majorBidi" w:hAnsiTheme="majorBidi" w:cstheme="majorBidi"/>
                <w:sz w:val="20"/>
                <w:szCs w:val="20"/>
              </w:rPr>
              <w:t>Tinggi</w:t>
            </w:r>
          </w:p>
        </w:tc>
      </w:tr>
      <w:tr w:rsidR="007C6D9D" w:rsidRPr="00791354" w14:paraId="433374E8" w14:textId="77777777" w:rsidTr="00732B29">
        <w:trPr>
          <w:trHeight w:val="340"/>
          <w:jc w:val="center"/>
        </w:trPr>
        <w:tc>
          <w:tcPr>
            <w:tcW w:w="1560" w:type="dxa"/>
            <w:tcBorders>
              <w:top w:val="nil"/>
            </w:tcBorders>
            <w:shd w:val="clear" w:color="auto" w:fill="auto"/>
            <w:vAlign w:val="bottom"/>
            <w:hideMark/>
          </w:tcPr>
          <w:p w14:paraId="3C847CF9" w14:textId="77777777" w:rsidR="007C6D9D" w:rsidRPr="00791354" w:rsidRDefault="007C6D9D" w:rsidP="000020F4">
            <w:pPr>
              <w:spacing w:line="360" w:lineRule="auto"/>
              <w:rPr>
                <w:rFonts w:asciiTheme="majorBidi" w:hAnsiTheme="majorBidi" w:cstheme="majorBidi"/>
                <w:color w:val="000000"/>
              </w:rPr>
            </w:pPr>
            <w:r w:rsidRPr="00791354">
              <w:rPr>
                <w:rFonts w:asciiTheme="majorBidi" w:hAnsiTheme="majorBidi" w:cstheme="majorBidi"/>
                <w:color w:val="000000"/>
              </w:rPr>
              <w:t>KJ STA 21+000</w:t>
            </w:r>
          </w:p>
        </w:tc>
        <w:tc>
          <w:tcPr>
            <w:tcW w:w="2551" w:type="dxa"/>
            <w:tcBorders>
              <w:top w:val="nil"/>
            </w:tcBorders>
            <w:shd w:val="clear" w:color="auto" w:fill="auto"/>
            <w:noWrap/>
            <w:vAlign w:val="center"/>
            <w:hideMark/>
          </w:tcPr>
          <w:p w14:paraId="41BB22D1" w14:textId="77777777" w:rsidR="007C6D9D" w:rsidRPr="00791354" w:rsidRDefault="007C6D9D" w:rsidP="000020F4">
            <w:pPr>
              <w:pStyle w:val="NoSpacing"/>
              <w:spacing w:line="360" w:lineRule="auto"/>
              <w:jc w:val="center"/>
              <w:rPr>
                <w:rFonts w:asciiTheme="majorBidi" w:hAnsiTheme="majorBidi" w:cstheme="majorBidi"/>
                <w:sz w:val="20"/>
                <w:szCs w:val="20"/>
              </w:rPr>
            </w:pPr>
            <w:r w:rsidRPr="00791354">
              <w:rPr>
                <w:rFonts w:asciiTheme="majorBidi" w:hAnsiTheme="majorBidi" w:cstheme="majorBidi"/>
                <w:sz w:val="20"/>
                <w:szCs w:val="20"/>
              </w:rPr>
              <w:t>Tinggi</w:t>
            </w:r>
          </w:p>
        </w:tc>
      </w:tr>
      <w:tr w:rsidR="007C6D9D" w:rsidRPr="00791354" w14:paraId="71297ACE" w14:textId="77777777" w:rsidTr="00732B29">
        <w:trPr>
          <w:trHeight w:val="340"/>
          <w:jc w:val="center"/>
        </w:trPr>
        <w:tc>
          <w:tcPr>
            <w:tcW w:w="1560" w:type="dxa"/>
            <w:tcBorders>
              <w:top w:val="nil"/>
            </w:tcBorders>
            <w:shd w:val="clear" w:color="auto" w:fill="auto"/>
            <w:vAlign w:val="bottom"/>
            <w:hideMark/>
          </w:tcPr>
          <w:p w14:paraId="2818BEFA" w14:textId="77777777" w:rsidR="007C6D9D" w:rsidRPr="00791354" w:rsidRDefault="007C6D9D" w:rsidP="000020F4">
            <w:pPr>
              <w:spacing w:line="360" w:lineRule="auto"/>
              <w:rPr>
                <w:rFonts w:asciiTheme="majorBidi" w:hAnsiTheme="majorBidi" w:cstheme="majorBidi"/>
                <w:color w:val="000000"/>
              </w:rPr>
            </w:pPr>
            <w:r w:rsidRPr="00791354">
              <w:rPr>
                <w:rFonts w:asciiTheme="majorBidi" w:hAnsiTheme="majorBidi" w:cstheme="majorBidi"/>
                <w:color w:val="000000"/>
              </w:rPr>
              <w:t>JR STA 0+500</w:t>
            </w:r>
          </w:p>
        </w:tc>
        <w:tc>
          <w:tcPr>
            <w:tcW w:w="2551" w:type="dxa"/>
            <w:tcBorders>
              <w:top w:val="nil"/>
            </w:tcBorders>
            <w:shd w:val="clear" w:color="auto" w:fill="auto"/>
            <w:noWrap/>
            <w:vAlign w:val="center"/>
            <w:hideMark/>
          </w:tcPr>
          <w:p w14:paraId="5863365D" w14:textId="77777777" w:rsidR="007C6D9D" w:rsidRPr="00791354" w:rsidRDefault="007C6D9D" w:rsidP="000020F4">
            <w:pPr>
              <w:pStyle w:val="NoSpacing"/>
              <w:spacing w:line="360" w:lineRule="auto"/>
              <w:jc w:val="center"/>
              <w:rPr>
                <w:rFonts w:asciiTheme="majorBidi" w:hAnsiTheme="majorBidi" w:cstheme="majorBidi"/>
                <w:sz w:val="20"/>
                <w:szCs w:val="20"/>
              </w:rPr>
            </w:pPr>
            <w:proofErr w:type="spellStart"/>
            <w:r w:rsidRPr="00791354">
              <w:rPr>
                <w:rFonts w:asciiTheme="majorBidi" w:hAnsiTheme="majorBidi" w:cstheme="majorBidi"/>
                <w:sz w:val="20"/>
                <w:szCs w:val="20"/>
              </w:rPr>
              <w:t>Rendah</w:t>
            </w:r>
            <w:proofErr w:type="spellEnd"/>
          </w:p>
        </w:tc>
      </w:tr>
      <w:tr w:rsidR="007C6D9D" w:rsidRPr="00791354" w14:paraId="1A273561" w14:textId="77777777" w:rsidTr="00732B29">
        <w:trPr>
          <w:trHeight w:val="340"/>
          <w:jc w:val="center"/>
        </w:trPr>
        <w:tc>
          <w:tcPr>
            <w:tcW w:w="1560" w:type="dxa"/>
            <w:tcBorders>
              <w:top w:val="nil"/>
            </w:tcBorders>
            <w:shd w:val="clear" w:color="auto" w:fill="auto"/>
            <w:vAlign w:val="bottom"/>
            <w:hideMark/>
          </w:tcPr>
          <w:p w14:paraId="5F5915B0" w14:textId="77777777" w:rsidR="007C6D9D" w:rsidRPr="00791354" w:rsidRDefault="007C6D9D" w:rsidP="000020F4">
            <w:pPr>
              <w:spacing w:line="360" w:lineRule="auto"/>
              <w:rPr>
                <w:rFonts w:asciiTheme="majorBidi" w:hAnsiTheme="majorBidi" w:cstheme="majorBidi"/>
                <w:color w:val="000000"/>
              </w:rPr>
            </w:pPr>
            <w:r w:rsidRPr="00791354">
              <w:rPr>
                <w:rFonts w:asciiTheme="majorBidi" w:hAnsiTheme="majorBidi" w:cstheme="majorBidi"/>
                <w:color w:val="000000"/>
              </w:rPr>
              <w:t>JR STA 1+500</w:t>
            </w:r>
          </w:p>
        </w:tc>
        <w:tc>
          <w:tcPr>
            <w:tcW w:w="2551" w:type="dxa"/>
            <w:tcBorders>
              <w:top w:val="nil"/>
            </w:tcBorders>
            <w:shd w:val="clear" w:color="auto" w:fill="auto"/>
            <w:noWrap/>
            <w:vAlign w:val="center"/>
            <w:hideMark/>
          </w:tcPr>
          <w:p w14:paraId="77A1EDA8" w14:textId="77777777" w:rsidR="007C6D9D" w:rsidRPr="00791354" w:rsidRDefault="007C6D9D" w:rsidP="000020F4">
            <w:pPr>
              <w:pStyle w:val="NoSpacing"/>
              <w:spacing w:line="360" w:lineRule="auto"/>
              <w:jc w:val="center"/>
              <w:rPr>
                <w:rFonts w:asciiTheme="majorBidi" w:hAnsiTheme="majorBidi" w:cstheme="majorBidi"/>
                <w:sz w:val="20"/>
                <w:szCs w:val="20"/>
              </w:rPr>
            </w:pPr>
            <w:proofErr w:type="spellStart"/>
            <w:r w:rsidRPr="00791354">
              <w:rPr>
                <w:rFonts w:asciiTheme="majorBidi" w:hAnsiTheme="majorBidi" w:cstheme="majorBidi"/>
                <w:sz w:val="20"/>
                <w:szCs w:val="20"/>
              </w:rPr>
              <w:t>Sedang</w:t>
            </w:r>
            <w:proofErr w:type="spellEnd"/>
          </w:p>
        </w:tc>
      </w:tr>
      <w:tr w:rsidR="007C6D9D" w:rsidRPr="00791354" w14:paraId="31BED115" w14:textId="77777777" w:rsidTr="00732B29">
        <w:trPr>
          <w:trHeight w:val="340"/>
          <w:jc w:val="center"/>
        </w:trPr>
        <w:tc>
          <w:tcPr>
            <w:tcW w:w="1560" w:type="dxa"/>
            <w:tcBorders>
              <w:top w:val="nil"/>
            </w:tcBorders>
            <w:shd w:val="clear" w:color="auto" w:fill="auto"/>
            <w:vAlign w:val="bottom"/>
            <w:hideMark/>
          </w:tcPr>
          <w:p w14:paraId="6D377AB7" w14:textId="77777777" w:rsidR="007C6D9D" w:rsidRPr="00791354" w:rsidRDefault="007C6D9D" w:rsidP="000020F4">
            <w:pPr>
              <w:spacing w:line="360" w:lineRule="auto"/>
              <w:rPr>
                <w:rFonts w:asciiTheme="majorBidi" w:hAnsiTheme="majorBidi" w:cstheme="majorBidi"/>
                <w:color w:val="000000"/>
              </w:rPr>
            </w:pPr>
            <w:r w:rsidRPr="00791354">
              <w:rPr>
                <w:rFonts w:asciiTheme="majorBidi" w:hAnsiTheme="majorBidi" w:cstheme="majorBidi"/>
                <w:color w:val="000000"/>
              </w:rPr>
              <w:t>JR STA 4+500</w:t>
            </w:r>
          </w:p>
        </w:tc>
        <w:tc>
          <w:tcPr>
            <w:tcW w:w="2551" w:type="dxa"/>
            <w:tcBorders>
              <w:top w:val="nil"/>
            </w:tcBorders>
            <w:shd w:val="clear" w:color="auto" w:fill="auto"/>
            <w:noWrap/>
            <w:vAlign w:val="center"/>
            <w:hideMark/>
          </w:tcPr>
          <w:p w14:paraId="046BAC54" w14:textId="77777777" w:rsidR="007C6D9D" w:rsidRPr="00791354" w:rsidRDefault="007C6D9D" w:rsidP="000020F4">
            <w:pPr>
              <w:pStyle w:val="NoSpacing"/>
              <w:spacing w:line="360" w:lineRule="auto"/>
              <w:jc w:val="center"/>
              <w:rPr>
                <w:rFonts w:asciiTheme="majorBidi" w:hAnsiTheme="majorBidi" w:cstheme="majorBidi"/>
                <w:sz w:val="20"/>
                <w:szCs w:val="20"/>
              </w:rPr>
            </w:pPr>
            <w:r w:rsidRPr="00791354">
              <w:rPr>
                <w:rFonts w:asciiTheme="majorBidi" w:hAnsiTheme="majorBidi" w:cstheme="majorBidi"/>
                <w:sz w:val="20"/>
                <w:szCs w:val="20"/>
              </w:rPr>
              <w:t>Tinggi</w:t>
            </w:r>
          </w:p>
        </w:tc>
      </w:tr>
      <w:tr w:rsidR="007C6D9D" w:rsidRPr="00791354" w14:paraId="5A0DE792" w14:textId="77777777" w:rsidTr="00732B29">
        <w:trPr>
          <w:trHeight w:val="340"/>
          <w:jc w:val="center"/>
        </w:trPr>
        <w:tc>
          <w:tcPr>
            <w:tcW w:w="1560" w:type="dxa"/>
            <w:tcBorders>
              <w:top w:val="nil"/>
            </w:tcBorders>
            <w:shd w:val="clear" w:color="auto" w:fill="auto"/>
            <w:vAlign w:val="bottom"/>
            <w:hideMark/>
          </w:tcPr>
          <w:p w14:paraId="0067DFCF" w14:textId="77777777" w:rsidR="007C6D9D" w:rsidRPr="00791354" w:rsidRDefault="007C6D9D" w:rsidP="000020F4">
            <w:pPr>
              <w:spacing w:line="360" w:lineRule="auto"/>
              <w:rPr>
                <w:rFonts w:asciiTheme="majorBidi" w:hAnsiTheme="majorBidi" w:cstheme="majorBidi"/>
                <w:color w:val="000000"/>
              </w:rPr>
            </w:pPr>
            <w:r w:rsidRPr="00791354">
              <w:rPr>
                <w:rFonts w:asciiTheme="majorBidi" w:hAnsiTheme="majorBidi" w:cstheme="majorBidi"/>
                <w:color w:val="000000"/>
              </w:rPr>
              <w:t>JR STA 9+000</w:t>
            </w:r>
          </w:p>
        </w:tc>
        <w:tc>
          <w:tcPr>
            <w:tcW w:w="2551" w:type="dxa"/>
            <w:tcBorders>
              <w:top w:val="nil"/>
            </w:tcBorders>
            <w:shd w:val="clear" w:color="auto" w:fill="auto"/>
            <w:noWrap/>
            <w:vAlign w:val="center"/>
            <w:hideMark/>
          </w:tcPr>
          <w:p w14:paraId="2C01BF20" w14:textId="77777777" w:rsidR="007C6D9D" w:rsidRPr="00791354" w:rsidRDefault="007C6D9D" w:rsidP="000020F4">
            <w:pPr>
              <w:pStyle w:val="NoSpacing"/>
              <w:spacing w:line="360" w:lineRule="auto"/>
              <w:jc w:val="center"/>
              <w:rPr>
                <w:rFonts w:asciiTheme="majorBidi" w:hAnsiTheme="majorBidi" w:cstheme="majorBidi"/>
                <w:sz w:val="20"/>
                <w:szCs w:val="20"/>
              </w:rPr>
            </w:pPr>
            <w:r w:rsidRPr="00791354">
              <w:rPr>
                <w:rFonts w:asciiTheme="majorBidi" w:hAnsiTheme="majorBidi" w:cstheme="majorBidi"/>
                <w:sz w:val="20"/>
                <w:szCs w:val="20"/>
              </w:rPr>
              <w:t>Tinggi</w:t>
            </w:r>
          </w:p>
        </w:tc>
      </w:tr>
      <w:tr w:rsidR="007C6D9D" w:rsidRPr="00791354" w14:paraId="2A173FEB" w14:textId="77777777" w:rsidTr="00732B29">
        <w:trPr>
          <w:trHeight w:val="340"/>
          <w:jc w:val="center"/>
        </w:trPr>
        <w:tc>
          <w:tcPr>
            <w:tcW w:w="1560" w:type="dxa"/>
            <w:tcBorders>
              <w:top w:val="nil"/>
            </w:tcBorders>
            <w:shd w:val="clear" w:color="auto" w:fill="auto"/>
            <w:vAlign w:val="bottom"/>
            <w:hideMark/>
          </w:tcPr>
          <w:p w14:paraId="6279B610" w14:textId="77777777" w:rsidR="007C6D9D" w:rsidRPr="00791354" w:rsidRDefault="007C6D9D" w:rsidP="000020F4">
            <w:pPr>
              <w:spacing w:line="360" w:lineRule="auto"/>
              <w:rPr>
                <w:rFonts w:asciiTheme="majorBidi" w:hAnsiTheme="majorBidi" w:cstheme="majorBidi"/>
                <w:color w:val="000000"/>
              </w:rPr>
            </w:pPr>
            <w:r w:rsidRPr="00791354">
              <w:rPr>
                <w:rFonts w:asciiTheme="majorBidi" w:hAnsiTheme="majorBidi" w:cstheme="majorBidi"/>
                <w:color w:val="000000"/>
              </w:rPr>
              <w:t>MN STA 0+600</w:t>
            </w:r>
          </w:p>
        </w:tc>
        <w:tc>
          <w:tcPr>
            <w:tcW w:w="2551" w:type="dxa"/>
            <w:tcBorders>
              <w:top w:val="nil"/>
            </w:tcBorders>
            <w:shd w:val="clear" w:color="auto" w:fill="auto"/>
            <w:noWrap/>
            <w:vAlign w:val="center"/>
            <w:hideMark/>
          </w:tcPr>
          <w:p w14:paraId="724A5E79" w14:textId="77777777" w:rsidR="007C6D9D" w:rsidRPr="00791354" w:rsidRDefault="007C6D9D" w:rsidP="000020F4">
            <w:pPr>
              <w:pStyle w:val="NoSpacing"/>
              <w:spacing w:line="360" w:lineRule="auto"/>
              <w:jc w:val="center"/>
              <w:rPr>
                <w:rFonts w:asciiTheme="majorBidi" w:hAnsiTheme="majorBidi" w:cstheme="majorBidi"/>
                <w:sz w:val="20"/>
                <w:szCs w:val="20"/>
              </w:rPr>
            </w:pPr>
            <w:proofErr w:type="spellStart"/>
            <w:r w:rsidRPr="00791354">
              <w:rPr>
                <w:rFonts w:asciiTheme="majorBidi" w:hAnsiTheme="majorBidi" w:cstheme="majorBidi"/>
                <w:sz w:val="20"/>
                <w:szCs w:val="20"/>
              </w:rPr>
              <w:t>Sedang</w:t>
            </w:r>
            <w:proofErr w:type="spellEnd"/>
          </w:p>
        </w:tc>
      </w:tr>
      <w:tr w:rsidR="007C6D9D" w:rsidRPr="00791354" w14:paraId="42489FFD" w14:textId="77777777" w:rsidTr="00732B29">
        <w:trPr>
          <w:trHeight w:val="340"/>
          <w:jc w:val="center"/>
        </w:trPr>
        <w:tc>
          <w:tcPr>
            <w:tcW w:w="1560" w:type="dxa"/>
            <w:tcBorders>
              <w:top w:val="nil"/>
            </w:tcBorders>
            <w:shd w:val="clear" w:color="auto" w:fill="auto"/>
            <w:vAlign w:val="bottom"/>
            <w:hideMark/>
          </w:tcPr>
          <w:p w14:paraId="58FBECDE" w14:textId="77777777" w:rsidR="007C6D9D" w:rsidRPr="00791354" w:rsidRDefault="007C6D9D" w:rsidP="000020F4">
            <w:pPr>
              <w:spacing w:line="360" w:lineRule="auto"/>
              <w:rPr>
                <w:rFonts w:asciiTheme="majorBidi" w:hAnsiTheme="majorBidi" w:cstheme="majorBidi"/>
                <w:color w:val="000000"/>
              </w:rPr>
            </w:pPr>
            <w:r w:rsidRPr="00791354">
              <w:rPr>
                <w:rFonts w:asciiTheme="majorBidi" w:hAnsiTheme="majorBidi" w:cstheme="majorBidi"/>
                <w:color w:val="000000"/>
              </w:rPr>
              <w:t>MN STA 3+000</w:t>
            </w:r>
          </w:p>
        </w:tc>
        <w:tc>
          <w:tcPr>
            <w:tcW w:w="2551" w:type="dxa"/>
            <w:tcBorders>
              <w:top w:val="nil"/>
            </w:tcBorders>
            <w:shd w:val="clear" w:color="auto" w:fill="auto"/>
            <w:noWrap/>
            <w:vAlign w:val="center"/>
            <w:hideMark/>
          </w:tcPr>
          <w:p w14:paraId="53BAD9F6" w14:textId="77777777" w:rsidR="007C6D9D" w:rsidRPr="00791354" w:rsidRDefault="007C6D9D" w:rsidP="000020F4">
            <w:pPr>
              <w:pStyle w:val="NoSpacing"/>
              <w:spacing w:line="360" w:lineRule="auto"/>
              <w:jc w:val="center"/>
              <w:rPr>
                <w:rFonts w:asciiTheme="majorBidi" w:hAnsiTheme="majorBidi" w:cstheme="majorBidi"/>
                <w:sz w:val="20"/>
                <w:szCs w:val="20"/>
              </w:rPr>
            </w:pPr>
            <w:proofErr w:type="spellStart"/>
            <w:r w:rsidRPr="00791354">
              <w:rPr>
                <w:rFonts w:asciiTheme="majorBidi" w:hAnsiTheme="majorBidi" w:cstheme="majorBidi"/>
                <w:sz w:val="20"/>
                <w:szCs w:val="20"/>
              </w:rPr>
              <w:t>Sedang</w:t>
            </w:r>
            <w:proofErr w:type="spellEnd"/>
          </w:p>
        </w:tc>
      </w:tr>
      <w:tr w:rsidR="007C6D9D" w:rsidRPr="00791354" w14:paraId="4183163E" w14:textId="77777777" w:rsidTr="00732B29">
        <w:trPr>
          <w:trHeight w:val="340"/>
          <w:jc w:val="center"/>
        </w:trPr>
        <w:tc>
          <w:tcPr>
            <w:tcW w:w="1560" w:type="dxa"/>
            <w:tcBorders>
              <w:top w:val="nil"/>
            </w:tcBorders>
            <w:shd w:val="clear" w:color="auto" w:fill="auto"/>
            <w:vAlign w:val="bottom"/>
            <w:hideMark/>
          </w:tcPr>
          <w:p w14:paraId="772E7CC8" w14:textId="77777777" w:rsidR="007C6D9D" w:rsidRPr="00791354" w:rsidRDefault="007C6D9D" w:rsidP="000020F4">
            <w:pPr>
              <w:spacing w:line="360" w:lineRule="auto"/>
              <w:rPr>
                <w:rFonts w:asciiTheme="majorBidi" w:hAnsiTheme="majorBidi" w:cstheme="majorBidi"/>
                <w:color w:val="000000"/>
              </w:rPr>
            </w:pPr>
            <w:r w:rsidRPr="00791354">
              <w:rPr>
                <w:rFonts w:asciiTheme="majorBidi" w:hAnsiTheme="majorBidi" w:cstheme="majorBidi"/>
                <w:color w:val="000000"/>
              </w:rPr>
              <w:t>MN STA 4+500</w:t>
            </w:r>
          </w:p>
        </w:tc>
        <w:tc>
          <w:tcPr>
            <w:tcW w:w="2551" w:type="dxa"/>
            <w:tcBorders>
              <w:top w:val="nil"/>
            </w:tcBorders>
            <w:shd w:val="clear" w:color="auto" w:fill="auto"/>
            <w:noWrap/>
            <w:vAlign w:val="center"/>
            <w:hideMark/>
          </w:tcPr>
          <w:p w14:paraId="4D75F69F" w14:textId="77777777" w:rsidR="007C6D9D" w:rsidRPr="00791354" w:rsidRDefault="007C6D9D" w:rsidP="000020F4">
            <w:pPr>
              <w:pStyle w:val="NoSpacing"/>
              <w:spacing w:line="360" w:lineRule="auto"/>
              <w:jc w:val="center"/>
              <w:rPr>
                <w:rFonts w:asciiTheme="majorBidi" w:hAnsiTheme="majorBidi" w:cstheme="majorBidi"/>
                <w:sz w:val="20"/>
                <w:szCs w:val="20"/>
              </w:rPr>
            </w:pPr>
            <w:proofErr w:type="spellStart"/>
            <w:r w:rsidRPr="00791354">
              <w:rPr>
                <w:rFonts w:asciiTheme="majorBidi" w:hAnsiTheme="majorBidi" w:cstheme="majorBidi"/>
                <w:sz w:val="20"/>
                <w:szCs w:val="20"/>
              </w:rPr>
              <w:t>Sedang</w:t>
            </w:r>
            <w:proofErr w:type="spellEnd"/>
          </w:p>
        </w:tc>
      </w:tr>
      <w:tr w:rsidR="007C6D9D" w:rsidRPr="00791354" w14:paraId="1B0F4267" w14:textId="77777777" w:rsidTr="00732B29">
        <w:trPr>
          <w:trHeight w:val="340"/>
          <w:jc w:val="center"/>
        </w:trPr>
        <w:tc>
          <w:tcPr>
            <w:tcW w:w="1560" w:type="dxa"/>
            <w:tcBorders>
              <w:top w:val="nil"/>
            </w:tcBorders>
            <w:shd w:val="clear" w:color="auto" w:fill="auto"/>
            <w:vAlign w:val="bottom"/>
            <w:hideMark/>
          </w:tcPr>
          <w:p w14:paraId="5CF91240" w14:textId="77777777" w:rsidR="007C6D9D" w:rsidRPr="00791354" w:rsidRDefault="007C6D9D" w:rsidP="000020F4">
            <w:pPr>
              <w:spacing w:line="360" w:lineRule="auto"/>
              <w:rPr>
                <w:rFonts w:asciiTheme="majorBidi" w:hAnsiTheme="majorBidi" w:cstheme="majorBidi"/>
                <w:color w:val="000000"/>
              </w:rPr>
            </w:pPr>
            <w:r w:rsidRPr="00791354">
              <w:rPr>
                <w:rFonts w:asciiTheme="majorBidi" w:hAnsiTheme="majorBidi" w:cstheme="majorBidi"/>
                <w:color w:val="000000"/>
              </w:rPr>
              <w:t>MN STA 6+000</w:t>
            </w:r>
          </w:p>
        </w:tc>
        <w:tc>
          <w:tcPr>
            <w:tcW w:w="2551" w:type="dxa"/>
            <w:tcBorders>
              <w:top w:val="nil"/>
            </w:tcBorders>
            <w:shd w:val="clear" w:color="auto" w:fill="auto"/>
            <w:noWrap/>
            <w:vAlign w:val="center"/>
            <w:hideMark/>
          </w:tcPr>
          <w:p w14:paraId="5A3E1743" w14:textId="77777777" w:rsidR="007C6D9D" w:rsidRPr="00791354" w:rsidRDefault="007C6D9D" w:rsidP="000020F4">
            <w:pPr>
              <w:pStyle w:val="NoSpacing"/>
              <w:spacing w:line="360" w:lineRule="auto"/>
              <w:jc w:val="center"/>
              <w:rPr>
                <w:rFonts w:asciiTheme="majorBidi" w:hAnsiTheme="majorBidi" w:cstheme="majorBidi"/>
                <w:sz w:val="20"/>
                <w:szCs w:val="20"/>
              </w:rPr>
            </w:pPr>
            <w:proofErr w:type="spellStart"/>
            <w:r w:rsidRPr="00791354">
              <w:rPr>
                <w:rFonts w:asciiTheme="majorBidi" w:hAnsiTheme="majorBidi" w:cstheme="majorBidi"/>
                <w:sz w:val="20"/>
                <w:szCs w:val="20"/>
              </w:rPr>
              <w:t>Rendah</w:t>
            </w:r>
            <w:proofErr w:type="spellEnd"/>
          </w:p>
        </w:tc>
      </w:tr>
      <w:tr w:rsidR="007C6D9D" w:rsidRPr="00791354" w14:paraId="0F90E039" w14:textId="77777777" w:rsidTr="00732B29">
        <w:trPr>
          <w:trHeight w:val="340"/>
          <w:jc w:val="center"/>
        </w:trPr>
        <w:tc>
          <w:tcPr>
            <w:tcW w:w="1560" w:type="dxa"/>
            <w:tcBorders>
              <w:top w:val="nil"/>
            </w:tcBorders>
            <w:shd w:val="clear" w:color="auto" w:fill="auto"/>
            <w:vAlign w:val="bottom"/>
            <w:hideMark/>
          </w:tcPr>
          <w:p w14:paraId="337333D3" w14:textId="77777777" w:rsidR="007C6D9D" w:rsidRPr="00791354" w:rsidRDefault="007C6D9D" w:rsidP="000020F4">
            <w:pPr>
              <w:spacing w:line="360" w:lineRule="auto"/>
              <w:rPr>
                <w:rFonts w:asciiTheme="majorBidi" w:hAnsiTheme="majorBidi" w:cstheme="majorBidi"/>
                <w:color w:val="000000"/>
              </w:rPr>
            </w:pPr>
            <w:r w:rsidRPr="00791354">
              <w:rPr>
                <w:rFonts w:asciiTheme="majorBidi" w:hAnsiTheme="majorBidi" w:cstheme="majorBidi"/>
                <w:color w:val="000000"/>
              </w:rPr>
              <w:t>TP STA 1+500</w:t>
            </w:r>
          </w:p>
        </w:tc>
        <w:tc>
          <w:tcPr>
            <w:tcW w:w="2551" w:type="dxa"/>
            <w:tcBorders>
              <w:top w:val="nil"/>
            </w:tcBorders>
            <w:shd w:val="clear" w:color="auto" w:fill="auto"/>
            <w:noWrap/>
            <w:vAlign w:val="center"/>
            <w:hideMark/>
          </w:tcPr>
          <w:p w14:paraId="6597E74A" w14:textId="77777777" w:rsidR="007C6D9D" w:rsidRPr="00791354" w:rsidRDefault="007C6D9D" w:rsidP="000020F4">
            <w:pPr>
              <w:pStyle w:val="NoSpacing"/>
              <w:spacing w:line="360" w:lineRule="auto"/>
              <w:jc w:val="center"/>
              <w:rPr>
                <w:rFonts w:asciiTheme="majorBidi" w:hAnsiTheme="majorBidi" w:cstheme="majorBidi"/>
                <w:sz w:val="20"/>
                <w:szCs w:val="20"/>
              </w:rPr>
            </w:pPr>
            <w:proofErr w:type="spellStart"/>
            <w:r w:rsidRPr="00791354">
              <w:rPr>
                <w:rFonts w:asciiTheme="majorBidi" w:hAnsiTheme="majorBidi" w:cstheme="majorBidi"/>
                <w:sz w:val="20"/>
                <w:szCs w:val="20"/>
              </w:rPr>
              <w:t>Rendah</w:t>
            </w:r>
            <w:proofErr w:type="spellEnd"/>
          </w:p>
        </w:tc>
      </w:tr>
      <w:tr w:rsidR="007C6D9D" w:rsidRPr="00791354" w14:paraId="5B07DA61" w14:textId="77777777" w:rsidTr="00732B29">
        <w:trPr>
          <w:trHeight w:val="340"/>
          <w:jc w:val="center"/>
        </w:trPr>
        <w:tc>
          <w:tcPr>
            <w:tcW w:w="1560" w:type="dxa"/>
            <w:tcBorders>
              <w:top w:val="nil"/>
            </w:tcBorders>
            <w:shd w:val="clear" w:color="auto" w:fill="auto"/>
            <w:vAlign w:val="bottom"/>
            <w:hideMark/>
          </w:tcPr>
          <w:p w14:paraId="43F6921F" w14:textId="77777777" w:rsidR="007C6D9D" w:rsidRPr="00791354" w:rsidRDefault="007C6D9D" w:rsidP="000020F4">
            <w:pPr>
              <w:spacing w:line="360" w:lineRule="auto"/>
              <w:rPr>
                <w:rFonts w:asciiTheme="majorBidi" w:hAnsiTheme="majorBidi" w:cstheme="majorBidi"/>
                <w:color w:val="000000"/>
              </w:rPr>
            </w:pPr>
            <w:r w:rsidRPr="00791354">
              <w:rPr>
                <w:rFonts w:asciiTheme="majorBidi" w:hAnsiTheme="majorBidi" w:cstheme="majorBidi"/>
                <w:color w:val="000000"/>
              </w:rPr>
              <w:t>TP STA 3+000</w:t>
            </w:r>
          </w:p>
        </w:tc>
        <w:tc>
          <w:tcPr>
            <w:tcW w:w="2551" w:type="dxa"/>
            <w:tcBorders>
              <w:top w:val="nil"/>
            </w:tcBorders>
            <w:shd w:val="clear" w:color="auto" w:fill="auto"/>
            <w:noWrap/>
            <w:vAlign w:val="center"/>
            <w:hideMark/>
          </w:tcPr>
          <w:p w14:paraId="65507791" w14:textId="77777777" w:rsidR="007C6D9D" w:rsidRPr="00791354" w:rsidRDefault="007C6D9D" w:rsidP="000020F4">
            <w:pPr>
              <w:pStyle w:val="NoSpacing"/>
              <w:spacing w:line="360" w:lineRule="auto"/>
              <w:jc w:val="center"/>
              <w:rPr>
                <w:rFonts w:asciiTheme="majorBidi" w:hAnsiTheme="majorBidi" w:cstheme="majorBidi"/>
                <w:sz w:val="20"/>
                <w:szCs w:val="20"/>
              </w:rPr>
            </w:pPr>
            <w:r w:rsidRPr="00791354">
              <w:rPr>
                <w:rFonts w:asciiTheme="majorBidi" w:hAnsiTheme="majorBidi" w:cstheme="majorBidi"/>
                <w:sz w:val="20"/>
                <w:szCs w:val="20"/>
              </w:rPr>
              <w:t>Tinggi</w:t>
            </w:r>
          </w:p>
        </w:tc>
      </w:tr>
      <w:tr w:rsidR="007C6D9D" w:rsidRPr="00791354" w14:paraId="4F78D694" w14:textId="77777777" w:rsidTr="00732B29">
        <w:trPr>
          <w:trHeight w:val="340"/>
          <w:jc w:val="center"/>
        </w:trPr>
        <w:tc>
          <w:tcPr>
            <w:tcW w:w="1560" w:type="dxa"/>
            <w:tcBorders>
              <w:top w:val="nil"/>
            </w:tcBorders>
            <w:shd w:val="clear" w:color="auto" w:fill="auto"/>
            <w:vAlign w:val="bottom"/>
            <w:hideMark/>
          </w:tcPr>
          <w:p w14:paraId="575199DF" w14:textId="77777777" w:rsidR="007C6D9D" w:rsidRPr="00791354" w:rsidRDefault="007C6D9D" w:rsidP="000020F4">
            <w:pPr>
              <w:spacing w:line="360" w:lineRule="auto"/>
              <w:rPr>
                <w:rFonts w:asciiTheme="majorBidi" w:hAnsiTheme="majorBidi" w:cstheme="majorBidi"/>
                <w:color w:val="000000"/>
              </w:rPr>
            </w:pPr>
            <w:r w:rsidRPr="00791354">
              <w:rPr>
                <w:rFonts w:asciiTheme="majorBidi" w:hAnsiTheme="majorBidi" w:cstheme="majorBidi"/>
                <w:color w:val="000000"/>
              </w:rPr>
              <w:t>TP STA 3+500</w:t>
            </w:r>
          </w:p>
        </w:tc>
        <w:tc>
          <w:tcPr>
            <w:tcW w:w="2551" w:type="dxa"/>
            <w:tcBorders>
              <w:top w:val="nil"/>
            </w:tcBorders>
            <w:shd w:val="clear" w:color="auto" w:fill="auto"/>
            <w:noWrap/>
            <w:vAlign w:val="center"/>
            <w:hideMark/>
          </w:tcPr>
          <w:p w14:paraId="7088E9A8" w14:textId="77777777" w:rsidR="007C6D9D" w:rsidRPr="00791354" w:rsidRDefault="007C6D9D" w:rsidP="000020F4">
            <w:pPr>
              <w:pStyle w:val="NoSpacing"/>
              <w:spacing w:line="360" w:lineRule="auto"/>
              <w:jc w:val="center"/>
              <w:rPr>
                <w:rFonts w:asciiTheme="majorBidi" w:hAnsiTheme="majorBidi" w:cstheme="majorBidi"/>
                <w:sz w:val="20"/>
                <w:szCs w:val="20"/>
              </w:rPr>
            </w:pPr>
            <w:r w:rsidRPr="00791354">
              <w:rPr>
                <w:rFonts w:asciiTheme="majorBidi" w:hAnsiTheme="majorBidi" w:cstheme="majorBidi"/>
                <w:sz w:val="20"/>
                <w:szCs w:val="20"/>
              </w:rPr>
              <w:t>Tinggi</w:t>
            </w:r>
          </w:p>
        </w:tc>
      </w:tr>
      <w:tr w:rsidR="007C6D9D" w:rsidRPr="00791354" w14:paraId="0CCCCC6D" w14:textId="77777777" w:rsidTr="00732B29">
        <w:trPr>
          <w:trHeight w:val="340"/>
          <w:jc w:val="center"/>
        </w:trPr>
        <w:tc>
          <w:tcPr>
            <w:tcW w:w="1560" w:type="dxa"/>
            <w:tcBorders>
              <w:top w:val="nil"/>
              <w:bottom w:val="single" w:sz="4" w:space="0" w:color="auto"/>
            </w:tcBorders>
            <w:shd w:val="clear" w:color="auto" w:fill="auto"/>
            <w:vAlign w:val="bottom"/>
            <w:hideMark/>
          </w:tcPr>
          <w:p w14:paraId="69CCD20A" w14:textId="77777777" w:rsidR="007C6D9D" w:rsidRPr="00791354" w:rsidRDefault="007C6D9D" w:rsidP="000020F4">
            <w:pPr>
              <w:spacing w:line="360" w:lineRule="auto"/>
              <w:rPr>
                <w:rFonts w:asciiTheme="majorBidi" w:hAnsiTheme="majorBidi" w:cstheme="majorBidi"/>
                <w:color w:val="000000"/>
              </w:rPr>
            </w:pPr>
            <w:r w:rsidRPr="00791354">
              <w:rPr>
                <w:rFonts w:asciiTheme="majorBidi" w:hAnsiTheme="majorBidi" w:cstheme="majorBidi"/>
                <w:color w:val="000000"/>
              </w:rPr>
              <w:t>TP STA 5+000</w:t>
            </w:r>
          </w:p>
        </w:tc>
        <w:tc>
          <w:tcPr>
            <w:tcW w:w="2551" w:type="dxa"/>
            <w:tcBorders>
              <w:top w:val="nil"/>
              <w:bottom w:val="single" w:sz="4" w:space="0" w:color="auto"/>
            </w:tcBorders>
            <w:shd w:val="clear" w:color="auto" w:fill="auto"/>
            <w:noWrap/>
            <w:vAlign w:val="center"/>
            <w:hideMark/>
          </w:tcPr>
          <w:p w14:paraId="71A2C782" w14:textId="77777777" w:rsidR="007C6D9D" w:rsidRPr="00791354" w:rsidRDefault="007C6D9D" w:rsidP="000020F4">
            <w:pPr>
              <w:pStyle w:val="NoSpacing"/>
              <w:spacing w:line="360" w:lineRule="auto"/>
              <w:jc w:val="center"/>
              <w:rPr>
                <w:rFonts w:asciiTheme="majorBidi" w:hAnsiTheme="majorBidi" w:cstheme="majorBidi"/>
                <w:sz w:val="20"/>
                <w:szCs w:val="20"/>
              </w:rPr>
            </w:pPr>
            <w:proofErr w:type="spellStart"/>
            <w:r w:rsidRPr="00791354">
              <w:rPr>
                <w:rFonts w:asciiTheme="majorBidi" w:hAnsiTheme="majorBidi" w:cstheme="majorBidi"/>
                <w:sz w:val="20"/>
                <w:szCs w:val="20"/>
              </w:rPr>
              <w:t>Rendah</w:t>
            </w:r>
            <w:proofErr w:type="spellEnd"/>
          </w:p>
        </w:tc>
      </w:tr>
    </w:tbl>
    <w:p w14:paraId="27CB315D" w14:textId="77777777" w:rsidR="00F23599" w:rsidRDefault="00F23599" w:rsidP="000020F4">
      <w:pPr>
        <w:autoSpaceDE/>
        <w:autoSpaceDN/>
        <w:spacing w:after="200" w:line="360" w:lineRule="auto"/>
        <w:rPr>
          <w:sz w:val="24"/>
          <w:szCs w:val="24"/>
        </w:rPr>
      </w:pPr>
    </w:p>
    <w:p w14:paraId="3931865E" w14:textId="77777777" w:rsidR="005F0687" w:rsidRPr="00C10069" w:rsidRDefault="00777CB4" w:rsidP="000020F4">
      <w:pPr>
        <w:spacing w:line="360" w:lineRule="auto"/>
        <w:jc w:val="both"/>
        <w:rPr>
          <w:b/>
          <w:sz w:val="24"/>
          <w:szCs w:val="24"/>
        </w:rPr>
      </w:pPr>
      <w:r>
        <w:rPr>
          <w:b/>
          <w:sz w:val="24"/>
          <w:szCs w:val="24"/>
        </w:rPr>
        <w:t xml:space="preserve">4.3 </w:t>
      </w:r>
      <w:proofErr w:type="spellStart"/>
      <w:r w:rsidR="00113B70">
        <w:rPr>
          <w:b/>
          <w:sz w:val="24"/>
          <w:szCs w:val="24"/>
        </w:rPr>
        <w:t>Hubungan</w:t>
      </w:r>
      <w:proofErr w:type="spellEnd"/>
      <w:r w:rsidR="00113B70">
        <w:rPr>
          <w:b/>
          <w:sz w:val="24"/>
          <w:szCs w:val="24"/>
        </w:rPr>
        <w:t xml:space="preserve"> </w:t>
      </w:r>
      <w:proofErr w:type="spellStart"/>
      <w:r w:rsidR="00113B70">
        <w:rPr>
          <w:b/>
          <w:sz w:val="24"/>
          <w:szCs w:val="24"/>
        </w:rPr>
        <w:t>antara</w:t>
      </w:r>
      <w:proofErr w:type="spellEnd"/>
      <w:r w:rsidR="00113B70">
        <w:rPr>
          <w:b/>
          <w:sz w:val="24"/>
          <w:szCs w:val="24"/>
        </w:rPr>
        <w:t xml:space="preserve"> </w:t>
      </w:r>
      <w:proofErr w:type="spellStart"/>
      <w:r w:rsidR="00113B70">
        <w:rPr>
          <w:b/>
          <w:sz w:val="24"/>
          <w:szCs w:val="24"/>
        </w:rPr>
        <w:t>presentase</w:t>
      </w:r>
      <w:proofErr w:type="spellEnd"/>
      <w:r w:rsidR="00113B70">
        <w:rPr>
          <w:b/>
          <w:sz w:val="24"/>
          <w:szCs w:val="24"/>
        </w:rPr>
        <w:t xml:space="preserve"> </w:t>
      </w:r>
      <w:proofErr w:type="spellStart"/>
      <w:r w:rsidR="00113B70">
        <w:rPr>
          <w:b/>
          <w:sz w:val="24"/>
          <w:szCs w:val="24"/>
        </w:rPr>
        <w:t>lempung</w:t>
      </w:r>
      <w:proofErr w:type="spellEnd"/>
      <w:r w:rsidR="00113B70">
        <w:rPr>
          <w:b/>
          <w:sz w:val="24"/>
          <w:szCs w:val="24"/>
        </w:rPr>
        <w:t xml:space="preserve"> </w:t>
      </w:r>
      <w:proofErr w:type="spellStart"/>
      <w:r w:rsidR="00113B70">
        <w:rPr>
          <w:b/>
          <w:sz w:val="24"/>
          <w:szCs w:val="24"/>
        </w:rPr>
        <w:t>dengan</w:t>
      </w:r>
      <w:proofErr w:type="spellEnd"/>
      <w:r w:rsidR="00113B70">
        <w:rPr>
          <w:b/>
          <w:sz w:val="24"/>
          <w:szCs w:val="24"/>
        </w:rPr>
        <w:t xml:space="preserve"> </w:t>
      </w:r>
      <w:proofErr w:type="spellStart"/>
      <w:r w:rsidR="00113B70">
        <w:rPr>
          <w:b/>
          <w:sz w:val="24"/>
          <w:szCs w:val="24"/>
        </w:rPr>
        <w:t>Persentase</w:t>
      </w:r>
      <w:proofErr w:type="spellEnd"/>
      <w:r w:rsidR="00113B70">
        <w:rPr>
          <w:b/>
          <w:sz w:val="24"/>
          <w:szCs w:val="24"/>
        </w:rPr>
        <w:t xml:space="preserve"> </w:t>
      </w:r>
      <w:proofErr w:type="spellStart"/>
      <w:r w:rsidR="00113B70">
        <w:rPr>
          <w:b/>
          <w:sz w:val="24"/>
          <w:szCs w:val="24"/>
        </w:rPr>
        <w:t>Mengembang</w:t>
      </w:r>
      <w:proofErr w:type="spellEnd"/>
    </w:p>
    <w:p w14:paraId="3BFC85DC" w14:textId="77777777" w:rsidR="00791FDC" w:rsidRDefault="00692CB4" w:rsidP="000020F4">
      <w:pPr>
        <w:pStyle w:val="ListParagraph"/>
        <w:spacing w:line="360" w:lineRule="auto"/>
        <w:ind w:left="0"/>
        <w:jc w:val="both"/>
        <w:rPr>
          <w:sz w:val="24"/>
          <w:szCs w:val="24"/>
        </w:rPr>
      </w:pPr>
      <w:r w:rsidRPr="00692CB4">
        <w:rPr>
          <w:sz w:val="24"/>
          <w:szCs w:val="24"/>
        </w:rPr>
        <w:t xml:space="preserve">Salah </w:t>
      </w:r>
      <w:proofErr w:type="spellStart"/>
      <w:r w:rsidRPr="00692CB4">
        <w:rPr>
          <w:sz w:val="24"/>
          <w:szCs w:val="24"/>
        </w:rPr>
        <w:t>satu</w:t>
      </w:r>
      <w:proofErr w:type="spellEnd"/>
      <w:r w:rsidRPr="00692CB4">
        <w:rPr>
          <w:sz w:val="24"/>
          <w:szCs w:val="24"/>
        </w:rPr>
        <w:t xml:space="preserve"> </w:t>
      </w:r>
      <w:proofErr w:type="spellStart"/>
      <w:r w:rsidRPr="00692CB4">
        <w:rPr>
          <w:sz w:val="24"/>
          <w:szCs w:val="24"/>
        </w:rPr>
        <w:t>faktor</w:t>
      </w:r>
      <w:proofErr w:type="spellEnd"/>
      <w:r w:rsidRPr="00692CB4">
        <w:rPr>
          <w:sz w:val="24"/>
          <w:szCs w:val="24"/>
        </w:rPr>
        <w:t xml:space="preserve"> yang </w:t>
      </w:r>
      <w:proofErr w:type="spellStart"/>
      <w:r w:rsidRPr="00692CB4">
        <w:rPr>
          <w:sz w:val="24"/>
          <w:szCs w:val="24"/>
        </w:rPr>
        <w:t>mempengaruhi</w:t>
      </w:r>
      <w:proofErr w:type="spellEnd"/>
      <w:r w:rsidRPr="00692CB4">
        <w:rPr>
          <w:sz w:val="24"/>
          <w:szCs w:val="24"/>
        </w:rPr>
        <w:t xml:space="preserve"> </w:t>
      </w:r>
      <w:proofErr w:type="spellStart"/>
      <w:r w:rsidRPr="00692CB4">
        <w:rPr>
          <w:sz w:val="24"/>
          <w:szCs w:val="24"/>
        </w:rPr>
        <w:t>besarnya</w:t>
      </w:r>
      <w:proofErr w:type="spellEnd"/>
      <w:r w:rsidRPr="00692CB4">
        <w:rPr>
          <w:sz w:val="24"/>
          <w:szCs w:val="24"/>
        </w:rPr>
        <w:t xml:space="preserve"> </w:t>
      </w:r>
      <w:proofErr w:type="spellStart"/>
      <w:r w:rsidRPr="00692CB4">
        <w:rPr>
          <w:sz w:val="24"/>
          <w:szCs w:val="24"/>
        </w:rPr>
        <w:t>potensi</w:t>
      </w:r>
      <w:proofErr w:type="spellEnd"/>
      <w:r w:rsidRPr="00692CB4">
        <w:rPr>
          <w:sz w:val="24"/>
          <w:szCs w:val="24"/>
        </w:rPr>
        <w:t xml:space="preserve"> </w:t>
      </w:r>
      <w:proofErr w:type="spellStart"/>
      <w:r w:rsidRPr="00692CB4">
        <w:rPr>
          <w:sz w:val="24"/>
          <w:szCs w:val="24"/>
        </w:rPr>
        <w:t>pengembangan</w:t>
      </w:r>
      <w:proofErr w:type="spellEnd"/>
      <w:r w:rsidRPr="00692CB4">
        <w:rPr>
          <w:sz w:val="24"/>
          <w:szCs w:val="24"/>
        </w:rPr>
        <w:t xml:space="preserve"> </w:t>
      </w:r>
      <w:proofErr w:type="spellStart"/>
      <w:r w:rsidRPr="00692CB4">
        <w:rPr>
          <w:sz w:val="24"/>
          <w:szCs w:val="24"/>
        </w:rPr>
        <w:t>suatu</w:t>
      </w:r>
      <w:proofErr w:type="spellEnd"/>
      <w:r w:rsidRPr="00692CB4">
        <w:rPr>
          <w:sz w:val="24"/>
          <w:szCs w:val="24"/>
        </w:rPr>
        <w:t xml:space="preserve"> deposit </w:t>
      </w:r>
      <w:proofErr w:type="spellStart"/>
      <w:r w:rsidRPr="00692CB4">
        <w:rPr>
          <w:sz w:val="24"/>
          <w:szCs w:val="24"/>
        </w:rPr>
        <w:t>tanah</w:t>
      </w:r>
      <w:proofErr w:type="spellEnd"/>
      <w:r w:rsidRPr="00692CB4">
        <w:rPr>
          <w:sz w:val="24"/>
          <w:szCs w:val="24"/>
        </w:rPr>
        <w:t xml:space="preserve"> </w:t>
      </w:r>
      <w:proofErr w:type="spellStart"/>
      <w:r w:rsidRPr="00692CB4">
        <w:rPr>
          <w:sz w:val="24"/>
          <w:szCs w:val="24"/>
        </w:rPr>
        <w:t>berbutir</w:t>
      </w:r>
      <w:proofErr w:type="spellEnd"/>
      <w:r w:rsidRPr="00692CB4">
        <w:rPr>
          <w:sz w:val="24"/>
          <w:szCs w:val="24"/>
        </w:rPr>
        <w:t xml:space="preserve"> </w:t>
      </w:r>
      <w:proofErr w:type="spellStart"/>
      <w:r w:rsidRPr="00692CB4">
        <w:rPr>
          <w:sz w:val="24"/>
          <w:szCs w:val="24"/>
        </w:rPr>
        <w:t>halus</w:t>
      </w:r>
      <w:proofErr w:type="spellEnd"/>
      <w:r w:rsidRPr="00692CB4">
        <w:rPr>
          <w:sz w:val="24"/>
          <w:szCs w:val="24"/>
        </w:rPr>
        <w:t xml:space="preserve"> </w:t>
      </w:r>
      <w:proofErr w:type="spellStart"/>
      <w:r w:rsidRPr="00692CB4">
        <w:rPr>
          <w:sz w:val="24"/>
          <w:szCs w:val="24"/>
        </w:rPr>
        <w:t>adalah</w:t>
      </w:r>
      <w:proofErr w:type="spellEnd"/>
      <w:r w:rsidRPr="00692CB4">
        <w:rPr>
          <w:sz w:val="24"/>
          <w:szCs w:val="24"/>
        </w:rPr>
        <w:t xml:space="preserve"> </w:t>
      </w:r>
      <w:proofErr w:type="spellStart"/>
      <w:r w:rsidRPr="00692CB4">
        <w:rPr>
          <w:sz w:val="24"/>
          <w:szCs w:val="24"/>
        </w:rPr>
        <w:t>kandungan</w:t>
      </w:r>
      <w:proofErr w:type="spellEnd"/>
      <w:r w:rsidRPr="00692CB4">
        <w:rPr>
          <w:sz w:val="24"/>
          <w:szCs w:val="24"/>
        </w:rPr>
        <w:t xml:space="preserve"> mineral </w:t>
      </w:r>
      <w:proofErr w:type="spellStart"/>
      <w:r w:rsidRPr="00692CB4">
        <w:rPr>
          <w:sz w:val="24"/>
          <w:szCs w:val="24"/>
        </w:rPr>
        <w:t>lempung</w:t>
      </w:r>
      <w:proofErr w:type="spellEnd"/>
      <w:r w:rsidRPr="00692CB4">
        <w:rPr>
          <w:sz w:val="24"/>
          <w:szCs w:val="24"/>
        </w:rPr>
        <w:t xml:space="preserve"> yang </w:t>
      </w:r>
      <w:proofErr w:type="spellStart"/>
      <w:r w:rsidRPr="00692CB4">
        <w:rPr>
          <w:sz w:val="24"/>
          <w:szCs w:val="24"/>
        </w:rPr>
        <w:t>terdapat</w:t>
      </w:r>
      <w:proofErr w:type="spellEnd"/>
      <w:r w:rsidRPr="00692CB4">
        <w:rPr>
          <w:sz w:val="24"/>
          <w:szCs w:val="24"/>
        </w:rPr>
        <w:t xml:space="preserve"> </w:t>
      </w:r>
      <w:proofErr w:type="spellStart"/>
      <w:r w:rsidRPr="00692CB4">
        <w:rPr>
          <w:sz w:val="24"/>
          <w:szCs w:val="24"/>
        </w:rPr>
        <w:t>dalam</w:t>
      </w:r>
      <w:proofErr w:type="spellEnd"/>
      <w:r w:rsidRPr="00692CB4">
        <w:rPr>
          <w:sz w:val="24"/>
          <w:szCs w:val="24"/>
        </w:rPr>
        <w:t xml:space="preserve"> </w:t>
      </w:r>
      <w:proofErr w:type="spellStart"/>
      <w:r w:rsidRPr="00692CB4">
        <w:rPr>
          <w:sz w:val="24"/>
          <w:szCs w:val="24"/>
        </w:rPr>
        <w:t>tanah</w:t>
      </w:r>
      <w:proofErr w:type="spellEnd"/>
      <w:r w:rsidRPr="00692CB4">
        <w:rPr>
          <w:sz w:val="24"/>
          <w:szCs w:val="24"/>
        </w:rPr>
        <w:t xml:space="preserve"> </w:t>
      </w:r>
      <w:proofErr w:type="spellStart"/>
      <w:r w:rsidRPr="00692CB4">
        <w:rPr>
          <w:sz w:val="24"/>
          <w:szCs w:val="24"/>
        </w:rPr>
        <w:t>tersebut</w:t>
      </w:r>
      <w:proofErr w:type="spellEnd"/>
      <w:r w:rsidRPr="00692CB4">
        <w:rPr>
          <w:sz w:val="24"/>
          <w:szCs w:val="24"/>
        </w:rPr>
        <w:t xml:space="preserve">. </w:t>
      </w:r>
      <w:proofErr w:type="spellStart"/>
      <w:r w:rsidRPr="00692CB4">
        <w:rPr>
          <w:sz w:val="24"/>
          <w:szCs w:val="24"/>
        </w:rPr>
        <w:t>Semakin</w:t>
      </w:r>
      <w:proofErr w:type="spellEnd"/>
      <w:r w:rsidRPr="00692CB4">
        <w:rPr>
          <w:sz w:val="24"/>
          <w:szCs w:val="24"/>
        </w:rPr>
        <w:t xml:space="preserve"> </w:t>
      </w:r>
      <w:proofErr w:type="spellStart"/>
      <w:r w:rsidRPr="00692CB4">
        <w:rPr>
          <w:sz w:val="24"/>
          <w:szCs w:val="24"/>
        </w:rPr>
        <w:t>besar</w:t>
      </w:r>
      <w:proofErr w:type="spellEnd"/>
      <w:r w:rsidRPr="00692CB4">
        <w:rPr>
          <w:sz w:val="24"/>
          <w:szCs w:val="24"/>
        </w:rPr>
        <w:t xml:space="preserve"> </w:t>
      </w:r>
      <w:proofErr w:type="spellStart"/>
      <w:r w:rsidRPr="00692CB4">
        <w:rPr>
          <w:sz w:val="24"/>
          <w:szCs w:val="24"/>
        </w:rPr>
        <w:t>kandungan</w:t>
      </w:r>
      <w:proofErr w:type="spellEnd"/>
      <w:r w:rsidRPr="00692CB4">
        <w:rPr>
          <w:sz w:val="24"/>
          <w:szCs w:val="24"/>
        </w:rPr>
        <w:t xml:space="preserve"> </w:t>
      </w:r>
      <w:proofErr w:type="spellStart"/>
      <w:r w:rsidRPr="00692CB4">
        <w:rPr>
          <w:sz w:val="24"/>
          <w:szCs w:val="24"/>
        </w:rPr>
        <w:t>lempungnya</w:t>
      </w:r>
      <w:proofErr w:type="spellEnd"/>
      <w:r w:rsidRPr="00692CB4">
        <w:rPr>
          <w:sz w:val="24"/>
          <w:szCs w:val="24"/>
        </w:rPr>
        <w:t xml:space="preserve"> </w:t>
      </w:r>
      <w:proofErr w:type="spellStart"/>
      <w:r w:rsidRPr="00692CB4">
        <w:rPr>
          <w:sz w:val="24"/>
          <w:szCs w:val="24"/>
        </w:rPr>
        <w:t>maka</w:t>
      </w:r>
      <w:proofErr w:type="spellEnd"/>
      <w:r w:rsidRPr="00692CB4">
        <w:rPr>
          <w:sz w:val="24"/>
          <w:szCs w:val="24"/>
        </w:rPr>
        <w:t xml:space="preserve"> </w:t>
      </w:r>
      <w:proofErr w:type="spellStart"/>
      <w:r w:rsidRPr="00692CB4">
        <w:rPr>
          <w:sz w:val="24"/>
          <w:szCs w:val="24"/>
        </w:rPr>
        <w:t>semakin</w:t>
      </w:r>
      <w:proofErr w:type="spellEnd"/>
      <w:r w:rsidRPr="00692CB4">
        <w:rPr>
          <w:sz w:val="24"/>
          <w:szCs w:val="24"/>
        </w:rPr>
        <w:t xml:space="preserve"> </w:t>
      </w:r>
      <w:proofErr w:type="spellStart"/>
      <w:r w:rsidRPr="00692CB4">
        <w:rPr>
          <w:sz w:val="24"/>
          <w:szCs w:val="24"/>
        </w:rPr>
        <w:t>besar</w:t>
      </w:r>
      <w:proofErr w:type="spellEnd"/>
      <w:r w:rsidRPr="00692CB4">
        <w:rPr>
          <w:sz w:val="24"/>
          <w:szCs w:val="24"/>
        </w:rPr>
        <w:t xml:space="preserve"> pula </w:t>
      </w:r>
      <w:proofErr w:type="spellStart"/>
      <w:r w:rsidRPr="00692CB4">
        <w:rPr>
          <w:sz w:val="24"/>
          <w:szCs w:val="24"/>
        </w:rPr>
        <w:t>potensi</w:t>
      </w:r>
      <w:proofErr w:type="spellEnd"/>
      <w:r w:rsidRPr="00692CB4">
        <w:rPr>
          <w:sz w:val="24"/>
          <w:szCs w:val="24"/>
        </w:rPr>
        <w:t xml:space="preserve"> </w:t>
      </w:r>
      <w:proofErr w:type="spellStart"/>
      <w:r w:rsidRPr="00692CB4">
        <w:rPr>
          <w:sz w:val="24"/>
          <w:szCs w:val="24"/>
        </w:rPr>
        <w:t>mengembangnya</w:t>
      </w:r>
      <w:proofErr w:type="spellEnd"/>
      <w:r w:rsidRPr="00692CB4">
        <w:rPr>
          <w:sz w:val="24"/>
          <w:szCs w:val="24"/>
        </w:rPr>
        <w:t xml:space="preserve"> (Chen, 1975). </w:t>
      </w:r>
      <w:proofErr w:type="spellStart"/>
      <w:r w:rsidRPr="00692CB4">
        <w:rPr>
          <w:sz w:val="24"/>
          <w:szCs w:val="24"/>
        </w:rPr>
        <w:t>Berikut</w:t>
      </w:r>
      <w:proofErr w:type="spellEnd"/>
      <w:r w:rsidRPr="00692CB4">
        <w:rPr>
          <w:sz w:val="24"/>
          <w:szCs w:val="24"/>
        </w:rPr>
        <w:t xml:space="preserve"> </w:t>
      </w:r>
      <w:proofErr w:type="spellStart"/>
      <w:r w:rsidRPr="00692CB4">
        <w:rPr>
          <w:sz w:val="24"/>
          <w:szCs w:val="24"/>
        </w:rPr>
        <w:t>ini</w:t>
      </w:r>
      <w:proofErr w:type="spellEnd"/>
      <w:r w:rsidRPr="00692CB4">
        <w:rPr>
          <w:sz w:val="24"/>
          <w:szCs w:val="24"/>
        </w:rPr>
        <w:t xml:space="preserve"> </w:t>
      </w:r>
      <w:proofErr w:type="spellStart"/>
      <w:r w:rsidRPr="00692CB4">
        <w:rPr>
          <w:sz w:val="24"/>
          <w:szCs w:val="24"/>
        </w:rPr>
        <w:t>akan</w:t>
      </w:r>
      <w:proofErr w:type="spellEnd"/>
      <w:r w:rsidRPr="00692CB4">
        <w:rPr>
          <w:sz w:val="24"/>
          <w:szCs w:val="24"/>
        </w:rPr>
        <w:t xml:space="preserve"> </w:t>
      </w:r>
      <w:proofErr w:type="spellStart"/>
      <w:r w:rsidRPr="00692CB4">
        <w:rPr>
          <w:sz w:val="24"/>
          <w:szCs w:val="24"/>
        </w:rPr>
        <w:t>disajikan</w:t>
      </w:r>
      <w:proofErr w:type="spellEnd"/>
      <w:r w:rsidRPr="00692CB4">
        <w:rPr>
          <w:sz w:val="24"/>
          <w:szCs w:val="24"/>
        </w:rPr>
        <w:t xml:space="preserve"> </w:t>
      </w:r>
      <w:proofErr w:type="spellStart"/>
      <w:r w:rsidRPr="00692CB4">
        <w:rPr>
          <w:sz w:val="24"/>
          <w:szCs w:val="24"/>
        </w:rPr>
        <w:t>grafik</w:t>
      </w:r>
      <w:proofErr w:type="spellEnd"/>
      <w:r w:rsidRPr="00692CB4">
        <w:rPr>
          <w:sz w:val="24"/>
          <w:szCs w:val="24"/>
        </w:rPr>
        <w:t xml:space="preserve"> </w:t>
      </w:r>
      <w:proofErr w:type="spellStart"/>
      <w:r w:rsidRPr="00692CB4">
        <w:rPr>
          <w:sz w:val="24"/>
          <w:szCs w:val="24"/>
        </w:rPr>
        <w:t>hubungan</w:t>
      </w:r>
      <w:proofErr w:type="spellEnd"/>
      <w:r w:rsidRPr="00692CB4">
        <w:rPr>
          <w:sz w:val="24"/>
          <w:szCs w:val="24"/>
        </w:rPr>
        <w:t xml:space="preserve"> </w:t>
      </w:r>
      <w:proofErr w:type="spellStart"/>
      <w:r w:rsidRPr="00692CB4">
        <w:rPr>
          <w:sz w:val="24"/>
          <w:szCs w:val="24"/>
        </w:rPr>
        <w:t>persentase</w:t>
      </w:r>
      <w:proofErr w:type="spellEnd"/>
      <w:r w:rsidRPr="00692CB4">
        <w:rPr>
          <w:sz w:val="24"/>
          <w:szCs w:val="24"/>
        </w:rPr>
        <w:t xml:space="preserve"> </w:t>
      </w:r>
      <w:proofErr w:type="spellStart"/>
      <w:r w:rsidRPr="00692CB4">
        <w:rPr>
          <w:sz w:val="24"/>
          <w:szCs w:val="24"/>
        </w:rPr>
        <w:t>lempung</w:t>
      </w:r>
      <w:proofErr w:type="spellEnd"/>
      <w:r w:rsidRPr="00692CB4">
        <w:rPr>
          <w:sz w:val="24"/>
          <w:szCs w:val="24"/>
        </w:rPr>
        <w:t xml:space="preserve"> </w:t>
      </w:r>
      <w:proofErr w:type="spellStart"/>
      <w:r w:rsidRPr="00692CB4">
        <w:rPr>
          <w:sz w:val="24"/>
          <w:szCs w:val="24"/>
        </w:rPr>
        <w:t>dengan</w:t>
      </w:r>
      <w:proofErr w:type="spellEnd"/>
      <w:r w:rsidRPr="00692CB4">
        <w:rPr>
          <w:sz w:val="24"/>
          <w:szCs w:val="24"/>
        </w:rPr>
        <w:t xml:space="preserve"> </w:t>
      </w:r>
      <w:proofErr w:type="spellStart"/>
      <w:r w:rsidRPr="00692CB4">
        <w:rPr>
          <w:sz w:val="24"/>
          <w:szCs w:val="24"/>
        </w:rPr>
        <w:t>potensi</w:t>
      </w:r>
      <w:proofErr w:type="spellEnd"/>
      <w:r w:rsidRPr="00692CB4">
        <w:rPr>
          <w:sz w:val="24"/>
          <w:szCs w:val="24"/>
        </w:rPr>
        <w:t xml:space="preserve"> </w:t>
      </w:r>
      <w:proofErr w:type="spellStart"/>
      <w:r w:rsidRPr="00692CB4">
        <w:rPr>
          <w:sz w:val="24"/>
          <w:szCs w:val="24"/>
        </w:rPr>
        <w:t>mengembang</w:t>
      </w:r>
      <w:proofErr w:type="spellEnd"/>
      <w:r w:rsidRPr="00692CB4">
        <w:rPr>
          <w:sz w:val="24"/>
          <w:szCs w:val="24"/>
        </w:rPr>
        <w:t xml:space="preserve"> </w:t>
      </w:r>
      <w:proofErr w:type="spellStart"/>
      <w:r w:rsidRPr="00692CB4">
        <w:rPr>
          <w:sz w:val="24"/>
          <w:szCs w:val="24"/>
        </w:rPr>
        <w:t>seperti</w:t>
      </w:r>
      <w:proofErr w:type="spellEnd"/>
      <w:r w:rsidRPr="00692CB4">
        <w:rPr>
          <w:sz w:val="24"/>
          <w:szCs w:val="24"/>
        </w:rPr>
        <w:t xml:space="preserve"> pada G</w:t>
      </w:r>
      <w:r w:rsidR="00BA02BD">
        <w:rPr>
          <w:sz w:val="24"/>
          <w:szCs w:val="24"/>
        </w:rPr>
        <w:t>ambar 7 dan 8</w:t>
      </w:r>
      <w:r>
        <w:rPr>
          <w:sz w:val="24"/>
          <w:szCs w:val="24"/>
        </w:rPr>
        <w:t>.</w:t>
      </w:r>
    </w:p>
    <w:p w14:paraId="61A82E39" w14:textId="77777777" w:rsidR="00A1435A" w:rsidRDefault="00C60012" w:rsidP="000020F4">
      <w:pPr>
        <w:autoSpaceDE/>
        <w:autoSpaceDN/>
        <w:spacing w:after="200" w:line="360" w:lineRule="auto"/>
        <w:jc w:val="center"/>
        <w:rPr>
          <w:sz w:val="24"/>
          <w:szCs w:val="24"/>
        </w:rPr>
      </w:pPr>
      <w:r>
        <w:rPr>
          <w:noProof/>
          <w:sz w:val="24"/>
          <w:szCs w:val="24"/>
        </w:rPr>
        <w:lastRenderedPageBreak/>
        <w:drawing>
          <wp:inline distT="0" distB="0" distL="0" distR="0" wp14:anchorId="7C9FB3C4" wp14:editId="15C04FEE">
            <wp:extent cx="3086100" cy="2293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20" t="4791" r="2500"/>
                    <a:stretch/>
                  </pic:blipFill>
                  <pic:spPr bwMode="auto">
                    <a:xfrm>
                      <a:off x="0" y="0"/>
                      <a:ext cx="3087264" cy="2294080"/>
                    </a:xfrm>
                    <a:prstGeom prst="rect">
                      <a:avLst/>
                    </a:prstGeom>
                    <a:noFill/>
                    <a:ln>
                      <a:noFill/>
                    </a:ln>
                    <a:extLst>
                      <a:ext uri="{53640926-AAD7-44D8-BBD7-CCE9431645EC}">
                        <a14:shadowObscured xmlns:a14="http://schemas.microsoft.com/office/drawing/2010/main"/>
                      </a:ext>
                    </a:extLst>
                  </pic:spPr>
                </pic:pic>
              </a:graphicData>
            </a:graphic>
          </wp:inline>
        </w:drawing>
      </w:r>
    </w:p>
    <w:p w14:paraId="0C0230BA" w14:textId="77777777" w:rsidR="00BA43AB" w:rsidRPr="00487CCA" w:rsidRDefault="00692CB4" w:rsidP="00C51DEB">
      <w:pPr>
        <w:jc w:val="center"/>
        <w:rPr>
          <w:sz w:val="22"/>
          <w:szCs w:val="22"/>
        </w:rPr>
      </w:pPr>
      <w:r w:rsidRPr="000A35EE">
        <w:rPr>
          <w:b/>
          <w:sz w:val="22"/>
          <w:szCs w:val="22"/>
        </w:rPr>
        <w:t xml:space="preserve">Gambar </w:t>
      </w:r>
      <w:r w:rsidR="00BA02BD">
        <w:rPr>
          <w:b/>
          <w:sz w:val="22"/>
          <w:szCs w:val="22"/>
        </w:rPr>
        <w:t>7</w:t>
      </w:r>
      <w:r>
        <w:rPr>
          <w:sz w:val="22"/>
          <w:szCs w:val="22"/>
        </w:rPr>
        <w:t xml:space="preserve"> </w:t>
      </w:r>
      <w:proofErr w:type="spellStart"/>
      <w:r w:rsidR="00D166D8" w:rsidRPr="00B43F28">
        <w:rPr>
          <w:sz w:val="22"/>
          <w:szCs w:val="22"/>
        </w:rPr>
        <w:t>Presentase</w:t>
      </w:r>
      <w:proofErr w:type="spellEnd"/>
      <w:r w:rsidR="00D166D8" w:rsidRPr="00B43F28">
        <w:rPr>
          <w:sz w:val="22"/>
          <w:szCs w:val="22"/>
        </w:rPr>
        <w:t xml:space="preserve"> </w:t>
      </w:r>
      <w:proofErr w:type="spellStart"/>
      <w:r w:rsidR="00D166D8" w:rsidRPr="00B43F28">
        <w:rPr>
          <w:sz w:val="22"/>
          <w:szCs w:val="22"/>
        </w:rPr>
        <w:t>lempung</w:t>
      </w:r>
      <w:proofErr w:type="spellEnd"/>
      <w:r w:rsidR="00D166D8" w:rsidRPr="00B43F28">
        <w:rPr>
          <w:sz w:val="22"/>
          <w:szCs w:val="22"/>
        </w:rPr>
        <w:t xml:space="preserve"> vs </w:t>
      </w:r>
      <w:proofErr w:type="spellStart"/>
      <w:r w:rsidR="00D166D8" w:rsidRPr="00B43F28">
        <w:rPr>
          <w:sz w:val="22"/>
          <w:szCs w:val="22"/>
        </w:rPr>
        <w:t>persentase</w:t>
      </w:r>
      <w:proofErr w:type="spellEnd"/>
      <w:r w:rsidR="00D166D8" w:rsidRPr="00B43F28">
        <w:rPr>
          <w:sz w:val="22"/>
          <w:szCs w:val="22"/>
        </w:rPr>
        <w:t xml:space="preserve"> </w:t>
      </w:r>
      <w:proofErr w:type="spellStart"/>
      <w:r w:rsidR="00D166D8" w:rsidRPr="00B43F28">
        <w:rPr>
          <w:sz w:val="22"/>
          <w:szCs w:val="22"/>
        </w:rPr>
        <w:t>Mengembang</w:t>
      </w:r>
      <w:proofErr w:type="spellEnd"/>
    </w:p>
    <w:p w14:paraId="4B141840" w14:textId="77777777" w:rsidR="00BA43AB" w:rsidRDefault="002A00D6" w:rsidP="00C51DEB">
      <w:pPr>
        <w:spacing w:line="360" w:lineRule="auto"/>
        <w:ind w:left="142"/>
        <w:rPr>
          <w:sz w:val="24"/>
          <w:szCs w:val="24"/>
        </w:rPr>
      </w:pPr>
      <w:r>
        <w:rPr>
          <w:noProof/>
          <w:sz w:val="24"/>
          <w:szCs w:val="24"/>
        </w:rPr>
        <w:drawing>
          <wp:inline distT="0" distB="0" distL="0" distR="0" wp14:anchorId="0DC71C54" wp14:editId="2A968534">
            <wp:extent cx="2948940" cy="24206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3881" r="4072"/>
                    <a:stretch/>
                  </pic:blipFill>
                  <pic:spPr bwMode="auto">
                    <a:xfrm>
                      <a:off x="0" y="0"/>
                      <a:ext cx="2949109" cy="2420759"/>
                    </a:xfrm>
                    <a:prstGeom prst="rect">
                      <a:avLst/>
                    </a:prstGeom>
                    <a:noFill/>
                    <a:ln>
                      <a:noFill/>
                    </a:ln>
                    <a:extLst>
                      <a:ext uri="{53640926-AAD7-44D8-BBD7-CCE9431645EC}">
                        <a14:shadowObscured xmlns:a14="http://schemas.microsoft.com/office/drawing/2010/main"/>
                      </a:ext>
                    </a:extLst>
                  </pic:spPr>
                </pic:pic>
              </a:graphicData>
            </a:graphic>
          </wp:inline>
        </w:drawing>
      </w:r>
    </w:p>
    <w:p w14:paraId="5CF3306E" w14:textId="77777777" w:rsidR="00BA43AB" w:rsidRDefault="00692CB4" w:rsidP="00C51DEB">
      <w:pPr>
        <w:jc w:val="center"/>
        <w:rPr>
          <w:sz w:val="22"/>
          <w:szCs w:val="22"/>
        </w:rPr>
      </w:pPr>
      <w:r w:rsidRPr="000A35EE">
        <w:rPr>
          <w:b/>
          <w:sz w:val="22"/>
          <w:szCs w:val="22"/>
        </w:rPr>
        <w:t xml:space="preserve">Gambar </w:t>
      </w:r>
      <w:r w:rsidR="00BA02BD">
        <w:rPr>
          <w:b/>
          <w:sz w:val="22"/>
          <w:szCs w:val="22"/>
        </w:rPr>
        <w:t>8</w:t>
      </w:r>
      <w:r>
        <w:rPr>
          <w:sz w:val="22"/>
          <w:szCs w:val="22"/>
        </w:rPr>
        <w:t xml:space="preserve"> </w:t>
      </w:r>
      <w:proofErr w:type="spellStart"/>
      <w:r w:rsidR="00D166D8" w:rsidRPr="00B43F28">
        <w:rPr>
          <w:sz w:val="22"/>
          <w:szCs w:val="22"/>
        </w:rPr>
        <w:t>Presentase</w:t>
      </w:r>
      <w:proofErr w:type="spellEnd"/>
      <w:r w:rsidR="00D166D8" w:rsidRPr="00B43F28">
        <w:rPr>
          <w:sz w:val="22"/>
          <w:szCs w:val="22"/>
        </w:rPr>
        <w:t xml:space="preserve"> </w:t>
      </w:r>
      <w:proofErr w:type="spellStart"/>
      <w:r w:rsidR="00D166D8" w:rsidRPr="00B43F28">
        <w:rPr>
          <w:sz w:val="22"/>
          <w:szCs w:val="22"/>
        </w:rPr>
        <w:t>lempung</w:t>
      </w:r>
      <w:proofErr w:type="spellEnd"/>
      <w:r w:rsidR="00D166D8" w:rsidRPr="00B43F28">
        <w:rPr>
          <w:sz w:val="22"/>
          <w:szCs w:val="22"/>
        </w:rPr>
        <w:t xml:space="preserve"> vs </w:t>
      </w:r>
      <w:proofErr w:type="spellStart"/>
      <w:r w:rsidR="00D166D8" w:rsidRPr="00B43F28">
        <w:rPr>
          <w:sz w:val="22"/>
          <w:szCs w:val="22"/>
        </w:rPr>
        <w:t>persentase</w:t>
      </w:r>
      <w:proofErr w:type="spellEnd"/>
      <w:r w:rsidR="00D166D8" w:rsidRPr="00B43F28">
        <w:rPr>
          <w:sz w:val="22"/>
          <w:szCs w:val="22"/>
        </w:rPr>
        <w:t xml:space="preserve"> </w:t>
      </w:r>
      <w:proofErr w:type="spellStart"/>
      <w:r w:rsidR="00D166D8" w:rsidRPr="00B43F28">
        <w:rPr>
          <w:sz w:val="22"/>
          <w:szCs w:val="22"/>
        </w:rPr>
        <w:t>tekanan</w:t>
      </w:r>
      <w:proofErr w:type="spellEnd"/>
      <w:r w:rsidR="00D166D8" w:rsidRPr="00B43F28">
        <w:rPr>
          <w:sz w:val="22"/>
          <w:szCs w:val="22"/>
        </w:rPr>
        <w:t xml:space="preserve"> </w:t>
      </w:r>
      <w:proofErr w:type="spellStart"/>
      <w:r w:rsidR="00D166D8" w:rsidRPr="00B43F28">
        <w:rPr>
          <w:sz w:val="22"/>
          <w:szCs w:val="22"/>
        </w:rPr>
        <w:t>mengembang</w:t>
      </w:r>
      <w:proofErr w:type="spellEnd"/>
    </w:p>
    <w:p w14:paraId="7895DC5A" w14:textId="77777777" w:rsidR="00C51DEB" w:rsidRPr="00487CCA" w:rsidRDefault="00C51DEB" w:rsidP="00C51DEB">
      <w:pPr>
        <w:jc w:val="center"/>
        <w:rPr>
          <w:i/>
          <w:sz w:val="22"/>
          <w:szCs w:val="22"/>
        </w:rPr>
      </w:pPr>
    </w:p>
    <w:p w14:paraId="28335438" w14:textId="77777777" w:rsidR="00BA43AB" w:rsidRDefault="005B41D1" w:rsidP="000020F4">
      <w:pPr>
        <w:spacing w:line="360" w:lineRule="auto"/>
        <w:jc w:val="both"/>
        <w:rPr>
          <w:sz w:val="24"/>
          <w:szCs w:val="24"/>
        </w:rPr>
      </w:pPr>
      <w:proofErr w:type="spellStart"/>
      <w:r w:rsidRPr="005B41D1">
        <w:rPr>
          <w:sz w:val="24"/>
          <w:szCs w:val="24"/>
        </w:rPr>
        <w:t>Korelasi</w:t>
      </w:r>
      <w:proofErr w:type="spellEnd"/>
      <w:r w:rsidRPr="005B41D1">
        <w:rPr>
          <w:sz w:val="24"/>
          <w:szCs w:val="24"/>
        </w:rPr>
        <w:t xml:space="preserve"> </w:t>
      </w:r>
      <w:proofErr w:type="spellStart"/>
      <w:r w:rsidRPr="005B41D1">
        <w:rPr>
          <w:sz w:val="24"/>
          <w:szCs w:val="24"/>
        </w:rPr>
        <w:t>antar</w:t>
      </w:r>
      <w:proofErr w:type="spellEnd"/>
      <w:r w:rsidRPr="005B41D1">
        <w:rPr>
          <w:sz w:val="24"/>
          <w:szCs w:val="24"/>
        </w:rPr>
        <w:t xml:space="preserve"> </w:t>
      </w:r>
      <w:proofErr w:type="spellStart"/>
      <w:r>
        <w:rPr>
          <w:sz w:val="24"/>
          <w:szCs w:val="24"/>
        </w:rPr>
        <w:t>kadar</w:t>
      </w:r>
      <w:proofErr w:type="spellEnd"/>
      <w:r>
        <w:rPr>
          <w:sz w:val="24"/>
          <w:szCs w:val="24"/>
        </w:rPr>
        <w:t xml:space="preserve"> </w:t>
      </w:r>
      <w:proofErr w:type="spellStart"/>
      <w:r>
        <w:rPr>
          <w:sz w:val="24"/>
          <w:szCs w:val="24"/>
        </w:rPr>
        <w:t>lempung</w:t>
      </w:r>
      <w:proofErr w:type="spellEnd"/>
      <w:r>
        <w:rPr>
          <w:sz w:val="24"/>
          <w:szCs w:val="24"/>
        </w:rPr>
        <w:t xml:space="preserve"> </w:t>
      </w:r>
      <w:proofErr w:type="spellStart"/>
      <w:r w:rsidRPr="005B41D1">
        <w:rPr>
          <w:sz w:val="24"/>
          <w:szCs w:val="24"/>
        </w:rPr>
        <w:t>dengan</w:t>
      </w:r>
      <w:proofErr w:type="spellEnd"/>
      <w:r w:rsidRPr="005B41D1">
        <w:rPr>
          <w:sz w:val="24"/>
          <w:szCs w:val="24"/>
        </w:rPr>
        <w:t xml:space="preserve"> </w:t>
      </w:r>
      <w:proofErr w:type="spellStart"/>
      <w:r w:rsidRPr="005B41D1">
        <w:rPr>
          <w:sz w:val="24"/>
          <w:szCs w:val="24"/>
        </w:rPr>
        <w:t>potensi</w:t>
      </w:r>
      <w:proofErr w:type="spellEnd"/>
      <w:r w:rsidRPr="005B41D1">
        <w:rPr>
          <w:sz w:val="24"/>
          <w:szCs w:val="24"/>
        </w:rPr>
        <w:t xml:space="preserve"> </w:t>
      </w:r>
      <w:proofErr w:type="spellStart"/>
      <w:r w:rsidRPr="005B41D1">
        <w:rPr>
          <w:sz w:val="24"/>
          <w:szCs w:val="24"/>
        </w:rPr>
        <w:t>mengembang</w:t>
      </w:r>
      <w:proofErr w:type="spellEnd"/>
      <w:r w:rsidRPr="005B41D1">
        <w:rPr>
          <w:sz w:val="24"/>
          <w:szCs w:val="24"/>
        </w:rPr>
        <w:t xml:space="preserve"> </w:t>
      </w:r>
      <w:proofErr w:type="spellStart"/>
      <w:r w:rsidRPr="005B41D1">
        <w:rPr>
          <w:sz w:val="24"/>
          <w:szCs w:val="24"/>
        </w:rPr>
        <w:t>semuanya</w:t>
      </w:r>
      <w:proofErr w:type="spellEnd"/>
      <w:r w:rsidRPr="005B41D1">
        <w:rPr>
          <w:sz w:val="24"/>
          <w:szCs w:val="24"/>
        </w:rPr>
        <w:t xml:space="preserve"> </w:t>
      </w:r>
      <w:proofErr w:type="spellStart"/>
      <w:r w:rsidRPr="005B41D1">
        <w:rPr>
          <w:sz w:val="24"/>
          <w:szCs w:val="24"/>
        </w:rPr>
        <w:t>membentuk</w:t>
      </w:r>
      <w:proofErr w:type="spellEnd"/>
      <w:r w:rsidRPr="005B41D1">
        <w:rPr>
          <w:sz w:val="24"/>
          <w:szCs w:val="24"/>
        </w:rPr>
        <w:t xml:space="preserve"> </w:t>
      </w:r>
      <w:proofErr w:type="spellStart"/>
      <w:r w:rsidRPr="005B41D1">
        <w:rPr>
          <w:sz w:val="24"/>
          <w:szCs w:val="24"/>
        </w:rPr>
        <w:t>regresi</w:t>
      </w:r>
      <w:proofErr w:type="spellEnd"/>
      <w:r w:rsidRPr="005B41D1">
        <w:rPr>
          <w:sz w:val="24"/>
          <w:szCs w:val="24"/>
        </w:rPr>
        <w:t xml:space="preserve"> </w:t>
      </w:r>
      <w:proofErr w:type="spellStart"/>
      <w:r w:rsidRPr="005B41D1">
        <w:rPr>
          <w:i/>
          <w:sz w:val="24"/>
          <w:szCs w:val="24"/>
        </w:rPr>
        <w:t>polynominal</w:t>
      </w:r>
      <w:proofErr w:type="spellEnd"/>
      <w:r w:rsidRPr="005B41D1">
        <w:rPr>
          <w:sz w:val="24"/>
          <w:szCs w:val="24"/>
        </w:rPr>
        <w:t xml:space="preserve"> </w:t>
      </w:r>
      <w:proofErr w:type="spellStart"/>
      <w:r w:rsidRPr="005B41D1">
        <w:rPr>
          <w:sz w:val="24"/>
          <w:szCs w:val="24"/>
        </w:rPr>
        <w:t>karena</w:t>
      </w:r>
      <w:proofErr w:type="spellEnd"/>
      <w:r w:rsidRPr="005B41D1">
        <w:rPr>
          <w:sz w:val="24"/>
          <w:szCs w:val="24"/>
        </w:rPr>
        <w:t xml:space="preserve"> </w:t>
      </w:r>
      <w:proofErr w:type="spellStart"/>
      <w:r w:rsidRPr="005B41D1">
        <w:rPr>
          <w:sz w:val="24"/>
          <w:szCs w:val="24"/>
        </w:rPr>
        <w:t>regresi</w:t>
      </w:r>
      <w:proofErr w:type="spellEnd"/>
      <w:r w:rsidRPr="005B41D1">
        <w:rPr>
          <w:sz w:val="24"/>
          <w:szCs w:val="24"/>
        </w:rPr>
        <w:t xml:space="preserve"> </w:t>
      </w:r>
      <w:proofErr w:type="spellStart"/>
      <w:r w:rsidRPr="005B41D1">
        <w:rPr>
          <w:sz w:val="24"/>
          <w:szCs w:val="24"/>
        </w:rPr>
        <w:t>inilah</w:t>
      </w:r>
      <w:proofErr w:type="spellEnd"/>
      <w:r w:rsidRPr="005B41D1">
        <w:rPr>
          <w:sz w:val="24"/>
          <w:szCs w:val="24"/>
        </w:rPr>
        <w:t xml:space="preserve"> yang paling </w:t>
      </w:r>
      <w:proofErr w:type="spellStart"/>
      <w:r w:rsidRPr="005B41D1">
        <w:rPr>
          <w:sz w:val="24"/>
          <w:szCs w:val="24"/>
        </w:rPr>
        <w:t>sesuai</w:t>
      </w:r>
      <w:proofErr w:type="spellEnd"/>
      <w:r w:rsidRPr="005B41D1">
        <w:rPr>
          <w:sz w:val="24"/>
          <w:szCs w:val="24"/>
        </w:rPr>
        <w:t xml:space="preserve"> (</w:t>
      </w:r>
      <w:proofErr w:type="spellStart"/>
      <w:r w:rsidRPr="005B41D1">
        <w:rPr>
          <w:sz w:val="24"/>
          <w:szCs w:val="24"/>
        </w:rPr>
        <w:t>mempunyai</w:t>
      </w:r>
      <w:proofErr w:type="spellEnd"/>
      <w:r w:rsidRPr="005B41D1">
        <w:rPr>
          <w:sz w:val="24"/>
          <w:szCs w:val="24"/>
        </w:rPr>
        <w:t xml:space="preserve"> </w:t>
      </w:r>
      <w:proofErr w:type="spellStart"/>
      <w:r w:rsidRPr="005B41D1">
        <w:rPr>
          <w:sz w:val="24"/>
          <w:szCs w:val="24"/>
        </w:rPr>
        <w:t>harga</w:t>
      </w:r>
      <w:proofErr w:type="spellEnd"/>
      <w:r w:rsidRPr="005B41D1">
        <w:rPr>
          <w:sz w:val="24"/>
          <w:szCs w:val="24"/>
        </w:rPr>
        <w:t xml:space="preserve"> R</w:t>
      </w:r>
      <w:r w:rsidRPr="005B41D1">
        <w:rPr>
          <w:sz w:val="24"/>
          <w:szCs w:val="24"/>
          <w:vertAlign w:val="superscript"/>
        </w:rPr>
        <w:t xml:space="preserve">2 </w:t>
      </w:r>
      <w:proofErr w:type="spellStart"/>
      <w:r w:rsidRPr="005B41D1">
        <w:rPr>
          <w:sz w:val="24"/>
          <w:szCs w:val="24"/>
        </w:rPr>
        <w:t>terbesar</w:t>
      </w:r>
      <w:proofErr w:type="spellEnd"/>
      <w:r w:rsidRPr="005B41D1">
        <w:rPr>
          <w:sz w:val="24"/>
          <w:szCs w:val="24"/>
        </w:rPr>
        <w:t xml:space="preserve">) </w:t>
      </w:r>
      <w:proofErr w:type="spellStart"/>
      <w:r w:rsidRPr="005B41D1">
        <w:rPr>
          <w:sz w:val="24"/>
          <w:szCs w:val="24"/>
        </w:rPr>
        <w:t>dibandingkan</w:t>
      </w:r>
      <w:proofErr w:type="spellEnd"/>
      <w:r w:rsidRPr="005B41D1">
        <w:rPr>
          <w:sz w:val="24"/>
          <w:szCs w:val="24"/>
        </w:rPr>
        <w:t xml:space="preserve"> </w:t>
      </w:r>
      <w:proofErr w:type="spellStart"/>
      <w:r w:rsidRPr="005B41D1">
        <w:rPr>
          <w:sz w:val="24"/>
          <w:szCs w:val="24"/>
        </w:rPr>
        <w:t>dengan</w:t>
      </w:r>
      <w:proofErr w:type="spellEnd"/>
      <w:r w:rsidRPr="005B41D1">
        <w:rPr>
          <w:sz w:val="24"/>
          <w:szCs w:val="24"/>
        </w:rPr>
        <w:t xml:space="preserve"> </w:t>
      </w:r>
      <w:proofErr w:type="spellStart"/>
      <w:r w:rsidRPr="005B41D1">
        <w:rPr>
          <w:sz w:val="24"/>
          <w:szCs w:val="24"/>
        </w:rPr>
        <w:t>analisis</w:t>
      </w:r>
      <w:proofErr w:type="spellEnd"/>
      <w:r w:rsidRPr="005B41D1">
        <w:rPr>
          <w:sz w:val="24"/>
          <w:szCs w:val="24"/>
        </w:rPr>
        <w:t xml:space="preserve"> </w:t>
      </w:r>
      <w:proofErr w:type="spellStart"/>
      <w:r w:rsidRPr="005B41D1">
        <w:rPr>
          <w:sz w:val="24"/>
          <w:szCs w:val="24"/>
        </w:rPr>
        <w:t>regresi</w:t>
      </w:r>
      <w:proofErr w:type="spellEnd"/>
      <w:r w:rsidRPr="005B41D1">
        <w:rPr>
          <w:sz w:val="24"/>
          <w:szCs w:val="24"/>
        </w:rPr>
        <w:t xml:space="preserve"> yang lain </w:t>
      </w:r>
      <w:proofErr w:type="spellStart"/>
      <w:r w:rsidRPr="005B41D1">
        <w:rPr>
          <w:sz w:val="24"/>
          <w:szCs w:val="24"/>
        </w:rPr>
        <w:t>seperti</w:t>
      </w:r>
      <w:proofErr w:type="spellEnd"/>
      <w:r w:rsidRPr="005B41D1">
        <w:rPr>
          <w:sz w:val="24"/>
          <w:szCs w:val="24"/>
        </w:rPr>
        <w:t xml:space="preserve"> </w:t>
      </w:r>
      <w:r w:rsidRPr="005B41D1">
        <w:rPr>
          <w:i/>
          <w:sz w:val="24"/>
          <w:szCs w:val="24"/>
        </w:rPr>
        <w:t>linier, exponential, logarithmic, power, moving average.</w:t>
      </w:r>
    </w:p>
    <w:p w14:paraId="5432B4FF" w14:textId="77777777" w:rsidR="003B4761" w:rsidRDefault="003B4761" w:rsidP="000020F4">
      <w:pPr>
        <w:spacing w:line="360" w:lineRule="auto"/>
        <w:rPr>
          <w:sz w:val="24"/>
          <w:szCs w:val="24"/>
        </w:rPr>
      </w:pPr>
    </w:p>
    <w:p w14:paraId="38566D82" w14:textId="77777777" w:rsidR="00BA43AB" w:rsidRPr="00C51DEB" w:rsidRDefault="00796E2D" w:rsidP="000020F4">
      <w:pPr>
        <w:pStyle w:val="ListParagraph"/>
        <w:numPr>
          <w:ilvl w:val="1"/>
          <w:numId w:val="14"/>
        </w:numPr>
        <w:autoSpaceDE/>
        <w:autoSpaceDN/>
        <w:spacing w:line="360" w:lineRule="auto"/>
        <w:ind w:left="0" w:firstLine="0"/>
        <w:jc w:val="both"/>
        <w:rPr>
          <w:b/>
          <w:sz w:val="24"/>
          <w:szCs w:val="24"/>
        </w:rPr>
      </w:pPr>
      <w:proofErr w:type="spellStart"/>
      <w:r w:rsidRPr="005B41D1">
        <w:rPr>
          <w:b/>
          <w:sz w:val="24"/>
          <w:szCs w:val="24"/>
        </w:rPr>
        <w:t>Prediksi</w:t>
      </w:r>
      <w:proofErr w:type="spellEnd"/>
      <w:r w:rsidRPr="005B41D1">
        <w:rPr>
          <w:b/>
          <w:sz w:val="24"/>
          <w:szCs w:val="24"/>
        </w:rPr>
        <w:t xml:space="preserve"> </w:t>
      </w:r>
      <w:proofErr w:type="spellStart"/>
      <w:r w:rsidRPr="005B41D1">
        <w:rPr>
          <w:b/>
          <w:sz w:val="24"/>
          <w:szCs w:val="24"/>
        </w:rPr>
        <w:t>Persentase</w:t>
      </w:r>
      <w:proofErr w:type="spellEnd"/>
      <w:r w:rsidRPr="005B41D1">
        <w:rPr>
          <w:b/>
          <w:sz w:val="24"/>
          <w:szCs w:val="24"/>
        </w:rPr>
        <w:t xml:space="preserve"> </w:t>
      </w:r>
      <w:proofErr w:type="spellStart"/>
      <w:r w:rsidRPr="005B41D1">
        <w:rPr>
          <w:b/>
          <w:sz w:val="24"/>
          <w:szCs w:val="24"/>
        </w:rPr>
        <w:t>Mengembang</w:t>
      </w:r>
      <w:proofErr w:type="spellEnd"/>
      <w:r w:rsidRPr="005B41D1">
        <w:rPr>
          <w:b/>
          <w:sz w:val="24"/>
          <w:szCs w:val="24"/>
        </w:rPr>
        <w:t xml:space="preserve"> dan </w:t>
      </w:r>
      <w:proofErr w:type="spellStart"/>
      <w:r w:rsidRPr="005B41D1">
        <w:rPr>
          <w:b/>
          <w:sz w:val="24"/>
          <w:szCs w:val="24"/>
        </w:rPr>
        <w:t>Tekanan</w:t>
      </w:r>
      <w:proofErr w:type="spellEnd"/>
      <w:r w:rsidRPr="005B41D1">
        <w:rPr>
          <w:b/>
          <w:sz w:val="24"/>
          <w:szCs w:val="24"/>
        </w:rPr>
        <w:t xml:space="preserve"> </w:t>
      </w:r>
      <w:proofErr w:type="spellStart"/>
      <w:r w:rsidRPr="005B41D1">
        <w:rPr>
          <w:b/>
          <w:sz w:val="24"/>
          <w:szCs w:val="24"/>
        </w:rPr>
        <w:t>Mengembang</w:t>
      </w:r>
      <w:proofErr w:type="spellEnd"/>
      <w:r w:rsidRPr="005B41D1">
        <w:rPr>
          <w:b/>
          <w:sz w:val="24"/>
          <w:szCs w:val="24"/>
        </w:rPr>
        <w:t xml:space="preserve"> </w:t>
      </w:r>
    </w:p>
    <w:p w14:paraId="66B3EA04" w14:textId="77777777" w:rsidR="0030112E" w:rsidRPr="00A84D5A" w:rsidRDefault="00DB3512" w:rsidP="000020F4">
      <w:pPr>
        <w:pStyle w:val="ListParagraph"/>
        <w:numPr>
          <w:ilvl w:val="3"/>
          <w:numId w:val="12"/>
        </w:numPr>
        <w:autoSpaceDE/>
        <w:autoSpaceDN/>
        <w:spacing w:line="360" w:lineRule="auto"/>
        <w:ind w:left="426" w:hanging="426"/>
        <w:jc w:val="both"/>
        <w:rPr>
          <w:b/>
          <w:sz w:val="24"/>
          <w:szCs w:val="24"/>
        </w:rPr>
      </w:pPr>
      <w:proofErr w:type="spellStart"/>
      <w:r w:rsidRPr="00A84D5A">
        <w:rPr>
          <w:b/>
          <w:sz w:val="24"/>
          <w:szCs w:val="24"/>
        </w:rPr>
        <w:t>Persentase</w:t>
      </w:r>
      <w:proofErr w:type="spellEnd"/>
      <w:r w:rsidRPr="00A84D5A">
        <w:rPr>
          <w:b/>
          <w:sz w:val="24"/>
          <w:szCs w:val="24"/>
        </w:rPr>
        <w:t xml:space="preserve"> </w:t>
      </w:r>
      <w:proofErr w:type="spellStart"/>
      <w:r w:rsidRPr="00A84D5A">
        <w:rPr>
          <w:b/>
          <w:sz w:val="24"/>
          <w:szCs w:val="24"/>
        </w:rPr>
        <w:t>Mengembang</w:t>
      </w:r>
      <w:proofErr w:type="spellEnd"/>
    </w:p>
    <w:p w14:paraId="1F259AD5" w14:textId="77777777" w:rsidR="008D5BA8" w:rsidRPr="00A17429" w:rsidRDefault="00DB3512" w:rsidP="00BF6A39">
      <w:pPr>
        <w:autoSpaceDE/>
        <w:autoSpaceDN/>
        <w:spacing w:line="360" w:lineRule="auto"/>
        <w:jc w:val="both"/>
        <w:rPr>
          <w:sz w:val="24"/>
          <w:szCs w:val="24"/>
        </w:rPr>
      </w:pPr>
      <w:proofErr w:type="spellStart"/>
      <w:r w:rsidRPr="0030112E">
        <w:rPr>
          <w:sz w:val="24"/>
          <w:szCs w:val="24"/>
        </w:rPr>
        <w:t>Penelitian</w:t>
      </w:r>
      <w:proofErr w:type="spellEnd"/>
      <w:r w:rsidRPr="0030112E">
        <w:rPr>
          <w:sz w:val="24"/>
          <w:szCs w:val="24"/>
        </w:rPr>
        <w:t xml:space="preserve"> </w:t>
      </w:r>
      <w:proofErr w:type="spellStart"/>
      <w:r w:rsidRPr="0030112E">
        <w:rPr>
          <w:sz w:val="24"/>
          <w:szCs w:val="24"/>
        </w:rPr>
        <w:t>ini</w:t>
      </w:r>
      <w:proofErr w:type="spellEnd"/>
      <w:r w:rsidRPr="0030112E">
        <w:rPr>
          <w:sz w:val="24"/>
          <w:szCs w:val="24"/>
        </w:rPr>
        <w:t xml:space="preserve"> </w:t>
      </w:r>
      <w:proofErr w:type="spellStart"/>
      <w:r w:rsidRPr="0030112E">
        <w:rPr>
          <w:sz w:val="24"/>
          <w:szCs w:val="24"/>
        </w:rPr>
        <w:t>mendapatkan</w:t>
      </w:r>
      <w:proofErr w:type="spellEnd"/>
      <w:r w:rsidRPr="0030112E">
        <w:rPr>
          <w:sz w:val="24"/>
          <w:szCs w:val="24"/>
        </w:rPr>
        <w:t xml:space="preserve"> </w:t>
      </w:r>
      <w:proofErr w:type="spellStart"/>
      <w:r w:rsidRPr="0030112E">
        <w:rPr>
          <w:sz w:val="24"/>
          <w:szCs w:val="24"/>
        </w:rPr>
        <w:t>persamaan</w:t>
      </w:r>
      <w:proofErr w:type="spellEnd"/>
      <w:r w:rsidRPr="0030112E">
        <w:rPr>
          <w:sz w:val="24"/>
          <w:szCs w:val="24"/>
        </w:rPr>
        <w:t xml:space="preserve"> </w:t>
      </w:r>
      <w:proofErr w:type="spellStart"/>
      <w:r w:rsidRPr="0030112E">
        <w:rPr>
          <w:sz w:val="24"/>
          <w:szCs w:val="24"/>
        </w:rPr>
        <w:t>empiris</w:t>
      </w:r>
      <w:proofErr w:type="spellEnd"/>
      <w:r w:rsidRPr="0030112E">
        <w:rPr>
          <w:sz w:val="24"/>
          <w:szCs w:val="24"/>
        </w:rPr>
        <w:t xml:space="preserve"> </w:t>
      </w:r>
      <w:proofErr w:type="spellStart"/>
      <w:r w:rsidRPr="0030112E">
        <w:rPr>
          <w:sz w:val="24"/>
          <w:szCs w:val="24"/>
        </w:rPr>
        <w:t>antara</w:t>
      </w:r>
      <w:proofErr w:type="spellEnd"/>
      <w:r w:rsidRPr="0030112E">
        <w:rPr>
          <w:sz w:val="24"/>
          <w:szCs w:val="24"/>
        </w:rPr>
        <w:t xml:space="preserve"> </w:t>
      </w:r>
      <w:proofErr w:type="spellStart"/>
      <w:r w:rsidRPr="0030112E">
        <w:rPr>
          <w:sz w:val="24"/>
          <w:szCs w:val="24"/>
        </w:rPr>
        <w:t>indeks</w:t>
      </w:r>
      <w:proofErr w:type="spellEnd"/>
      <w:r w:rsidRPr="0030112E">
        <w:rPr>
          <w:sz w:val="24"/>
          <w:szCs w:val="24"/>
        </w:rPr>
        <w:t xml:space="preserve"> </w:t>
      </w:r>
      <w:proofErr w:type="spellStart"/>
      <w:r w:rsidRPr="0030112E">
        <w:rPr>
          <w:sz w:val="24"/>
          <w:szCs w:val="24"/>
        </w:rPr>
        <w:t>plastisitas</w:t>
      </w:r>
      <w:proofErr w:type="spellEnd"/>
      <w:r w:rsidRPr="0030112E">
        <w:rPr>
          <w:sz w:val="24"/>
          <w:szCs w:val="24"/>
        </w:rPr>
        <w:t xml:space="preserve"> vs </w:t>
      </w:r>
      <w:proofErr w:type="spellStart"/>
      <w:r w:rsidRPr="0030112E">
        <w:rPr>
          <w:sz w:val="24"/>
          <w:szCs w:val="24"/>
        </w:rPr>
        <w:t>persentase</w:t>
      </w:r>
      <w:proofErr w:type="spellEnd"/>
      <w:r w:rsidRPr="0030112E">
        <w:rPr>
          <w:sz w:val="24"/>
          <w:szCs w:val="24"/>
        </w:rPr>
        <w:t xml:space="preserve"> </w:t>
      </w:r>
      <w:proofErr w:type="spellStart"/>
      <w:r w:rsidRPr="0030112E">
        <w:rPr>
          <w:sz w:val="24"/>
          <w:szCs w:val="24"/>
        </w:rPr>
        <w:t>mengembang</w:t>
      </w:r>
      <w:proofErr w:type="spellEnd"/>
      <w:r w:rsidRPr="0030112E">
        <w:rPr>
          <w:sz w:val="24"/>
          <w:szCs w:val="24"/>
        </w:rPr>
        <w:t xml:space="preserve"> </w:t>
      </w:r>
      <w:proofErr w:type="spellStart"/>
      <w:r w:rsidRPr="0030112E">
        <w:rPr>
          <w:sz w:val="24"/>
          <w:szCs w:val="24"/>
        </w:rPr>
        <w:t>berdasarkan</w:t>
      </w:r>
      <w:proofErr w:type="spellEnd"/>
      <w:r w:rsidRPr="0030112E">
        <w:rPr>
          <w:sz w:val="24"/>
          <w:szCs w:val="24"/>
        </w:rPr>
        <w:t xml:space="preserve"> </w:t>
      </w:r>
      <w:proofErr w:type="spellStart"/>
      <w:r w:rsidRPr="0030112E">
        <w:rPr>
          <w:sz w:val="24"/>
          <w:szCs w:val="24"/>
        </w:rPr>
        <w:t>grafik</w:t>
      </w:r>
      <w:proofErr w:type="spellEnd"/>
      <w:r w:rsidRPr="0030112E">
        <w:rPr>
          <w:sz w:val="24"/>
          <w:szCs w:val="24"/>
        </w:rPr>
        <w:t xml:space="preserve"> pada G</w:t>
      </w:r>
      <w:r w:rsidR="008D5BA8" w:rsidRPr="0030112E">
        <w:rPr>
          <w:sz w:val="24"/>
          <w:szCs w:val="24"/>
        </w:rPr>
        <w:t>ambar 9</w:t>
      </w:r>
    </w:p>
    <w:p w14:paraId="00B1AF21" w14:textId="77777777" w:rsidR="00DB3512" w:rsidRPr="00830DA3" w:rsidRDefault="00951367" w:rsidP="000020F4">
      <w:pPr>
        <w:pStyle w:val="ListParagraph"/>
        <w:spacing w:line="360" w:lineRule="auto"/>
        <w:ind w:left="0"/>
        <w:jc w:val="both"/>
        <w:rPr>
          <w:sz w:val="24"/>
          <w:szCs w:val="24"/>
        </w:rPr>
      </w:pP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(L)</m:t>
            </m:r>
          </m:sub>
        </m:sSub>
        <m:r>
          <w:rPr>
            <w:rFonts w:ascii="Cambria Math" w:hAnsi="Cambria Math"/>
            <w:sz w:val="22"/>
            <w:szCs w:val="22"/>
          </w:rPr>
          <m:t>=0.0009</m:t>
        </m:r>
        <m:sSup>
          <m:sSupPr>
            <m:ctrlPr>
              <w:rPr>
                <w:rFonts w:ascii="Cambria Math" w:hAnsi="Cambria Math"/>
                <w:i/>
                <w:sz w:val="22"/>
                <w:szCs w:val="22"/>
              </w:rPr>
            </m:ctrlPr>
          </m:sSupPr>
          <m:e>
            <m:r>
              <w:rPr>
                <w:rFonts w:ascii="Cambria Math" w:hAnsi="Cambria Math"/>
                <w:sz w:val="22"/>
                <w:szCs w:val="22"/>
              </w:rPr>
              <m:t>(L)</m:t>
            </m:r>
          </m:e>
          <m:sup>
            <m:r>
              <w:rPr>
                <w:rFonts w:ascii="Cambria Math" w:hAnsi="Cambria Math"/>
                <w:sz w:val="22"/>
                <w:szCs w:val="22"/>
              </w:rPr>
              <m:t>2</m:t>
            </m:r>
          </m:sup>
        </m:sSup>
        <m:r>
          <w:rPr>
            <w:rFonts w:ascii="Cambria Math" w:hAnsi="Cambria Math"/>
            <w:sz w:val="22"/>
            <w:szCs w:val="22"/>
          </w:rPr>
          <m:t xml:space="preserve">-0.3564 </m:t>
        </m:r>
        <m:d>
          <m:dPr>
            <m:ctrlPr>
              <w:rPr>
                <w:rFonts w:ascii="Cambria Math" w:hAnsi="Cambria Math"/>
                <w:i/>
                <w:sz w:val="22"/>
                <w:szCs w:val="22"/>
              </w:rPr>
            </m:ctrlPr>
          </m:dPr>
          <m:e>
            <m:r>
              <w:rPr>
                <w:rFonts w:ascii="Cambria Math" w:hAnsi="Cambria Math"/>
                <w:sz w:val="22"/>
                <w:szCs w:val="22"/>
              </w:rPr>
              <m:t>L</m:t>
            </m:r>
          </m:e>
        </m:d>
        <m:r>
          <w:rPr>
            <w:rFonts w:ascii="Cambria Math" w:hAnsi="Cambria Math"/>
            <w:sz w:val="22"/>
            <w:szCs w:val="22"/>
          </w:rPr>
          <m:t xml:space="preserve">+2.4004    </m:t>
        </m:r>
      </m:oMath>
      <w:r w:rsidR="008D5BA8" w:rsidRPr="00B863BD">
        <w:rPr>
          <w:sz w:val="24"/>
          <w:szCs w:val="24"/>
        </w:rPr>
        <w:t>(4</w:t>
      </w:r>
      <w:r w:rsidR="00DB3512" w:rsidRPr="00B863BD">
        <w:rPr>
          <w:sz w:val="24"/>
          <w:szCs w:val="24"/>
        </w:rPr>
        <w:t>)</w:t>
      </w:r>
    </w:p>
    <w:p w14:paraId="3B983EFC" w14:textId="77777777" w:rsidR="00DB3512" w:rsidRPr="00DB3512" w:rsidRDefault="00DB3512" w:rsidP="000020F4">
      <w:pPr>
        <w:pStyle w:val="ListParagraph"/>
        <w:spacing w:line="360" w:lineRule="auto"/>
        <w:ind w:left="0"/>
        <w:jc w:val="both"/>
        <w:rPr>
          <w:sz w:val="24"/>
          <w:szCs w:val="24"/>
        </w:rPr>
      </w:pPr>
      <w:proofErr w:type="spellStart"/>
      <w:r>
        <w:rPr>
          <w:sz w:val="24"/>
          <w:szCs w:val="24"/>
        </w:rPr>
        <w:t>dimana</w:t>
      </w:r>
      <w:proofErr w:type="spellEnd"/>
      <w:r w:rsidRPr="00DB3512">
        <w:rPr>
          <w:sz w:val="24"/>
          <w:szCs w:val="24"/>
        </w:rPr>
        <w:t>:</w:t>
      </w:r>
    </w:p>
    <w:p w14:paraId="5AB513A7" w14:textId="77777777" w:rsidR="00DB3512" w:rsidRPr="00DB3512" w:rsidRDefault="00DB3512" w:rsidP="00F23599">
      <w:pPr>
        <w:pStyle w:val="ListParagraph"/>
        <w:tabs>
          <w:tab w:val="left" w:pos="567"/>
        </w:tabs>
        <w:ind w:left="808" w:hanging="624"/>
        <w:jc w:val="both"/>
        <w:rPr>
          <w:sz w:val="24"/>
          <w:szCs w:val="24"/>
        </w:rPr>
      </w:pPr>
      <w:r w:rsidRPr="00DB3512">
        <w:rPr>
          <w:sz w:val="24"/>
          <w:szCs w:val="24"/>
        </w:rPr>
        <w:t xml:space="preserve">S </w:t>
      </w:r>
      <w:r w:rsidR="005F0687">
        <w:rPr>
          <w:sz w:val="24"/>
          <w:szCs w:val="24"/>
          <w:vertAlign w:val="subscript"/>
        </w:rPr>
        <w:t>(L</w:t>
      </w:r>
      <w:r w:rsidRPr="00DB3512">
        <w:rPr>
          <w:sz w:val="24"/>
          <w:szCs w:val="24"/>
          <w:vertAlign w:val="subscript"/>
        </w:rPr>
        <w:t>)</w:t>
      </w:r>
      <w:r w:rsidR="008D5BA8">
        <w:rPr>
          <w:sz w:val="24"/>
          <w:szCs w:val="24"/>
        </w:rPr>
        <w:t xml:space="preserve"> </w:t>
      </w:r>
      <w:r w:rsidR="008D5BA8">
        <w:rPr>
          <w:sz w:val="24"/>
          <w:szCs w:val="24"/>
        </w:rPr>
        <w:tab/>
        <w:t xml:space="preserve"> </w:t>
      </w:r>
      <w:r w:rsidRPr="00DB3512">
        <w:rPr>
          <w:sz w:val="24"/>
          <w:szCs w:val="24"/>
        </w:rPr>
        <w:t xml:space="preserve">= </w:t>
      </w:r>
      <w:proofErr w:type="spellStart"/>
      <w:r w:rsidRPr="00DB3512">
        <w:rPr>
          <w:sz w:val="24"/>
          <w:szCs w:val="24"/>
        </w:rPr>
        <w:t>Persentase</w:t>
      </w:r>
      <w:proofErr w:type="spellEnd"/>
      <w:r w:rsidRPr="00DB3512">
        <w:rPr>
          <w:sz w:val="24"/>
          <w:szCs w:val="24"/>
        </w:rPr>
        <w:t xml:space="preserve"> </w:t>
      </w:r>
      <w:proofErr w:type="spellStart"/>
      <w:r w:rsidRPr="00DB3512">
        <w:rPr>
          <w:sz w:val="24"/>
          <w:szCs w:val="24"/>
        </w:rPr>
        <w:t>mengemb</w:t>
      </w:r>
      <w:r w:rsidR="005F0687">
        <w:rPr>
          <w:sz w:val="24"/>
          <w:szCs w:val="24"/>
        </w:rPr>
        <w:t>ang</w:t>
      </w:r>
      <w:proofErr w:type="spellEnd"/>
      <w:r w:rsidR="005F0687">
        <w:rPr>
          <w:sz w:val="24"/>
          <w:szCs w:val="24"/>
        </w:rPr>
        <w:t xml:space="preserve"> parameter </w:t>
      </w:r>
      <w:proofErr w:type="spellStart"/>
      <w:r w:rsidR="005F0687">
        <w:rPr>
          <w:sz w:val="24"/>
          <w:szCs w:val="24"/>
        </w:rPr>
        <w:t>kadar</w:t>
      </w:r>
      <w:proofErr w:type="spellEnd"/>
      <w:r w:rsidR="005F0687">
        <w:rPr>
          <w:sz w:val="24"/>
          <w:szCs w:val="24"/>
        </w:rPr>
        <w:t xml:space="preserve"> </w:t>
      </w:r>
      <w:proofErr w:type="spellStart"/>
      <w:r w:rsidR="005F0687">
        <w:rPr>
          <w:sz w:val="24"/>
          <w:szCs w:val="24"/>
        </w:rPr>
        <w:t>lempung</w:t>
      </w:r>
      <w:proofErr w:type="spellEnd"/>
      <w:r w:rsidRPr="00DB3512">
        <w:rPr>
          <w:sz w:val="24"/>
          <w:szCs w:val="24"/>
        </w:rPr>
        <w:t xml:space="preserve"> (%)</w:t>
      </w:r>
    </w:p>
    <w:p w14:paraId="6FBFC542" w14:textId="77777777" w:rsidR="00DB3512" w:rsidRPr="00DB3512" w:rsidRDefault="008D5BA8" w:rsidP="00F23599">
      <w:pPr>
        <w:pStyle w:val="ListParagraph"/>
        <w:tabs>
          <w:tab w:val="left" w:pos="567"/>
        </w:tabs>
        <w:ind w:left="142"/>
        <w:jc w:val="both"/>
        <w:rPr>
          <w:i/>
          <w:sz w:val="24"/>
          <w:szCs w:val="24"/>
        </w:rPr>
      </w:pPr>
      <w:r>
        <w:rPr>
          <w:sz w:val="24"/>
          <w:szCs w:val="24"/>
        </w:rPr>
        <w:t>L</w:t>
      </w:r>
      <w:r>
        <w:rPr>
          <w:sz w:val="24"/>
          <w:szCs w:val="24"/>
        </w:rPr>
        <w:tab/>
      </w:r>
      <w:r w:rsidR="00F23599">
        <w:rPr>
          <w:sz w:val="24"/>
          <w:szCs w:val="24"/>
        </w:rPr>
        <w:t xml:space="preserve">    </w:t>
      </w:r>
      <w:r>
        <w:rPr>
          <w:sz w:val="24"/>
          <w:szCs w:val="24"/>
        </w:rPr>
        <w:t xml:space="preserve"> =   Kadar </w:t>
      </w:r>
      <w:proofErr w:type="spellStart"/>
      <w:r>
        <w:rPr>
          <w:sz w:val="24"/>
          <w:szCs w:val="24"/>
        </w:rPr>
        <w:t>lempung</w:t>
      </w:r>
      <w:proofErr w:type="spellEnd"/>
      <w:r w:rsidR="00DB3512" w:rsidRPr="00DB3512">
        <w:rPr>
          <w:sz w:val="24"/>
          <w:szCs w:val="24"/>
        </w:rPr>
        <w:t xml:space="preserve"> </w:t>
      </w:r>
      <w:r w:rsidR="00DB3512" w:rsidRPr="00DB3512">
        <w:rPr>
          <w:iCs/>
          <w:sz w:val="24"/>
          <w:szCs w:val="24"/>
        </w:rPr>
        <w:t>(%)</w:t>
      </w:r>
    </w:p>
    <w:p w14:paraId="2AFF5BC8" w14:textId="77777777" w:rsidR="00BA43AB" w:rsidRDefault="00BA43AB" w:rsidP="000020F4">
      <w:pPr>
        <w:spacing w:line="360" w:lineRule="auto"/>
        <w:rPr>
          <w:sz w:val="24"/>
          <w:szCs w:val="24"/>
        </w:rPr>
      </w:pPr>
    </w:p>
    <w:p w14:paraId="2170C33A" w14:textId="77777777" w:rsidR="00C51DEB" w:rsidRDefault="0030112E" w:rsidP="00C51DEB">
      <w:pPr>
        <w:pStyle w:val="ListParagraph"/>
        <w:tabs>
          <w:tab w:val="left" w:pos="567"/>
        </w:tabs>
        <w:spacing w:line="360" w:lineRule="auto"/>
        <w:ind w:left="0"/>
        <w:jc w:val="both"/>
        <w:rPr>
          <w:sz w:val="24"/>
          <w:szCs w:val="24"/>
        </w:rPr>
      </w:pPr>
      <w:proofErr w:type="spellStart"/>
      <w:r w:rsidRPr="0030112E">
        <w:rPr>
          <w:sz w:val="24"/>
          <w:szCs w:val="24"/>
        </w:rPr>
        <w:t>Berikut</w:t>
      </w:r>
      <w:proofErr w:type="spellEnd"/>
      <w:r w:rsidRPr="0030112E">
        <w:rPr>
          <w:sz w:val="24"/>
          <w:szCs w:val="24"/>
        </w:rPr>
        <w:t xml:space="preserve"> </w:t>
      </w:r>
      <w:proofErr w:type="spellStart"/>
      <w:r w:rsidRPr="0030112E">
        <w:rPr>
          <w:sz w:val="24"/>
          <w:szCs w:val="24"/>
        </w:rPr>
        <w:t>ini</w:t>
      </w:r>
      <w:proofErr w:type="spellEnd"/>
      <w:r w:rsidRPr="0030112E">
        <w:rPr>
          <w:sz w:val="24"/>
          <w:szCs w:val="24"/>
        </w:rPr>
        <w:t xml:space="preserve"> </w:t>
      </w:r>
      <w:proofErr w:type="spellStart"/>
      <w:r w:rsidRPr="0030112E">
        <w:rPr>
          <w:sz w:val="24"/>
          <w:szCs w:val="24"/>
        </w:rPr>
        <w:t>adalah</w:t>
      </w:r>
      <w:proofErr w:type="spellEnd"/>
      <w:r w:rsidRPr="0030112E">
        <w:rPr>
          <w:sz w:val="24"/>
          <w:szCs w:val="24"/>
        </w:rPr>
        <w:t xml:space="preserve"> </w:t>
      </w:r>
      <w:proofErr w:type="spellStart"/>
      <w:r w:rsidRPr="0030112E">
        <w:rPr>
          <w:sz w:val="24"/>
          <w:szCs w:val="24"/>
        </w:rPr>
        <w:t>besarnya</w:t>
      </w:r>
      <w:proofErr w:type="spellEnd"/>
      <w:r w:rsidRPr="0030112E">
        <w:rPr>
          <w:sz w:val="24"/>
          <w:szCs w:val="24"/>
        </w:rPr>
        <w:t xml:space="preserve"> </w:t>
      </w:r>
      <w:proofErr w:type="spellStart"/>
      <w:r w:rsidRPr="0030112E">
        <w:rPr>
          <w:sz w:val="24"/>
          <w:szCs w:val="24"/>
        </w:rPr>
        <w:t>persentase</w:t>
      </w:r>
      <w:proofErr w:type="spellEnd"/>
      <w:r w:rsidRPr="0030112E">
        <w:rPr>
          <w:sz w:val="24"/>
          <w:szCs w:val="24"/>
        </w:rPr>
        <w:t xml:space="preserve"> </w:t>
      </w:r>
      <w:proofErr w:type="spellStart"/>
      <w:r w:rsidRPr="0030112E">
        <w:rPr>
          <w:sz w:val="24"/>
          <w:szCs w:val="24"/>
        </w:rPr>
        <w:t>mengembang</w:t>
      </w:r>
      <w:proofErr w:type="spellEnd"/>
      <w:r w:rsidRPr="0030112E">
        <w:rPr>
          <w:sz w:val="24"/>
          <w:szCs w:val="24"/>
        </w:rPr>
        <w:t xml:space="preserve"> </w:t>
      </w:r>
      <w:proofErr w:type="spellStart"/>
      <w:r w:rsidRPr="0030112E">
        <w:rPr>
          <w:sz w:val="24"/>
          <w:szCs w:val="24"/>
        </w:rPr>
        <w:t>dari</w:t>
      </w:r>
      <w:proofErr w:type="spellEnd"/>
      <w:r w:rsidRPr="0030112E">
        <w:rPr>
          <w:sz w:val="24"/>
          <w:szCs w:val="24"/>
        </w:rPr>
        <w:t xml:space="preserve"> model-model </w:t>
      </w:r>
      <w:proofErr w:type="spellStart"/>
      <w:r w:rsidRPr="0030112E">
        <w:rPr>
          <w:sz w:val="24"/>
          <w:szCs w:val="24"/>
        </w:rPr>
        <w:t>empiris</w:t>
      </w:r>
      <w:proofErr w:type="spellEnd"/>
      <w:r w:rsidRPr="0030112E">
        <w:rPr>
          <w:sz w:val="24"/>
          <w:szCs w:val="24"/>
        </w:rPr>
        <w:t xml:space="preserve"> yang </w:t>
      </w:r>
      <w:proofErr w:type="spellStart"/>
      <w:r w:rsidRPr="0030112E">
        <w:rPr>
          <w:sz w:val="24"/>
          <w:szCs w:val="24"/>
        </w:rPr>
        <w:t>pernah</w:t>
      </w:r>
      <w:proofErr w:type="spellEnd"/>
      <w:r w:rsidRPr="0030112E">
        <w:rPr>
          <w:sz w:val="24"/>
          <w:szCs w:val="24"/>
        </w:rPr>
        <w:t xml:space="preserve"> </w:t>
      </w:r>
      <w:proofErr w:type="spellStart"/>
      <w:r w:rsidRPr="0030112E">
        <w:rPr>
          <w:sz w:val="24"/>
          <w:szCs w:val="24"/>
        </w:rPr>
        <w:t>dike</w:t>
      </w:r>
      <w:r w:rsidR="00B90203">
        <w:rPr>
          <w:sz w:val="24"/>
          <w:szCs w:val="24"/>
        </w:rPr>
        <w:t>mbangkan</w:t>
      </w:r>
      <w:proofErr w:type="spellEnd"/>
      <w:r w:rsidR="00B90203">
        <w:rPr>
          <w:sz w:val="24"/>
          <w:szCs w:val="24"/>
        </w:rPr>
        <w:t xml:space="preserve"> </w:t>
      </w:r>
      <w:proofErr w:type="spellStart"/>
      <w:r w:rsidR="00B90203">
        <w:rPr>
          <w:sz w:val="24"/>
          <w:szCs w:val="24"/>
        </w:rPr>
        <w:t>yaitu</w:t>
      </w:r>
      <w:proofErr w:type="spellEnd"/>
      <w:r w:rsidR="00B90203">
        <w:rPr>
          <w:sz w:val="24"/>
          <w:szCs w:val="24"/>
        </w:rPr>
        <w:t xml:space="preserve"> model</w:t>
      </w:r>
      <w:r w:rsidRPr="0030112E">
        <w:rPr>
          <w:sz w:val="24"/>
          <w:szCs w:val="24"/>
        </w:rPr>
        <w:t>, model Nayak &amp; Chris</w:t>
      </w:r>
      <w:r w:rsidR="00A36838">
        <w:rPr>
          <w:sz w:val="24"/>
          <w:szCs w:val="24"/>
        </w:rPr>
        <w:t>tensen (1974)</w:t>
      </w:r>
      <w:r w:rsidRPr="0030112E">
        <w:rPr>
          <w:sz w:val="24"/>
          <w:szCs w:val="24"/>
        </w:rPr>
        <w:t xml:space="preserve">, model </w:t>
      </w:r>
      <w:proofErr w:type="spellStart"/>
      <w:r w:rsidRPr="0030112E">
        <w:rPr>
          <w:sz w:val="24"/>
          <w:szCs w:val="24"/>
        </w:rPr>
        <w:t>Muntohar</w:t>
      </w:r>
      <w:proofErr w:type="spellEnd"/>
      <w:r w:rsidRPr="0030112E">
        <w:rPr>
          <w:sz w:val="24"/>
          <w:szCs w:val="24"/>
        </w:rPr>
        <w:t xml:space="preserve"> (2006), dan model </w:t>
      </w:r>
      <w:proofErr w:type="spellStart"/>
      <w:r w:rsidR="00672484">
        <w:rPr>
          <w:sz w:val="24"/>
          <w:szCs w:val="24"/>
        </w:rPr>
        <w:t>Peneliti</w:t>
      </w:r>
      <w:proofErr w:type="spellEnd"/>
      <w:r w:rsidR="00672484">
        <w:rPr>
          <w:sz w:val="24"/>
          <w:szCs w:val="24"/>
        </w:rPr>
        <w:t xml:space="preserve"> (2020</w:t>
      </w:r>
      <w:r w:rsidRPr="0030112E">
        <w:rPr>
          <w:sz w:val="24"/>
          <w:szCs w:val="24"/>
        </w:rPr>
        <w:t xml:space="preserve">) yang </w:t>
      </w:r>
      <w:proofErr w:type="spellStart"/>
      <w:r w:rsidRPr="0030112E">
        <w:rPr>
          <w:sz w:val="24"/>
          <w:szCs w:val="24"/>
        </w:rPr>
        <w:t>disajikan</w:t>
      </w:r>
      <w:proofErr w:type="spellEnd"/>
      <w:r w:rsidRPr="0030112E">
        <w:rPr>
          <w:sz w:val="24"/>
          <w:szCs w:val="24"/>
        </w:rPr>
        <w:t xml:space="preserve"> pada </w:t>
      </w:r>
      <w:proofErr w:type="spellStart"/>
      <w:r w:rsidRPr="0030112E">
        <w:rPr>
          <w:sz w:val="24"/>
          <w:szCs w:val="24"/>
        </w:rPr>
        <w:t>T</w:t>
      </w:r>
      <w:r w:rsidR="00B90203">
        <w:rPr>
          <w:sz w:val="24"/>
          <w:szCs w:val="24"/>
        </w:rPr>
        <w:t>abel</w:t>
      </w:r>
      <w:proofErr w:type="spellEnd"/>
      <w:r w:rsidR="00B90203">
        <w:rPr>
          <w:sz w:val="24"/>
          <w:szCs w:val="24"/>
        </w:rPr>
        <w:t xml:space="preserve"> </w:t>
      </w:r>
      <w:proofErr w:type="spellStart"/>
      <w:r w:rsidR="00B90203">
        <w:rPr>
          <w:sz w:val="24"/>
          <w:szCs w:val="24"/>
        </w:rPr>
        <w:t>sebagai</w:t>
      </w:r>
      <w:proofErr w:type="spellEnd"/>
      <w:r w:rsidR="00B90203">
        <w:rPr>
          <w:sz w:val="24"/>
          <w:szCs w:val="24"/>
        </w:rPr>
        <w:t xml:space="preserve"> </w:t>
      </w:r>
      <w:proofErr w:type="spellStart"/>
      <w:r w:rsidR="00B90203">
        <w:rPr>
          <w:sz w:val="24"/>
          <w:szCs w:val="24"/>
        </w:rPr>
        <w:t>berikut</w:t>
      </w:r>
      <w:proofErr w:type="spellEnd"/>
      <w:r w:rsidRPr="0030112E">
        <w:rPr>
          <w:sz w:val="24"/>
          <w:szCs w:val="24"/>
        </w:rPr>
        <w:t>:</w:t>
      </w:r>
    </w:p>
    <w:p w14:paraId="7DFE4B0E" w14:textId="77777777" w:rsidR="00B65E03" w:rsidRDefault="00B65E03" w:rsidP="00290C1B">
      <w:pPr>
        <w:pStyle w:val="ListParagraph"/>
        <w:autoSpaceDE/>
        <w:autoSpaceDN/>
        <w:ind w:left="0"/>
        <w:jc w:val="both"/>
        <w:rPr>
          <w:iCs/>
          <w:sz w:val="22"/>
          <w:szCs w:val="22"/>
        </w:rPr>
      </w:pPr>
      <w:proofErr w:type="spellStart"/>
      <w:r w:rsidRPr="004E2C45">
        <w:rPr>
          <w:b/>
          <w:bCs/>
          <w:sz w:val="22"/>
          <w:szCs w:val="22"/>
        </w:rPr>
        <w:t>Tabel</w:t>
      </w:r>
      <w:proofErr w:type="spellEnd"/>
      <w:r w:rsidRPr="004E2C45">
        <w:rPr>
          <w:b/>
          <w:bCs/>
          <w:sz w:val="22"/>
          <w:szCs w:val="22"/>
        </w:rPr>
        <w:t xml:space="preserve"> </w:t>
      </w:r>
      <w:r w:rsidR="00290C1B">
        <w:rPr>
          <w:b/>
          <w:bCs/>
          <w:sz w:val="22"/>
          <w:szCs w:val="22"/>
        </w:rPr>
        <w:t>7</w:t>
      </w:r>
      <w:r w:rsidRPr="004E2C45">
        <w:rPr>
          <w:sz w:val="22"/>
          <w:szCs w:val="22"/>
        </w:rPr>
        <w:t xml:space="preserve"> Hasil </w:t>
      </w:r>
      <w:proofErr w:type="spellStart"/>
      <w:r w:rsidRPr="004E2C45">
        <w:rPr>
          <w:sz w:val="22"/>
          <w:szCs w:val="22"/>
        </w:rPr>
        <w:t>Pengujian</w:t>
      </w:r>
      <w:proofErr w:type="spellEnd"/>
      <w:r w:rsidRPr="004E2C45">
        <w:rPr>
          <w:sz w:val="22"/>
          <w:szCs w:val="22"/>
        </w:rPr>
        <w:t xml:space="preserve"> </w:t>
      </w:r>
      <w:proofErr w:type="spellStart"/>
      <w:r w:rsidRPr="004E2C45">
        <w:rPr>
          <w:iCs/>
          <w:sz w:val="22"/>
          <w:szCs w:val="22"/>
        </w:rPr>
        <w:t>Persentase</w:t>
      </w:r>
      <w:proofErr w:type="spellEnd"/>
      <w:r w:rsidRPr="004E2C45">
        <w:rPr>
          <w:iCs/>
          <w:sz w:val="22"/>
          <w:szCs w:val="22"/>
        </w:rPr>
        <w:t xml:space="preserve"> </w:t>
      </w:r>
      <w:proofErr w:type="spellStart"/>
      <w:r w:rsidRPr="004E2C45">
        <w:rPr>
          <w:iCs/>
          <w:sz w:val="22"/>
          <w:szCs w:val="22"/>
        </w:rPr>
        <w:t>Mengembang</w:t>
      </w:r>
      <w:proofErr w:type="spellEnd"/>
      <w:r w:rsidRPr="004E2C45">
        <w:rPr>
          <w:iCs/>
          <w:sz w:val="22"/>
          <w:szCs w:val="22"/>
        </w:rPr>
        <w:t xml:space="preserve"> dan </w:t>
      </w:r>
      <w:proofErr w:type="spellStart"/>
      <w:r w:rsidRPr="004E2C45">
        <w:rPr>
          <w:iCs/>
          <w:sz w:val="22"/>
          <w:szCs w:val="22"/>
        </w:rPr>
        <w:t>Tekanan</w:t>
      </w:r>
      <w:proofErr w:type="spellEnd"/>
      <w:r w:rsidRPr="004E2C45">
        <w:rPr>
          <w:iCs/>
          <w:sz w:val="22"/>
          <w:szCs w:val="22"/>
        </w:rPr>
        <w:t xml:space="preserve"> </w:t>
      </w:r>
      <w:proofErr w:type="spellStart"/>
      <w:r w:rsidRPr="004E2C45">
        <w:rPr>
          <w:iCs/>
          <w:sz w:val="22"/>
          <w:szCs w:val="22"/>
        </w:rPr>
        <w:t>Mengembang</w:t>
      </w:r>
      <w:proofErr w:type="spellEnd"/>
    </w:p>
    <w:p w14:paraId="1F9240C3" w14:textId="77777777" w:rsidR="00290C1B" w:rsidRPr="00487CCA" w:rsidRDefault="00290C1B" w:rsidP="00290C1B">
      <w:pPr>
        <w:pStyle w:val="ListParagraph"/>
        <w:autoSpaceDE/>
        <w:autoSpaceDN/>
        <w:ind w:left="0"/>
        <w:jc w:val="both"/>
        <w:rPr>
          <w:iCs/>
          <w:sz w:val="22"/>
          <w:szCs w:val="22"/>
        </w:rPr>
      </w:pPr>
    </w:p>
    <w:tbl>
      <w:tblPr>
        <w:tblW w:w="4652" w:type="dxa"/>
        <w:tblLook w:val="04A0" w:firstRow="1" w:lastRow="0" w:firstColumn="1" w:lastColumn="0" w:noHBand="0" w:noVBand="1"/>
      </w:tblPr>
      <w:tblGrid>
        <w:gridCol w:w="1126"/>
        <w:gridCol w:w="768"/>
        <w:gridCol w:w="1066"/>
        <w:gridCol w:w="926"/>
        <w:gridCol w:w="766"/>
      </w:tblGrid>
      <w:tr w:rsidR="00B2180E" w:rsidRPr="00433C22" w14:paraId="503E59E1" w14:textId="77777777" w:rsidTr="00B2180E">
        <w:trPr>
          <w:trHeight w:val="288"/>
        </w:trPr>
        <w:tc>
          <w:tcPr>
            <w:tcW w:w="1126"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8CB493D" w14:textId="77777777" w:rsidR="00B2180E" w:rsidRPr="00E307AC" w:rsidRDefault="00B2180E" w:rsidP="000020F4">
            <w:pPr>
              <w:spacing w:line="360" w:lineRule="auto"/>
              <w:jc w:val="center"/>
              <w:rPr>
                <w:color w:val="000000"/>
                <w:sz w:val="18"/>
                <w:szCs w:val="18"/>
              </w:rPr>
            </w:pPr>
            <w:proofErr w:type="spellStart"/>
            <w:r w:rsidRPr="00E307AC">
              <w:rPr>
                <w:color w:val="000000"/>
                <w:sz w:val="18"/>
                <w:szCs w:val="18"/>
              </w:rPr>
              <w:t>Ruas</w:t>
            </w:r>
            <w:proofErr w:type="spellEnd"/>
            <w:r w:rsidRPr="00E307AC">
              <w:rPr>
                <w:color w:val="000000"/>
                <w:sz w:val="18"/>
                <w:szCs w:val="18"/>
              </w:rPr>
              <w:t xml:space="preserve"> Jalan</w:t>
            </w:r>
          </w:p>
        </w:tc>
        <w:tc>
          <w:tcPr>
            <w:tcW w:w="768"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9C57F2E" w14:textId="77777777" w:rsidR="00B2180E" w:rsidRPr="00E307AC" w:rsidRDefault="00B2180E" w:rsidP="000020F4">
            <w:pPr>
              <w:spacing w:line="360" w:lineRule="auto"/>
              <w:jc w:val="center"/>
              <w:rPr>
                <w:color w:val="000000"/>
                <w:sz w:val="18"/>
                <w:szCs w:val="18"/>
              </w:rPr>
            </w:pPr>
            <w:r w:rsidRPr="00E307AC">
              <w:rPr>
                <w:color w:val="000000"/>
                <w:sz w:val="18"/>
                <w:szCs w:val="18"/>
              </w:rPr>
              <w:t>STA</w:t>
            </w:r>
          </w:p>
        </w:tc>
        <w:tc>
          <w:tcPr>
            <w:tcW w:w="1066" w:type="dxa"/>
            <w:tcBorders>
              <w:top w:val="single" w:sz="8" w:space="0" w:color="auto"/>
              <w:left w:val="nil"/>
              <w:bottom w:val="nil"/>
              <w:right w:val="single" w:sz="4" w:space="0" w:color="auto"/>
            </w:tcBorders>
            <w:shd w:val="clear" w:color="auto" w:fill="auto"/>
            <w:noWrap/>
            <w:vAlign w:val="center"/>
            <w:hideMark/>
          </w:tcPr>
          <w:p w14:paraId="68ACCF44" w14:textId="77777777" w:rsidR="00B2180E" w:rsidRPr="00E307AC" w:rsidRDefault="00B2180E" w:rsidP="000020F4">
            <w:pPr>
              <w:spacing w:line="360" w:lineRule="auto"/>
              <w:jc w:val="center"/>
              <w:rPr>
                <w:color w:val="000000"/>
                <w:sz w:val="18"/>
                <w:szCs w:val="18"/>
              </w:rPr>
            </w:pPr>
            <w:r w:rsidRPr="00E307AC">
              <w:rPr>
                <w:color w:val="000000"/>
                <w:sz w:val="18"/>
                <w:szCs w:val="18"/>
              </w:rPr>
              <w:t>Model</w:t>
            </w:r>
          </w:p>
        </w:tc>
        <w:tc>
          <w:tcPr>
            <w:tcW w:w="926" w:type="dxa"/>
            <w:tcBorders>
              <w:top w:val="single" w:sz="8" w:space="0" w:color="auto"/>
              <w:left w:val="nil"/>
              <w:bottom w:val="nil"/>
              <w:right w:val="single" w:sz="4" w:space="0" w:color="auto"/>
            </w:tcBorders>
            <w:shd w:val="clear" w:color="auto" w:fill="auto"/>
            <w:noWrap/>
            <w:vAlign w:val="center"/>
            <w:hideMark/>
          </w:tcPr>
          <w:p w14:paraId="48984F73" w14:textId="77777777" w:rsidR="00B2180E" w:rsidRPr="00E307AC" w:rsidRDefault="00B2180E" w:rsidP="000020F4">
            <w:pPr>
              <w:spacing w:line="360" w:lineRule="auto"/>
              <w:jc w:val="center"/>
              <w:rPr>
                <w:color w:val="000000"/>
                <w:sz w:val="18"/>
                <w:szCs w:val="18"/>
              </w:rPr>
            </w:pPr>
            <w:r w:rsidRPr="00E307AC">
              <w:rPr>
                <w:color w:val="000000"/>
                <w:sz w:val="18"/>
                <w:szCs w:val="18"/>
              </w:rPr>
              <w:t>Model</w:t>
            </w:r>
          </w:p>
        </w:tc>
        <w:tc>
          <w:tcPr>
            <w:tcW w:w="766" w:type="dxa"/>
            <w:tcBorders>
              <w:top w:val="single" w:sz="8" w:space="0" w:color="auto"/>
              <w:left w:val="nil"/>
              <w:bottom w:val="nil"/>
              <w:right w:val="single" w:sz="4" w:space="0" w:color="auto"/>
            </w:tcBorders>
            <w:shd w:val="clear" w:color="auto" w:fill="auto"/>
            <w:noWrap/>
            <w:vAlign w:val="center"/>
            <w:hideMark/>
          </w:tcPr>
          <w:p w14:paraId="162CD043" w14:textId="77777777" w:rsidR="00B2180E" w:rsidRPr="00E307AC" w:rsidRDefault="00B2180E" w:rsidP="000020F4">
            <w:pPr>
              <w:spacing w:line="360" w:lineRule="auto"/>
              <w:jc w:val="center"/>
              <w:rPr>
                <w:color w:val="000000"/>
                <w:sz w:val="18"/>
                <w:szCs w:val="18"/>
              </w:rPr>
            </w:pPr>
            <w:r w:rsidRPr="00E307AC">
              <w:rPr>
                <w:color w:val="000000"/>
                <w:sz w:val="18"/>
                <w:szCs w:val="18"/>
              </w:rPr>
              <w:t>Model</w:t>
            </w:r>
          </w:p>
        </w:tc>
      </w:tr>
      <w:tr w:rsidR="00B2180E" w:rsidRPr="00433C22" w14:paraId="413546F5" w14:textId="77777777" w:rsidTr="00B2180E">
        <w:trPr>
          <w:trHeight w:val="310"/>
        </w:trPr>
        <w:tc>
          <w:tcPr>
            <w:tcW w:w="1126" w:type="dxa"/>
            <w:vMerge/>
            <w:tcBorders>
              <w:top w:val="single" w:sz="8" w:space="0" w:color="auto"/>
              <w:left w:val="single" w:sz="8" w:space="0" w:color="auto"/>
              <w:bottom w:val="single" w:sz="4" w:space="0" w:color="auto"/>
              <w:right w:val="single" w:sz="4" w:space="0" w:color="auto"/>
            </w:tcBorders>
            <w:vAlign w:val="center"/>
            <w:hideMark/>
          </w:tcPr>
          <w:p w14:paraId="030AE7C8" w14:textId="77777777" w:rsidR="00B2180E" w:rsidRPr="00E307AC" w:rsidRDefault="00B2180E" w:rsidP="000020F4">
            <w:pPr>
              <w:spacing w:line="360" w:lineRule="auto"/>
              <w:rPr>
                <w:color w:val="000000"/>
                <w:sz w:val="18"/>
                <w:szCs w:val="18"/>
              </w:rPr>
            </w:pPr>
          </w:p>
        </w:tc>
        <w:tc>
          <w:tcPr>
            <w:tcW w:w="768" w:type="dxa"/>
            <w:vMerge/>
            <w:tcBorders>
              <w:top w:val="single" w:sz="8" w:space="0" w:color="auto"/>
              <w:left w:val="single" w:sz="4" w:space="0" w:color="auto"/>
              <w:bottom w:val="single" w:sz="4" w:space="0" w:color="auto"/>
              <w:right w:val="single" w:sz="4" w:space="0" w:color="auto"/>
            </w:tcBorders>
            <w:vAlign w:val="center"/>
            <w:hideMark/>
          </w:tcPr>
          <w:p w14:paraId="546A8B5E" w14:textId="77777777" w:rsidR="00B2180E" w:rsidRPr="00E307AC" w:rsidRDefault="00B2180E" w:rsidP="000020F4">
            <w:pPr>
              <w:spacing w:line="360" w:lineRule="auto"/>
              <w:rPr>
                <w:color w:val="000000"/>
                <w:sz w:val="18"/>
                <w:szCs w:val="18"/>
              </w:rPr>
            </w:pPr>
          </w:p>
        </w:tc>
        <w:tc>
          <w:tcPr>
            <w:tcW w:w="10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717955" w14:textId="77777777" w:rsidR="00B2180E" w:rsidRPr="00E307AC" w:rsidRDefault="00B2180E" w:rsidP="000020F4">
            <w:pPr>
              <w:spacing w:line="360" w:lineRule="auto"/>
              <w:jc w:val="center"/>
              <w:rPr>
                <w:color w:val="000000"/>
                <w:sz w:val="18"/>
                <w:szCs w:val="18"/>
              </w:rPr>
            </w:pPr>
            <w:r w:rsidRPr="00E307AC">
              <w:rPr>
                <w:color w:val="000000"/>
                <w:sz w:val="18"/>
                <w:szCs w:val="18"/>
              </w:rPr>
              <w:t>Nayak and Christensen</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4876BE" w14:textId="77777777" w:rsidR="00B2180E" w:rsidRPr="00E307AC" w:rsidRDefault="00B2180E" w:rsidP="000020F4">
            <w:pPr>
              <w:spacing w:line="360" w:lineRule="auto"/>
              <w:jc w:val="center"/>
              <w:rPr>
                <w:color w:val="000000"/>
                <w:sz w:val="18"/>
                <w:szCs w:val="18"/>
              </w:rPr>
            </w:pPr>
            <w:proofErr w:type="spellStart"/>
            <w:r w:rsidRPr="00E307AC">
              <w:rPr>
                <w:color w:val="000000"/>
                <w:sz w:val="18"/>
                <w:szCs w:val="18"/>
              </w:rPr>
              <w:t>Muntohar</w:t>
            </w:r>
            <w:proofErr w:type="spellEnd"/>
          </w:p>
        </w:tc>
        <w:tc>
          <w:tcPr>
            <w:tcW w:w="7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0007BA" w14:textId="77777777" w:rsidR="00B2180E" w:rsidRPr="00E307AC" w:rsidRDefault="00B2180E" w:rsidP="000020F4">
            <w:pPr>
              <w:spacing w:line="360" w:lineRule="auto"/>
              <w:jc w:val="center"/>
              <w:rPr>
                <w:color w:val="000000"/>
                <w:sz w:val="18"/>
                <w:szCs w:val="18"/>
              </w:rPr>
            </w:pPr>
            <w:proofErr w:type="spellStart"/>
            <w:r w:rsidRPr="00433C22">
              <w:rPr>
                <w:color w:val="000000"/>
                <w:sz w:val="18"/>
                <w:szCs w:val="18"/>
              </w:rPr>
              <w:t>Peneliti</w:t>
            </w:r>
            <w:proofErr w:type="spellEnd"/>
            <w:r w:rsidRPr="00E307AC">
              <w:rPr>
                <w:color w:val="000000"/>
                <w:sz w:val="18"/>
                <w:szCs w:val="18"/>
              </w:rPr>
              <w:t xml:space="preserve"> (L)</w:t>
            </w:r>
          </w:p>
        </w:tc>
      </w:tr>
      <w:tr w:rsidR="00B2180E" w:rsidRPr="00433C22" w14:paraId="60ED6B9F" w14:textId="77777777" w:rsidTr="00B2180E">
        <w:trPr>
          <w:trHeight w:val="310"/>
        </w:trPr>
        <w:tc>
          <w:tcPr>
            <w:tcW w:w="1126" w:type="dxa"/>
            <w:vMerge/>
            <w:tcBorders>
              <w:top w:val="single" w:sz="8" w:space="0" w:color="auto"/>
              <w:left w:val="single" w:sz="8" w:space="0" w:color="auto"/>
              <w:bottom w:val="single" w:sz="4" w:space="0" w:color="auto"/>
              <w:right w:val="single" w:sz="4" w:space="0" w:color="auto"/>
            </w:tcBorders>
            <w:vAlign w:val="center"/>
            <w:hideMark/>
          </w:tcPr>
          <w:p w14:paraId="33EFFD6C" w14:textId="77777777" w:rsidR="00B2180E" w:rsidRPr="00E307AC" w:rsidRDefault="00B2180E" w:rsidP="000020F4">
            <w:pPr>
              <w:spacing w:line="360" w:lineRule="auto"/>
              <w:rPr>
                <w:color w:val="000000"/>
                <w:sz w:val="18"/>
                <w:szCs w:val="18"/>
              </w:rPr>
            </w:pPr>
          </w:p>
        </w:tc>
        <w:tc>
          <w:tcPr>
            <w:tcW w:w="768" w:type="dxa"/>
            <w:vMerge/>
            <w:tcBorders>
              <w:top w:val="single" w:sz="8" w:space="0" w:color="auto"/>
              <w:left w:val="single" w:sz="4" w:space="0" w:color="auto"/>
              <w:bottom w:val="single" w:sz="4" w:space="0" w:color="auto"/>
              <w:right w:val="single" w:sz="4" w:space="0" w:color="auto"/>
            </w:tcBorders>
            <w:vAlign w:val="center"/>
            <w:hideMark/>
          </w:tcPr>
          <w:p w14:paraId="18D9D89A" w14:textId="77777777" w:rsidR="00B2180E" w:rsidRPr="00E307AC" w:rsidRDefault="00B2180E" w:rsidP="000020F4">
            <w:pPr>
              <w:spacing w:line="360" w:lineRule="auto"/>
              <w:rPr>
                <w:color w:val="000000"/>
                <w:sz w:val="18"/>
                <w:szCs w:val="18"/>
              </w:rPr>
            </w:pPr>
          </w:p>
        </w:tc>
        <w:tc>
          <w:tcPr>
            <w:tcW w:w="1066" w:type="dxa"/>
            <w:vMerge/>
            <w:tcBorders>
              <w:top w:val="nil"/>
              <w:left w:val="single" w:sz="4" w:space="0" w:color="auto"/>
              <w:bottom w:val="single" w:sz="4" w:space="0" w:color="000000"/>
              <w:right w:val="single" w:sz="4" w:space="0" w:color="auto"/>
            </w:tcBorders>
            <w:vAlign w:val="center"/>
            <w:hideMark/>
          </w:tcPr>
          <w:p w14:paraId="7857408B" w14:textId="77777777" w:rsidR="00B2180E" w:rsidRPr="00E307AC" w:rsidRDefault="00B2180E" w:rsidP="000020F4">
            <w:pPr>
              <w:spacing w:line="360" w:lineRule="auto"/>
              <w:rPr>
                <w:color w:val="000000"/>
                <w:sz w:val="18"/>
                <w:szCs w:val="18"/>
              </w:rPr>
            </w:pPr>
          </w:p>
        </w:tc>
        <w:tc>
          <w:tcPr>
            <w:tcW w:w="926" w:type="dxa"/>
            <w:vMerge/>
            <w:tcBorders>
              <w:top w:val="nil"/>
              <w:left w:val="single" w:sz="4" w:space="0" w:color="auto"/>
              <w:bottom w:val="single" w:sz="4" w:space="0" w:color="000000"/>
              <w:right w:val="single" w:sz="4" w:space="0" w:color="auto"/>
            </w:tcBorders>
            <w:vAlign w:val="center"/>
            <w:hideMark/>
          </w:tcPr>
          <w:p w14:paraId="465401F7" w14:textId="77777777" w:rsidR="00B2180E" w:rsidRPr="00E307AC" w:rsidRDefault="00B2180E" w:rsidP="000020F4">
            <w:pPr>
              <w:spacing w:line="360" w:lineRule="auto"/>
              <w:rPr>
                <w:color w:val="000000"/>
                <w:sz w:val="18"/>
                <w:szCs w:val="18"/>
              </w:rPr>
            </w:pPr>
          </w:p>
        </w:tc>
        <w:tc>
          <w:tcPr>
            <w:tcW w:w="766" w:type="dxa"/>
            <w:vMerge/>
            <w:tcBorders>
              <w:top w:val="nil"/>
              <w:left w:val="single" w:sz="4" w:space="0" w:color="auto"/>
              <w:bottom w:val="single" w:sz="4" w:space="0" w:color="000000"/>
              <w:right w:val="single" w:sz="4" w:space="0" w:color="auto"/>
            </w:tcBorders>
            <w:vAlign w:val="center"/>
            <w:hideMark/>
          </w:tcPr>
          <w:p w14:paraId="1FDC491C" w14:textId="77777777" w:rsidR="00B2180E" w:rsidRPr="00E307AC" w:rsidRDefault="00B2180E" w:rsidP="000020F4">
            <w:pPr>
              <w:spacing w:line="360" w:lineRule="auto"/>
              <w:rPr>
                <w:color w:val="000000"/>
                <w:sz w:val="18"/>
                <w:szCs w:val="18"/>
              </w:rPr>
            </w:pPr>
          </w:p>
        </w:tc>
      </w:tr>
      <w:tr w:rsidR="00B2180E" w:rsidRPr="00433C22" w14:paraId="79F51476" w14:textId="77777777" w:rsidTr="00B2180E">
        <w:trPr>
          <w:trHeight w:val="288"/>
        </w:trPr>
        <w:tc>
          <w:tcPr>
            <w:tcW w:w="1126" w:type="dxa"/>
            <w:vMerge/>
            <w:tcBorders>
              <w:top w:val="single" w:sz="8" w:space="0" w:color="auto"/>
              <w:left w:val="single" w:sz="8" w:space="0" w:color="auto"/>
              <w:bottom w:val="single" w:sz="4" w:space="0" w:color="auto"/>
              <w:right w:val="single" w:sz="4" w:space="0" w:color="auto"/>
            </w:tcBorders>
            <w:vAlign w:val="center"/>
            <w:hideMark/>
          </w:tcPr>
          <w:p w14:paraId="0F46924C" w14:textId="77777777" w:rsidR="00B2180E" w:rsidRPr="00E307AC" w:rsidRDefault="00B2180E" w:rsidP="000020F4">
            <w:pPr>
              <w:spacing w:line="360" w:lineRule="auto"/>
              <w:rPr>
                <w:color w:val="000000"/>
                <w:sz w:val="18"/>
                <w:szCs w:val="18"/>
              </w:rPr>
            </w:pPr>
          </w:p>
        </w:tc>
        <w:tc>
          <w:tcPr>
            <w:tcW w:w="768" w:type="dxa"/>
            <w:vMerge/>
            <w:tcBorders>
              <w:top w:val="single" w:sz="8" w:space="0" w:color="auto"/>
              <w:left w:val="single" w:sz="4" w:space="0" w:color="auto"/>
              <w:bottom w:val="single" w:sz="4" w:space="0" w:color="auto"/>
              <w:right w:val="single" w:sz="4" w:space="0" w:color="auto"/>
            </w:tcBorders>
            <w:vAlign w:val="center"/>
            <w:hideMark/>
          </w:tcPr>
          <w:p w14:paraId="216737CA" w14:textId="77777777" w:rsidR="00B2180E" w:rsidRPr="00E307AC" w:rsidRDefault="00B2180E" w:rsidP="000020F4">
            <w:pPr>
              <w:spacing w:line="360" w:lineRule="auto"/>
              <w:rPr>
                <w:color w:val="000000"/>
                <w:sz w:val="18"/>
                <w:szCs w:val="18"/>
              </w:rPr>
            </w:pPr>
          </w:p>
        </w:tc>
        <w:tc>
          <w:tcPr>
            <w:tcW w:w="1066" w:type="dxa"/>
            <w:tcBorders>
              <w:top w:val="nil"/>
              <w:left w:val="nil"/>
              <w:bottom w:val="single" w:sz="4" w:space="0" w:color="auto"/>
              <w:right w:val="single" w:sz="4" w:space="0" w:color="auto"/>
            </w:tcBorders>
            <w:shd w:val="clear" w:color="auto" w:fill="auto"/>
            <w:noWrap/>
            <w:vAlign w:val="bottom"/>
            <w:hideMark/>
          </w:tcPr>
          <w:p w14:paraId="0FD4137B" w14:textId="77777777" w:rsidR="00B2180E" w:rsidRPr="00E307AC" w:rsidRDefault="00B2180E" w:rsidP="000020F4">
            <w:pPr>
              <w:spacing w:line="360" w:lineRule="auto"/>
              <w:jc w:val="center"/>
              <w:rPr>
                <w:color w:val="000000"/>
                <w:sz w:val="18"/>
                <w:szCs w:val="18"/>
              </w:rPr>
            </w:pPr>
            <w:r w:rsidRPr="00E307AC">
              <w:rPr>
                <w:color w:val="000000"/>
                <w:sz w:val="18"/>
                <w:szCs w:val="18"/>
              </w:rPr>
              <w:t>%</w:t>
            </w:r>
          </w:p>
        </w:tc>
        <w:tc>
          <w:tcPr>
            <w:tcW w:w="926" w:type="dxa"/>
            <w:tcBorders>
              <w:top w:val="nil"/>
              <w:left w:val="nil"/>
              <w:bottom w:val="single" w:sz="4" w:space="0" w:color="auto"/>
              <w:right w:val="single" w:sz="4" w:space="0" w:color="auto"/>
            </w:tcBorders>
            <w:shd w:val="clear" w:color="auto" w:fill="auto"/>
            <w:noWrap/>
            <w:vAlign w:val="bottom"/>
            <w:hideMark/>
          </w:tcPr>
          <w:p w14:paraId="55FC1A04" w14:textId="77777777" w:rsidR="00B2180E" w:rsidRPr="00E307AC" w:rsidRDefault="00B2180E" w:rsidP="000020F4">
            <w:pPr>
              <w:spacing w:line="360" w:lineRule="auto"/>
              <w:jc w:val="center"/>
              <w:rPr>
                <w:color w:val="000000"/>
                <w:sz w:val="18"/>
                <w:szCs w:val="18"/>
              </w:rPr>
            </w:pPr>
            <w:r w:rsidRPr="00E307AC">
              <w:rPr>
                <w:color w:val="000000"/>
                <w:sz w:val="18"/>
                <w:szCs w:val="18"/>
              </w:rPr>
              <w:t>%</w:t>
            </w:r>
          </w:p>
        </w:tc>
        <w:tc>
          <w:tcPr>
            <w:tcW w:w="766" w:type="dxa"/>
            <w:tcBorders>
              <w:top w:val="nil"/>
              <w:left w:val="nil"/>
              <w:bottom w:val="single" w:sz="4" w:space="0" w:color="auto"/>
              <w:right w:val="single" w:sz="4" w:space="0" w:color="auto"/>
            </w:tcBorders>
            <w:shd w:val="clear" w:color="auto" w:fill="auto"/>
            <w:noWrap/>
            <w:vAlign w:val="bottom"/>
            <w:hideMark/>
          </w:tcPr>
          <w:p w14:paraId="437EFE78" w14:textId="77777777" w:rsidR="00B2180E" w:rsidRPr="00E307AC" w:rsidRDefault="00B2180E" w:rsidP="000020F4">
            <w:pPr>
              <w:spacing w:line="360" w:lineRule="auto"/>
              <w:jc w:val="center"/>
              <w:rPr>
                <w:color w:val="000000"/>
                <w:sz w:val="18"/>
                <w:szCs w:val="18"/>
              </w:rPr>
            </w:pPr>
            <w:r w:rsidRPr="00E307AC">
              <w:rPr>
                <w:color w:val="000000"/>
                <w:sz w:val="18"/>
                <w:szCs w:val="18"/>
              </w:rPr>
              <w:t>%</w:t>
            </w:r>
          </w:p>
        </w:tc>
      </w:tr>
      <w:tr w:rsidR="00B2180E" w:rsidRPr="00433C22" w14:paraId="0C42F231" w14:textId="77777777" w:rsidTr="00B2180E">
        <w:trPr>
          <w:trHeight w:val="288"/>
        </w:trPr>
        <w:tc>
          <w:tcPr>
            <w:tcW w:w="1126" w:type="dxa"/>
            <w:vMerge w:val="restart"/>
            <w:tcBorders>
              <w:top w:val="single" w:sz="4" w:space="0" w:color="auto"/>
              <w:left w:val="single" w:sz="8" w:space="0" w:color="auto"/>
              <w:right w:val="single" w:sz="4" w:space="0" w:color="auto"/>
            </w:tcBorders>
            <w:shd w:val="clear" w:color="auto" w:fill="auto"/>
            <w:noWrap/>
            <w:vAlign w:val="center"/>
            <w:hideMark/>
          </w:tcPr>
          <w:p w14:paraId="4A1EEF06" w14:textId="77777777" w:rsidR="00B2180E" w:rsidRPr="00433C22" w:rsidRDefault="00B2180E" w:rsidP="000020F4">
            <w:pPr>
              <w:spacing w:line="360" w:lineRule="auto"/>
              <w:jc w:val="center"/>
              <w:rPr>
                <w:color w:val="000000"/>
                <w:sz w:val="18"/>
                <w:szCs w:val="18"/>
              </w:rPr>
            </w:pPr>
            <w:r w:rsidRPr="00E307AC">
              <w:rPr>
                <w:color w:val="000000"/>
                <w:sz w:val="18"/>
                <w:szCs w:val="18"/>
              </w:rPr>
              <w:t> </w:t>
            </w:r>
          </w:p>
          <w:p w14:paraId="1FC49246" w14:textId="77777777" w:rsidR="00B2180E" w:rsidRPr="00433C22" w:rsidRDefault="00B2180E" w:rsidP="000020F4">
            <w:pPr>
              <w:spacing w:line="360" w:lineRule="auto"/>
              <w:jc w:val="center"/>
              <w:rPr>
                <w:color w:val="000000"/>
                <w:sz w:val="18"/>
                <w:szCs w:val="18"/>
              </w:rPr>
            </w:pPr>
            <w:proofErr w:type="spellStart"/>
            <w:r w:rsidRPr="00E307AC">
              <w:rPr>
                <w:color w:val="000000"/>
                <w:sz w:val="18"/>
                <w:szCs w:val="18"/>
              </w:rPr>
              <w:t>Karanggede</w:t>
            </w:r>
            <w:proofErr w:type="spellEnd"/>
            <w:r w:rsidRPr="00E307AC">
              <w:rPr>
                <w:color w:val="000000"/>
                <w:sz w:val="18"/>
                <w:szCs w:val="18"/>
              </w:rPr>
              <w:t xml:space="preserve"> -</w:t>
            </w:r>
            <w:r w:rsidRPr="00433C22">
              <w:rPr>
                <w:color w:val="000000"/>
                <w:sz w:val="18"/>
                <w:szCs w:val="18"/>
              </w:rPr>
              <w:t xml:space="preserve"> </w:t>
            </w:r>
            <w:proofErr w:type="spellStart"/>
            <w:r w:rsidRPr="00E307AC">
              <w:rPr>
                <w:color w:val="000000"/>
                <w:sz w:val="18"/>
                <w:szCs w:val="18"/>
              </w:rPr>
              <w:t>Juwangi</w:t>
            </w:r>
            <w:proofErr w:type="spellEnd"/>
          </w:p>
          <w:p w14:paraId="532C39C8" w14:textId="77777777" w:rsidR="00B2180E" w:rsidRPr="00E307AC" w:rsidRDefault="00B2180E" w:rsidP="000020F4">
            <w:pPr>
              <w:spacing w:line="360" w:lineRule="auto"/>
              <w:jc w:val="center"/>
              <w:rPr>
                <w:color w:val="000000"/>
                <w:sz w:val="18"/>
                <w:szCs w:val="18"/>
              </w:rPr>
            </w:pPr>
            <w:r w:rsidRPr="00E307AC">
              <w:rPr>
                <w:color w:val="000000"/>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62B189E4" w14:textId="77777777" w:rsidR="00B2180E" w:rsidRPr="00E307AC" w:rsidRDefault="00B2180E" w:rsidP="000020F4">
            <w:pPr>
              <w:spacing w:line="360" w:lineRule="auto"/>
              <w:jc w:val="center"/>
              <w:rPr>
                <w:color w:val="000000"/>
                <w:sz w:val="18"/>
                <w:szCs w:val="18"/>
              </w:rPr>
            </w:pPr>
            <w:r w:rsidRPr="00E307AC">
              <w:rPr>
                <w:color w:val="000000"/>
                <w:sz w:val="18"/>
                <w:szCs w:val="18"/>
              </w:rPr>
              <w:t>4+000</w:t>
            </w:r>
          </w:p>
        </w:tc>
        <w:tc>
          <w:tcPr>
            <w:tcW w:w="1066" w:type="dxa"/>
            <w:tcBorders>
              <w:top w:val="nil"/>
              <w:left w:val="nil"/>
              <w:bottom w:val="single" w:sz="4" w:space="0" w:color="auto"/>
              <w:right w:val="single" w:sz="4" w:space="0" w:color="auto"/>
            </w:tcBorders>
            <w:shd w:val="clear" w:color="auto" w:fill="auto"/>
            <w:noWrap/>
            <w:vAlign w:val="center"/>
            <w:hideMark/>
          </w:tcPr>
          <w:p w14:paraId="5003E0AB" w14:textId="77777777" w:rsidR="00B2180E" w:rsidRPr="00E307AC" w:rsidRDefault="00B2180E" w:rsidP="000020F4">
            <w:pPr>
              <w:spacing w:line="360" w:lineRule="auto"/>
              <w:jc w:val="center"/>
              <w:rPr>
                <w:color w:val="000000"/>
                <w:sz w:val="18"/>
                <w:szCs w:val="18"/>
              </w:rPr>
            </w:pPr>
            <w:r w:rsidRPr="00E307AC">
              <w:rPr>
                <w:color w:val="000000"/>
                <w:sz w:val="18"/>
                <w:szCs w:val="18"/>
              </w:rPr>
              <w:t>6.55</w:t>
            </w:r>
          </w:p>
        </w:tc>
        <w:tc>
          <w:tcPr>
            <w:tcW w:w="926" w:type="dxa"/>
            <w:tcBorders>
              <w:top w:val="nil"/>
              <w:left w:val="nil"/>
              <w:bottom w:val="single" w:sz="4" w:space="0" w:color="auto"/>
              <w:right w:val="single" w:sz="4" w:space="0" w:color="auto"/>
            </w:tcBorders>
            <w:shd w:val="clear" w:color="auto" w:fill="auto"/>
            <w:noWrap/>
            <w:vAlign w:val="center"/>
            <w:hideMark/>
          </w:tcPr>
          <w:p w14:paraId="3FCEEF17" w14:textId="77777777" w:rsidR="00B2180E" w:rsidRPr="00E307AC" w:rsidRDefault="00B2180E" w:rsidP="000020F4">
            <w:pPr>
              <w:spacing w:line="360" w:lineRule="auto"/>
              <w:jc w:val="center"/>
              <w:rPr>
                <w:color w:val="000000"/>
                <w:sz w:val="18"/>
                <w:szCs w:val="18"/>
              </w:rPr>
            </w:pPr>
            <w:r w:rsidRPr="00E307AC">
              <w:rPr>
                <w:color w:val="000000"/>
                <w:sz w:val="18"/>
                <w:szCs w:val="18"/>
              </w:rPr>
              <w:t>4.31</w:t>
            </w:r>
          </w:p>
        </w:tc>
        <w:tc>
          <w:tcPr>
            <w:tcW w:w="766" w:type="dxa"/>
            <w:tcBorders>
              <w:top w:val="nil"/>
              <w:left w:val="nil"/>
              <w:bottom w:val="single" w:sz="4" w:space="0" w:color="auto"/>
              <w:right w:val="single" w:sz="4" w:space="0" w:color="auto"/>
            </w:tcBorders>
            <w:shd w:val="clear" w:color="auto" w:fill="auto"/>
            <w:noWrap/>
            <w:vAlign w:val="center"/>
            <w:hideMark/>
          </w:tcPr>
          <w:p w14:paraId="00B71F93" w14:textId="77777777" w:rsidR="00B2180E" w:rsidRPr="00E307AC" w:rsidRDefault="00B2180E" w:rsidP="000020F4">
            <w:pPr>
              <w:spacing w:line="360" w:lineRule="auto"/>
              <w:jc w:val="center"/>
              <w:rPr>
                <w:color w:val="000000"/>
                <w:sz w:val="18"/>
                <w:szCs w:val="18"/>
              </w:rPr>
            </w:pPr>
            <w:r w:rsidRPr="00E307AC">
              <w:rPr>
                <w:color w:val="000000"/>
                <w:sz w:val="18"/>
                <w:szCs w:val="18"/>
              </w:rPr>
              <w:t>4.20</w:t>
            </w:r>
          </w:p>
        </w:tc>
      </w:tr>
      <w:tr w:rsidR="00B2180E" w:rsidRPr="00433C22" w14:paraId="3C4826A5" w14:textId="77777777" w:rsidTr="00B2180E">
        <w:trPr>
          <w:trHeight w:val="288"/>
        </w:trPr>
        <w:tc>
          <w:tcPr>
            <w:tcW w:w="1126" w:type="dxa"/>
            <w:vMerge/>
            <w:tcBorders>
              <w:left w:val="single" w:sz="8" w:space="0" w:color="auto"/>
              <w:right w:val="single" w:sz="4" w:space="0" w:color="auto"/>
            </w:tcBorders>
            <w:shd w:val="clear" w:color="auto" w:fill="auto"/>
            <w:noWrap/>
            <w:vAlign w:val="center"/>
            <w:hideMark/>
          </w:tcPr>
          <w:p w14:paraId="7F520695" w14:textId="77777777" w:rsidR="00B2180E" w:rsidRPr="00E307AC" w:rsidRDefault="00B2180E" w:rsidP="000020F4">
            <w:pPr>
              <w:spacing w:line="360" w:lineRule="auto"/>
              <w:jc w:val="center"/>
              <w:rPr>
                <w:color w:val="000000"/>
                <w:sz w:val="18"/>
                <w:szCs w:val="18"/>
              </w:rPr>
            </w:pPr>
          </w:p>
        </w:tc>
        <w:tc>
          <w:tcPr>
            <w:tcW w:w="768" w:type="dxa"/>
            <w:tcBorders>
              <w:top w:val="nil"/>
              <w:left w:val="nil"/>
              <w:bottom w:val="single" w:sz="4" w:space="0" w:color="auto"/>
              <w:right w:val="single" w:sz="4" w:space="0" w:color="auto"/>
            </w:tcBorders>
            <w:shd w:val="clear" w:color="auto" w:fill="auto"/>
            <w:noWrap/>
            <w:vAlign w:val="center"/>
            <w:hideMark/>
          </w:tcPr>
          <w:p w14:paraId="08D38419" w14:textId="77777777" w:rsidR="00B2180E" w:rsidRPr="00E307AC" w:rsidRDefault="00B2180E" w:rsidP="000020F4">
            <w:pPr>
              <w:spacing w:line="360" w:lineRule="auto"/>
              <w:jc w:val="center"/>
              <w:rPr>
                <w:color w:val="000000"/>
                <w:sz w:val="18"/>
                <w:szCs w:val="18"/>
              </w:rPr>
            </w:pPr>
            <w:r w:rsidRPr="00E307AC">
              <w:rPr>
                <w:color w:val="000000"/>
                <w:sz w:val="18"/>
                <w:szCs w:val="18"/>
              </w:rPr>
              <w:t>8+000</w:t>
            </w:r>
          </w:p>
        </w:tc>
        <w:tc>
          <w:tcPr>
            <w:tcW w:w="1066" w:type="dxa"/>
            <w:tcBorders>
              <w:top w:val="nil"/>
              <w:left w:val="nil"/>
              <w:bottom w:val="single" w:sz="4" w:space="0" w:color="auto"/>
              <w:right w:val="single" w:sz="4" w:space="0" w:color="auto"/>
            </w:tcBorders>
            <w:shd w:val="clear" w:color="auto" w:fill="auto"/>
            <w:noWrap/>
            <w:vAlign w:val="center"/>
            <w:hideMark/>
          </w:tcPr>
          <w:p w14:paraId="357F55A0" w14:textId="77777777" w:rsidR="00B2180E" w:rsidRPr="00E307AC" w:rsidRDefault="00B2180E" w:rsidP="000020F4">
            <w:pPr>
              <w:spacing w:line="360" w:lineRule="auto"/>
              <w:jc w:val="center"/>
              <w:rPr>
                <w:color w:val="000000"/>
                <w:sz w:val="18"/>
                <w:szCs w:val="18"/>
              </w:rPr>
            </w:pPr>
            <w:r w:rsidRPr="00E307AC">
              <w:rPr>
                <w:color w:val="000000"/>
                <w:sz w:val="18"/>
                <w:szCs w:val="18"/>
              </w:rPr>
              <w:t>9.76</w:t>
            </w:r>
          </w:p>
        </w:tc>
        <w:tc>
          <w:tcPr>
            <w:tcW w:w="926" w:type="dxa"/>
            <w:tcBorders>
              <w:top w:val="nil"/>
              <w:left w:val="nil"/>
              <w:bottom w:val="single" w:sz="4" w:space="0" w:color="auto"/>
              <w:right w:val="single" w:sz="4" w:space="0" w:color="auto"/>
            </w:tcBorders>
            <w:shd w:val="clear" w:color="auto" w:fill="auto"/>
            <w:noWrap/>
            <w:vAlign w:val="center"/>
            <w:hideMark/>
          </w:tcPr>
          <w:p w14:paraId="7104AAD9" w14:textId="77777777" w:rsidR="00B2180E" w:rsidRPr="00E307AC" w:rsidRDefault="00B2180E" w:rsidP="000020F4">
            <w:pPr>
              <w:spacing w:line="360" w:lineRule="auto"/>
              <w:jc w:val="center"/>
              <w:rPr>
                <w:color w:val="000000"/>
                <w:sz w:val="18"/>
                <w:szCs w:val="18"/>
              </w:rPr>
            </w:pPr>
            <w:r w:rsidRPr="00E307AC">
              <w:rPr>
                <w:color w:val="000000"/>
                <w:sz w:val="18"/>
                <w:szCs w:val="18"/>
              </w:rPr>
              <w:t>15.32</w:t>
            </w:r>
          </w:p>
        </w:tc>
        <w:tc>
          <w:tcPr>
            <w:tcW w:w="766" w:type="dxa"/>
            <w:tcBorders>
              <w:top w:val="nil"/>
              <w:left w:val="nil"/>
              <w:bottom w:val="single" w:sz="4" w:space="0" w:color="auto"/>
              <w:right w:val="single" w:sz="4" w:space="0" w:color="auto"/>
            </w:tcBorders>
            <w:shd w:val="clear" w:color="auto" w:fill="auto"/>
            <w:noWrap/>
            <w:vAlign w:val="center"/>
            <w:hideMark/>
          </w:tcPr>
          <w:p w14:paraId="5B1B2ADC" w14:textId="77777777" w:rsidR="00B2180E" w:rsidRPr="00E307AC" w:rsidRDefault="00B2180E" w:rsidP="000020F4">
            <w:pPr>
              <w:spacing w:line="360" w:lineRule="auto"/>
              <w:jc w:val="center"/>
              <w:rPr>
                <w:color w:val="000000"/>
                <w:sz w:val="18"/>
                <w:szCs w:val="18"/>
              </w:rPr>
            </w:pPr>
            <w:r w:rsidRPr="00E307AC">
              <w:rPr>
                <w:color w:val="000000"/>
                <w:sz w:val="18"/>
                <w:szCs w:val="18"/>
              </w:rPr>
              <w:t>10.93</w:t>
            </w:r>
          </w:p>
        </w:tc>
      </w:tr>
      <w:tr w:rsidR="00B2180E" w:rsidRPr="00433C22" w14:paraId="6FAA6D28" w14:textId="77777777" w:rsidTr="00B2180E">
        <w:trPr>
          <w:trHeight w:val="288"/>
        </w:trPr>
        <w:tc>
          <w:tcPr>
            <w:tcW w:w="1126" w:type="dxa"/>
            <w:vMerge/>
            <w:tcBorders>
              <w:left w:val="single" w:sz="8" w:space="0" w:color="auto"/>
              <w:right w:val="single" w:sz="4" w:space="0" w:color="auto"/>
            </w:tcBorders>
            <w:shd w:val="clear" w:color="auto" w:fill="auto"/>
            <w:noWrap/>
            <w:vAlign w:val="bottom"/>
            <w:hideMark/>
          </w:tcPr>
          <w:p w14:paraId="36FF50EC" w14:textId="77777777" w:rsidR="00B2180E" w:rsidRPr="00E307AC" w:rsidRDefault="00B2180E" w:rsidP="000020F4">
            <w:pPr>
              <w:spacing w:line="360" w:lineRule="auto"/>
              <w:jc w:val="center"/>
              <w:rPr>
                <w:color w:val="000000"/>
                <w:sz w:val="18"/>
                <w:szCs w:val="18"/>
              </w:rPr>
            </w:pPr>
          </w:p>
        </w:tc>
        <w:tc>
          <w:tcPr>
            <w:tcW w:w="768" w:type="dxa"/>
            <w:tcBorders>
              <w:top w:val="nil"/>
              <w:left w:val="nil"/>
              <w:bottom w:val="single" w:sz="4" w:space="0" w:color="auto"/>
              <w:right w:val="single" w:sz="4" w:space="0" w:color="auto"/>
            </w:tcBorders>
            <w:shd w:val="clear" w:color="auto" w:fill="auto"/>
            <w:noWrap/>
            <w:vAlign w:val="center"/>
            <w:hideMark/>
          </w:tcPr>
          <w:p w14:paraId="7BD0446C" w14:textId="77777777" w:rsidR="00B2180E" w:rsidRPr="00E307AC" w:rsidRDefault="00B2180E" w:rsidP="000020F4">
            <w:pPr>
              <w:spacing w:line="360" w:lineRule="auto"/>
              <w:jc w:val="center"/>
              <w:rPr>
                <w:color w:val="000000"/>
                <w:sz w:val="18"/>
                <w:szCs w:val="18"/>
              </w:rPr>
            </w:pPr>
            <w:r w:rsidRPr="00E307AC">
              <w:rPr>
                <w:color w:val="000000"/>
                <w:sz w:val="18"/>
                <w:szCs w:val="18"/>
              </w:rPr>
              <w:t>12+500</w:t>
            </w:r>
          </w:p>
        </w:tc>
        <w:tc>
          <w:tcPr>
            <w:tcW w:w="1066" w:type="dxa"/>
            <w:tcBorders>
              <w:top w:val="nil"/>
              <w:left w:val="nil"/>
              <w:bottom w:val="single" w:sz="4" w:space="0" w:color="auto"/>
              <w:right w:val="single" w:sz="4" w:space="0" w:color="auto"/>
            </w:tcBorders>
            <w:shd w:val="clear" w:color="auto" w:fill="auto"/>
            <w:noWrap/>
            <w:vAlign w:val="center"/>
            <w:hideMark/>
          </w:tcPr>
          <w:p w14:paraId="7FDDE981" w14:textId="77777777" w:rsidR="00B2180E" w:rsidRPr="00E307AC" w:rsidRDefault="00B2180E" w:rsidP="000020F4">
            <w:pPr>
              <w:spacing w:line="360" w:lineRule="auto"/>
              <w:jc w:val="center"/>
              <w:rPr>
                <w:color w:val="000000"/>
                <w:sz w:val="18"/>
                <w:szCs w:val="18"/>
              </w:rPr>
            </w:pPr>
            <w:r w:rsidRPr="00E307AC">
              <w:rPr>
                <w:color w:val="000000"/>
                <w:sz w:val="18"/>
                <w:szCs w:val="18"/>
              </w:rPr>
              <w:t>12.96</w:t>
            </w:r>
          </w:p>
        </w:tc>
        <w:tc>
          <w:tcPr>
            <w:tcW w:w="926" w:type="dxa"/>
            <w:tcBorders>
              <w:top w:val="nil"/>
              <w:left w:val="nil"/>
              <w:bottom w:val="single" w:sz="4" w:space="0" w:color="auto"/>
              <w:right w:val="single" w:sz="4" w:space="0" w:color="auto"/>
            </w:tcBorders>
            <w:shd w:val="clear" w:color="auto" w:fill="auto"/>
            <w:noWrap/>
            <w:vAlign w:val="center"/>
            <w:hideMark/>
          </w:tcPr>
          <w:p w14:paraId="7F53E6E1" w14:textId="77777777" w:rsidR="00B2180E" w:rsidRPr="00E307AC" w:rsidRDefault="00B2180E" w:rsidP="000020F4">
            <w:pPr>
              <w:spacing w:line="360" w:lineRule="auto"/>
              <w:jc w:val="center"/>
              <w:rPr>
                <w:color w:val="000000"/>
                <w:sz w:val="18"/>
                <w:szCs w:val="18"/>
              </w:rPr>
            </w:pPr>
            <w:r w:rsidRPr="00E307AC">
              <w:rPr>
                <w:color w:val="000000"/>
                <w:sz w:val="18"/>
                <w:szCs w:val="18"/>
              </w:rPr>
              <w:t>21.89</w:t>
            </w:r>
          </w:p>
        </w:tc>
        <w:tc>
          <w:tcPr>
            <w:tcW w:w="766" w:type="dxa"/>
            <w:tcBorders>
              <w:top w:val="nil"/>
              <w:left w:val="nil"/>
              <w:bottom w:val="single" w:sz="4" w:space="0" w:color="auto"/>
              <w:right w:val="single" w:sz="4" w:space="0" w:color="auto"/>
            </w:tcBorders>
            <w:shd w:val="clear" w:color="auto" w:fill="auto"/>
            <w:noWrap/>
            <w:vAlign w:val="center"/>
            <w:hideMark/>
          </w:tcPr>
          <w:p w14:paraId="50CD5107" w14:textId="77777777" w:rsidR="00B2180E" w:rsidRPr="00E307AC" w:rsidRDefault="00B2180E" w:rsidP="000020F4">
            <w:pPr>
              <w:spacing w:line="360" w:lineRule="auto"/>
              <w:jc w:val="center"/>
              <w:rPr>
                <w:color w:val="000000"/>
                <w:sz w:val="18"/>
                <w:szCs w:val="18"/>
              </w:rPr>
            </w:pPr>
            <w:r w:rsidRPr="00E307AC">
              <w:rPr>
                <w:color w:val="000000"/>
                <w:sz w:val="18"/>
                <w:szCs w:val="18"/>
              </w:rPr>
              <w:t>20.88</w:t>
            </w:r>
          </w:p>
        </w:tc>
      </w:tr>
      <w:tr w:rsidR="00B2180E" w:rsidRPr="00433C22" w14:paraId="558F00E4" w14:textId="77777777" w:rsidTr="00B2180E">
        <w:trPr>
          <w:trHeight w:val="288"/>
        </w:trPr>
        <w:tc>
          <w:tcPr>
            <w:tcW w:w="1126" w:type="dxa"/>
            <w:vMerge/>
            <w:tcBorders>
              <w:left w:val="single" w:sz="8" w:space="0" w:color="auto"/>
              <w:bottom w:val="single" w:sz="4" w:space="0" w:color="auto"/>
              <w:right w:val="single" w:sz="4" w:space="0" w:color="auto"/>
            </w:tcBorders>
            <w:shd w:val="clear" w:color="auto" w:fill="auto"/>
            <w:noWrap/>
            <w:vAlign w:val="bottom"/>
            <w:hideMark/>
          </w:tcPr>
          <w:p w14:paraId="782A7BC8" w14:textId="77777777" w:rsidR="00B2180E" w:rsidRPr="00E307AC" w:rsidRDefault="00B2180E" w:rsidP="000020F4">
            <w:pPr>
              <w:spacing w:line="360" w:lineRule="auto"/>
              <w:jc w:val="center"/>
              <w:rPr>
                <w:color w:val="000000"/>
                <w:sz w:val="18"/>
                <w:szCs w:val="18"/>
              </w:rPr>
            </w:pPr>
          </w:p>
        </w:tc>
        <w:tc>
          <w:tcPr>
            <w:tcW w:w="768" w:type="dxa"/>
            <w:tcBorders>
              <w:top w:val="nil"/>
              <w:left w:val="nil"/>
              <w:bottom w:val="single" w:sz="4" w:space="0" w:color="auto"/>
              <w:right w:val="single" w:sz="4" w:space="0" w:color="auto"/>
            </w:tcBorders>
            <w:shd w:val="clear" w:color="auto" w:fill="auto"/>
            <w:noWrap/>
            <w:vAlign w:val="center"/>
            <w:hideMark/>
          </w:tcPr>
          <w:p w14:paraId="10DBA95C" w14:textId="77777777" w:rsidR="00B2180E" w:rsidRPr="00E307AC" w:rsidRDefault="00B2180E" w:rsidP="000020F4">
            <w:pPr>
              <w:spacing w:line="360" w:lineRule="auto"/>
              <w:jc w:val="center"/>
              <w:rPr>
                <w:color w:val="000000"/>
                <w:sz w:val="18"/>
                <w:szCs w:val="18"/>
              </w:rPr>
            </w:pPr>
            <w:r w:rsidRPr="00E307AC">
              <w:rPr>
                <w:color w:val="000000"/>
                <w:sz w:val="18"/>
                <w:szCs w:val="18"/>
              </w:rPr>
              <w:t>21+000</w:t>
            </w:r>
          </w:p>
        </w:tc>
        <w:tc>
          <w:tcPr>
            <w:tcW w:w="1066" w:type="dxa"/>
            <w:tcBorders>
              <w:top w:val="nil"/>
              <w:left w:val="nil"/>
              <w:bottom w:val="single" w:sz="4" w:space="0" w:color="auto"/>
              <w:right w:val="single" w:sz="4" w:space="0" w:color="auto"/>
            </w:tcBorders>
            <w:shd w:val="clear" w:color="auto" w:fill="auto"/>
            <w:noWrap/>
            <w:vAlign w:val="center"/>
            <w:hideMark/>
          </w:tcPr>
          <w:p w14:paraId="55FCF215" w14:textId="77777777" w:rsidR="00B2180E" w:rsidRPr="00E307AC" w:rsidRDefault="00B2180E" w:rsidP="000020F4">
            <w:pPr>
              <w:spacing w:line="360" w:lineRule="auto"/>
              <w:jc w:val="center"/>
              <w:rPr>
                <w:color w:val="000000"/>
                <w:sz w:val="18"/>
                <w:szCs w:val="18"/>
              </w:rPr>
            </w:pPr>
            <w:r w:rsidRPr="00E307AC">
              <w:rPr>
                <w:color w:val="000000"/>
                <w:sz w:val="18"/>
                <w:szCs w:val="18"/>
              </w:rPr>
              <w:t>14.22</w:t>
            </w:r>
          </w:p>
        </w:tc>
        <w:tc>
          <w:tcPr>
            <w:tcW w:w="926" w:type="dxa"/>
            <w:tcBorders>
              <w:top w:val="nil"/>
              <w:left w:val="nil"/>
              <w:bottom w:val="single" w:sz="4" w:space="0" w:color="auto"/>
              <w:right w:val="single" w:sz="4" w:space="0" w:color="auto"/>
            </w:tcBorders>
            <w:shd w:val="clear" w:color="auto" w:fill="auto"/>
            <w:noWrap/>
            <w:vAlign w:val="center"/>
            <w:hideMark/>
          </w:tcPr>
          <w:p w14:paraId="63DFEA4A" w14:textId="77777777" w:rsidR="00B2180E" w:rsidRPr="00E307AC" w:rsidRDefault="00B2180E" w:rsidP="000020F4">
            <w:pPr>
              <w:spacing w:line="360" w:lineRule="auto"/>
              <w:jc w:val="center"/>
              <w:rPr>
                <w:color w:val="000000"/>
                <w:sz w:val="18"/>
                <w:szCs w:val="18"/>
              </w:rPr>
            </w:pPr>
            <w:r w:rsidRPr="00E307AC">
              <w:rPr>
                <w:color w:val="000000"/>
                <w:sz w:val="18"/>
                <w:szCs w:val="18"/>
              </w:rPr>
              <w:t>21.34</w:t>
            </w:r>
          </w:p>
        </w:tc>
        <w:tc>
          <w:tcPr>
            <w:tcW w:w="766" w:type="dxa"/>
            <w:tcBorders>
              <w:top w:val="nil"/>
              <w:left w:val="nil"/>
              <w:bottom w:val="single" w:sz="4" w:space="0" w:color="auto"/>
              <w:right w:val="single" w:sz="4" w:space="0" w:color="auto"/>
            </w:tcBorders>
            <w:shd w:val="clear" w:color="auto" w:fill="auto"/>
            <w:noWrap/>
            <w:vAlign w:val="center"/>
            <w:hideMark/>
          </w:tcPr>
          <w:p w14:paraId="202C10D8" w14:textId="77777777" w:rsidR="00B2180E" w:rsidRPr="00E307AC" w:rsidRDefault="00B2180E" w:rsidP="000020F4">
            <w:pPr>
              <w:spacing w:line="360" w:lineRule="auto"/>
              <w:jc w:val="center"/>
              <w:rPr>
                <w:color w:val="000000"/>
                <w:sz w:val="18"/>
                <w:szCs w:val="18"/>
              </w:rPr>
            </w:pPr>
            <w:r w:rsidRPr="00E307AC">
              <w:rPr>
                <w:color w:val="000000"/>
                <w:sz w:val="18"/>
                <w:szCs w:val="18"/>
              </w:rPr>
              <w:t>20.44</w:t>
            </w:r>
          </w:p>
        </w:tc>
      </w:tr>
      <w:tr w:rsidR="00B2180E" w:rsidRPr="00433C22" w14:paraId="748BC81F" w14:textId="77777777" w:rsidTr="00B2180E">
        <w:trPr>
          <w:trHeight w:val="288"/>
        </w:trPr>
        <w:tc>
          <w:tcPr>
            <w:tcW w:w="1126" w:type="dxa"/>
            <w:vMerge w:val="restart"/>
            <w:tcBorders>
              <w:top w:val="single" w:sz="4" w:space="0" w:color="auto"/>
              <w:left w:val="single" w:sz="8" w:space="0" w:color="auto"/>
              <w:right w:val="single" w:sz="4" w:space="0" w:color="auto"/>
            </w:tcBorders>
            <w:shd w:val="clear" w:color="auto" w:fill="auto"/>
            <w:noWrap/>
            <w:vAlign w:val="center"/>
            <w:hideMark/>
          </w:tcPr>
          <w:p w14:paraId="6A21FD2C" w14:textId="77777777" w:rsidR="00B2180E" w:rsidRPr="00433C22" w:rsidRDefault="00B2180E" w:rsidP="000020F4">
            <w:pPr>
              <w:spacing w:line="360" w:lineRule="auto"/>
              <w:jc w:val="center"/>
              <w:rPr>
                <w:color w:val="000000"/>
                <w:sz w:val="18"/>
                <w:szCs w:val="18"/>
              </w:rPr>
            </w:pPr>
            <w:r w:rsidRPr="00E307AC">
              <w:rPr>
                <w:color w:val="000000"/>
                <w:sz w:val="18"/>
                <w:szCs w:val="18"/>
              </w:rPr>
              <w:t> </w:t>
            </w:r>
            <w:proofErr w:type="spellStart"/>
            <w:r w:rsidRPr="00E307AC">
              <w:rPr>
                <w:color w:val="000000"/>
                <w:sz w:val="18"/>
                <w:szCs w:val="18"/>
              </w:rPr>
              <w:t>Jrebeng</w:t>
            </w:r>
            <w:proofErr w:type="spellEnd"/>
            <w:r w:rsidRPr="00E307AC">
              <w:rPr>
                <w:color w:val="000000"/>
                <w:sz w:val="18"/>
                <w:szCs w:val="18"/>
              </w:rPr>
              <w:t>-</w:t>
            </w:r>
          </w:p>
          <w:p w14:paraId="34FA72BA" w14:textId="77777777" w:rsidR="00B2180E" w:rsidRPr="00433C22" w:rsidRDefault="00B2180E" w:rsidP="000020F4">
            <w:pPr>
              <w:spacing w:line="360" w:lineRule="auto"/>
              <w:jc w:val="center"/>
              <w:rPr>
                <w:color w:val="000000"/>
                <w:sz w:val="18"/>
                <w:szCs w:val="18"/>
              </w:rPr>
            </w:pPr>
            <w:proofErr w:type="spellStart"/>
            <w:r w:rsidRPr="00E307AC">
              <w:rPr>
                <w:color w:val="000000"/>
                <w:sz w:val="18"/>
                <w:szCs w:val="18"/>
              </w:rPr>
              <w:t>Repaking</w:t>
            </w:r>
            <w:proofErr w:type="spellEnd"/>
          </w:p>
          <w:p w14:paraId="07101913" w14:textId="77777777" w:rsidR="00B2180E" w:rsidRPr="00E307AC" w:rsidRDefault="00B2180E" w:rsidP="000020F4">
            <w:pPr>
              <w:spacing w:line="360" w:lineRule="auto"/>
              <w:jc w:val="center"/>
              <w:rPr>
                <w:color w:val="000000"/>
                <w:sz w:val="18"/>
                <w:szCs w:val="18"/>
              </w:rPr>
            </w:pPr>
            <w:r w:rsidRPr="00E307AC">
              <w:rPr>
                <w:color w:val="000000"/>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0F9E96AB" w14:textId="77777777" w:rsidR="00B2180E" w:rsidRPr="00E307AC" w:rsidRDefault="00B2180E" w:rsidP="000020F4">
            <w:pPr>
              <w:spacing w:line="360" w:lineRule="auto"/>
              <w:jc w:val="center"/>
              <w:rPr>
                <w:color w:val="000000"/>
                <w:sz w:val="18"/>
                <w:szCs w:val="18"/>
              </w:rPr>
            </w:pPr>
            <w:r w:rsidRPr="00E307AC">
              <w:rPr>
                <w:color w:val="000000"/>
                <w:sz w:val="18"/>
                <w:szCs w:val="18"/>
              </w:rPr>
              <w:t>0+500</w:t>
            </w:r>
          </w:p>
        </w:tc>
        <w:tc>
          <w:tcPr>
            <w:tcW w:w="1066" w:type="dxa"/>
            <w:tcBorders>
              <w:top w:val="nil"/>
              <w:left w:val="nil"/>
              <w:bottom w:val="single" w:sz="4" w:space="0" w:color="auto"/>
              <w:right w:val="single" w:sz="4" w:space="0" w:color="auto"/>
            </w:tcBorders>
            <w:shd w:val="clear" w:color="auto" w:fill="auto"/>
            <w:noWrap/>
            <w:vAlign w:val="center"/>
            <w:hideMark/>
          </w:tcPr>
          <w:p w14:paraId="5206CA67" w14:textId="77777777" w:rsidR="00B2180E" w:rsidRPr="00E307AC" w:rsidRDefault="00B2180E" w:rsidP="000020F4">
            <w:pPr>
              <w:spacing w:line="360" w:lineRule="auto"/>
              <w:jc w:val="center"/>
              <w:rPr>
                <w:color w:val="000000"/>
                <w:sz w:val="18"/>
                <w:szCs w:val="18"/>
              </w:rPr>
            </w:pPr>
            <w:r w:rsidRPr="00E307AC">
              <w:rPr>
                <w:color w:val="000000"/>
                <w:sz w:val="18"/>
                <w:szCs w:val="18"/>
              </w:rPr>
              <w:t>6.65</w:t>
            </w:r>
          </w:p>
        </w:tc>
        <w:tc>
          <w:tcPr>
            <w:tcW w:w="926" w:type="dxa"/>
            <w:tcBorders>
              <w:top w:val="nil"/>
              <w:left w:val="nil"/>
              <w:bottom w:val="single" w:sz="4" w:space="0" w:color="auto"/>
              <w:right w:val="single" w:sz="4" w:space="0" w:color="auto"/>
            </w:tcBorders>
            <w:shd w:val="clear" w:color="auto" w:fill="auto"/>
            <w:noWrap/>
            <w:vAlign w:val="center"/>
            <w:hideMark/>
          </w:tcPr>
          <w:p w14:paraId="698FB8AB" w14:textId="77777777" w:rsidR="00B2180E" w:rsidRPr="00E307AC" w:rsidRDefault="00B2180E" w:rsidP="000020F4">
            <w:pPr>
              <w:spacing w:line="360" w:lineRule="auto"/>
              <w:jc w:val="center"/>
              <w:rPr>
                <w:color w:val="000000"/>
                <w:sz w:val="18"/>
                <w:szCs w:val="18"/>
              </w:rPr>
            </w:pPr>
            <w:r w:rsidRPr="00E307AC">
              <w:rPr>
                <w:color w:val="000000"/>
                <w:sz w:val="18"/>
                <w:szCs w:val="18"/>
              </w:rPr>
              <w:t>5.16</w:t>
            </w:r>
          </w:p>
        </w:tc>
        <w:tc>
          <w:tcPr>
            <w:tcW w:w="766" w:type="dxa"/>
            <w:tcBorders>
              <w:top w:val="nil"/>
              <w:left w:val="nil"/>
              <w:bottom w:val="single" w:sz="4" w:space="0" w:color="auto"/>
              <w:right w:val="single" w:sz="4" w:space="0" w:color="auto"/>
            </w:tcBorders>
            <w:shd w:val="clear" w:color="auto" w:fill="auto"/>
            <w:noWrap/>
            <w:vAlign w:val="center"/>
            <w:hideMark/>
          </w:tcPr>
          <w:p w14:paraId="49AC5D80" w14:textId="77777777" w:rsidR="00B2180E" w:rsidRPr="00E307AC" w:rsidRDefault="00B2180E" w:rsidP="000020F4">
            <w:pPr>
              <w:spacing w:line="360" w:lineRule="auto"/>
              <w:jc w:val="center"/>
              <w:rPr>
                <w:color w:val="000000"/>
                <w:sz w:val="18"/>
                <w:szCs w:val="18"/>
              </w:rPr>
            </w:pPr>
            <w:r w:rsidRPr="00E307AC">
              <w:rPr>
                <w:color w:val="000000"/>
                <w:sz w:val="18"/>
                <w:szCs w:val="18"/>
              </w:rPr>
              <w:t>5.02</w:t>
            </w:r>
          </w:p>
        </w:tc>
      </w:tr>
      <w:tr w:rsidR="00B2180E" w:rsidRPr="00433C22" w14:paraId="7DF981E4" w14:textId="77777777" w:rsidTr="00B2180E">
        <w:trPr>
          <w:trHeight w:val="288"/>
        </w:trPr>
        <w:tc>
          <w:tcPr>
            <w:tcW w:w="1126" w:type="dxa"/>
            <w:vMerge/>
            <w:tcBorders>
              <w:left w:val="single" w:sz="8" w:space="0" w:color="auto"/>
              <w:right w:val="single" w:sz="4" w:space="0" w:color="auto"/>
            </w:tcBorders>
            <w:shd w:val="clear" w:color="auto" w:fill="auto"/>
            <w:noWrap/>
            <w:vAlign w:val="center"/>
            <w:hideMark/>
          </w:tcPr>
          <w:p w14:paraId="31893830" w14:textId="77777777" w:rsidR="00B2180E" w:rsidRPr="00E307AC" w:rsidRDefault="00B2180E" w:rsidP="000020F4">
            <w:pPr>
              <w:spacing w:line="360" w:lineRule="auto"/>
              <w:jc w:val="center"/>
              <w:rPr>
                <w:color w:val="000000"/>
                <w:sz w:val="18"/>
                <w:szCs w:val="18"/>
              </w:rPr>
            </w:pPr>
          </w:p>
        </w:tc>
        <w:tc>
          <w:tcPr>
            <w:tcW w:w="768" w:type="dxa"/>
            <w:tcBorders>
              <w:top w:val="nil"/>
              <w:left w:val="nil"/>
              <w:bottom w:val="single" w:sz="4" w:space="0" w:color="auto"/>
              <w:right w:val="single" w:sz="4" w:space="0" w:color="auto"/>
            </w:tcBorders>
            <w:shd w:val="clear" w:color="auto" w:fill="auto"/>
            <w:noWrap/>
            <w:vAlign w:val="center"/>
            <w:hideMark/>
          </w:tcPr>
          <w:p w14:paraId="783D44B4" w14:textId="77777777" w:rsidR="00B2180E" w:rsidRPr="00E307AC" w:rsidRDefault="00B2180E" w:rsidP="000020F4">
            <w:pPr>
              <w:spacing w:line="360" w:lineRule="auto"/>
              <w:jc w:val="center"/>
              <w:rPr>
                <w:color w:val="000000"/>
                <w:sz w:val="18"/>
                <w:szCs w:val="18"/>
              </w:rPr>
            </w:pPr>
            <w:r w:rsidRPr="00E307AC">
              <w:rPr>
                <w:color w:val="000000"/>
                <w:sz w:val="18"/>
                <w:szCs w:val="18"/>
              </w:rPr>
              <w:t>1+500</w:t>
            </w:r>
          </w:p>
        </w:tc>
        <w:tc>
          <w:tcPr>
            <w:tcW w:w="1066" w:type="dxa"/>
            <w:tcBorders>
              <w:top w:val="nil"/>
              <w:left w:val="nil"/>
              <w:bottom w:val="single" w:sz="4" w:space="0" w:color="auto"/>
              <w:right w:val="single" w:sz="4" w:space="0" w:color="auto"/>
            </w:tcBorders>
            <w:shd w:val="clear" w:color="auto" w:fill="auto"/>
            <w:noWrap/>
            <w:vAlign w:val="center"/>
            <w:hideMark/>
          </w:tcPr>
          <w:p w14:paraId="6181A13A" w14:textId="77777777" w:rsidR="00B2180E" w:rsidRPr="00E307AC" w:rsidRDefault="00B2180E" w:rsidP="000020F4">
            <w:pPr>
              <w:spacing w:line="360" w:lineRule="auto"/>
              <w:jc w:val="center"/>
              <w:rPr>
                <w:color w:val="000000"/>
                <w:sz w:val="18"/>
                <w:szCs w:val="18"/>
              </w:rPr>
            </w:pPr>
            <w:r w:rsidRPr="00E307AC">
              <w:rPr>
                <w:color w:val="000000"/>
                <w:sz w:val="18"/>
                <w:szCs w:val="18"/>
              </w:rPr>
              <w:t>6.88</w:t>
            </w:r>
          </w:p>
        </w:tc>
        <w:tc>
          <w:tcPr>
            <w:tcW w:w="926" w:type="dxa"/>
            <w:tcBorders>
              <w:top w:val="nil"/>
              <w:left w:val="nil"/>
              <w:bottom w:val="single" w:sz="4" w:space="0" w:color="auto"/>
              <w:right w:val="single" w:sz="4" w:space="0" w:color="auto"/>
            </w:tcBorders>
            <w:shd w:val="clear" w:color="auto" w:fill="auto"/>
            <w:noWrap/>
            <w:vAlign w:val="center"/>
            <w:hideMark/>
          </w:tcPr>
          <w:p w14:paraId="45132761" w14:textId="77777777" w:rsidR="00B2180E" w:rsidRPr="00E307AC" w:rsidRDefault="00B2180E" w:rsidP="000020F4">
            <w:pPr>
              <w:spacing w:line="360" w:lineRule="auto"/>
              <w:jc w:val="center"/>
              <w:rPr>
                <w:color w:val="000000"/>
                <w:sz w:val="18"/>
                <w:szCs w:val="18"/>
              </w:rPr>
            </w:pPr>
            <w:r w:rsidRPr="00E307AC">
              <w:rPr>
                <w:color w:val="000000"/>
                <w:sz w:val="18"/>
                <w:szCs w:val="18"/>
              </w:rPr>
              <w:t>6.97</w:t>
            </w:r>
          </w:p>
        </w:tc>
        <w:tc>
          <w:tcPr>
            <w:tcW w:w="766" w:type="dxa"/>
            <w:tcBorders>
              <w:top w:val="nil"/>
              <w:left w:val="nil"/>
              <w:bottom w:val="single" w:sz="4" w:space="0" w:color="auto"/>
              <w:right w:val="single" w:sz="4" w:space="0" w:color="auto"/>
            </w:tcBorders>
            <w:shd w:val="clear" w:color="auto" w:fill="auto"/>
            <w:noWrap/>
            <w:vAlign w:val="center"/>
            <w:hideMark/>
          </w:tcPr>
          <w:p w14:paraId="0ADA9101" w14:textId="77777777" w:rsidR="00B2180E" w:rsidRPr="00E307AC" w:rsidRDefault="00B2180E" w:rsidP="000020F4">
            <w:pPr>
              <w:spacing w:line="360" w:lineRule="auto"/>
              <w:jc w:val="center"/>
              <w:rPr>
                <w:color w:val="000000"/>
                <w:sz w:val="18"/>
                <w:szCs w:val="18"/>
              </w:rPr>
            </w:pPr>
            <w:r w:rsidRPr="00E307AC">
              <w:rPr>
                <w:color w:val="000000"/>
                <w:sz w:val="18"/>
                <w:szCs w:val="18"/>
              </w:rPr>
              <w:t>5.83</w:t>
            </w:r>
          </w:p>
        </w:tc>
      </w:tr>
      <w:tr w:rsidR="00B2180E" w:rsidRPr="00433C22" w14:paraId="5D19590C" w14:textId="77777777" w:rsidTr="00B2180E">
        <w:trPr>
          <w:trHeight w:val="288"/>
        </w:trPr>
        <w:tc>
          <w:tcPr>
            <w:tcW w:w="1126" w:type="dxa"/>
            <w:vMerge/>
            <w:tcBorders>
              <w:left w:val="single" w:sz="8" w:space="0" w:color="auto"/>
              <w:right w:val="single" w:sz="4" w:space="0" w:color="auto"/>
            </w:tcBorders>
            <w:shd w:val="clear" w:color="auto" w:fill="auto"/>
            <w:noWrap/>
            <w:vAlign w:val="bottom"/>
            <w:hideMark/>
          </w:tcPr>
          <w:p w14:paraId="67F90050" w14:textId="77777777" w:rsidR="00B2180E" w:rsidRPr="00E307AC" w:rsidRDefault="00B2180E" w:rsidP="000020F4">
            <w:pPr>
              <w:spacing w:line="360" w:lineRule="auto"/>
              <w:jc w:val="center"/>
              <w:rPr>
                <w:color w:val="000000"/>
                <w:sz w:val="18"/>
                <w:szCs w:val="18"/>
              </w:rPr>
            </w:pPr>
          </w:p>
        </w:tc>
        <w:tc>
          <w:tcPr>
            <w:tcW w:w="768" w:type="dxa"/>
            <w:tcBorders>
              <w:top w:val="nil"/>
              <w:left w:val="nil"/>
              <w:bottom w:val="single" w:sz="4" w:space="0" w:color="auto"/>
              <w:right w:val="single" w:sz="4" w:space="0" w:color="auto"/>
            </w:tcBorders>
            <w:shd w:val="clear" w:color="auto" w:fill="auto"/>
            <w:noWrap/>
            <w:vAlign w:val="center"/>
            <w:hideMark/>
          </w:tcPr>
          <w:p w14:paraId="568DD9E6" w14:textId="77777777" w:rsidR="00B2180E" w:rsidRPr="00E307AC" w:rsidRDefault="00B2180E" w:rsidP="000020F4">
            <w:pPr>
              <w:spacing w:line="360" w:lineRule="auto"/>
              <w:jc w:val="center"/>
              <w:rPr>
                <w:color w:val="000000"/>
                <w:sz w:val="18"/>
                <w:szCs w:val="18"/>
              </w:rPr>
            </w:pPr>
            <w:r w:rsidRPr="00E307AC">
              <w:rPr>
                <w:color w:val="000000"/>
                <w:sz w:val="18"/>
                <w:szCs w:val="18"/>
              </w:rPr>
              <w:t>4+500</w:t>
            </w:r>
          </w:p>
        </w:tc>
        <w:tc>
          <w:tcPr>
            <w:tcW w:w="1066" w:type="dxa"/>
            <w:tcBorders>
              <w:top w:val="nil"/>
              <w:left w:val="nil"/>
              <w:bottom w:val="single" w:sz="4" w:space="0" w:color="auto"/>
              <w:right w:val="single" w:sz="4" w:space="0" w:color="auto"/>
            </w:tcBorders>
            <w:shd w:val="clear" w:color="auto" w:fill="auto"/>
            <w:noWrap/>
            <w:vAlign w:val="center"/>
            <w:hideMark/>
          </w:tcPr>
          <w:p w14:paraId="1AED286B" w14:textId="77777777" w:rsidR="00B2180E" w:rsidRPr="00E307AC" w:rsidRDefault="00B2180E" w:rsidP="000020F4">
            <w:pPr>
              <w:spacing w:line="360" w:lineRule="auto"/>
              <w:jc w:val="center"/>
              <w:rPr>
                <w:color w:val="000000"/>
                <w:sz w:val="18"/>
                <w:szCs w:val="18"/>
              </w:rPr>
            </w:pPr>
            <w:r w:rsidRPr="00E307AC">
              <w:rPr>
                <w:color w:val="000000"/>
                <w:sz w:val="18"/>
                <w:szCs w:val="18"/>
              </w:rPr>
              <w:t>8.08</w:t>
            </w:r>
          </w:p>
        </w:tc>
        <w:tc>
          <w:tcPr>
            <w:tcW w:w="926" w:type="dxa"/>
            <w:tcBorders>
              <w:top w:val="nil"/>
              <w:left w:val="nil"/>
              <w:bottom w:val="single" w:sz="4" w:space="0" w:color="auto"/>
              <w:right w:val="single" w:sz="4" w:space="0" w:color="auto"/>
            </w:tcBorders>
            <w:shd w:val="clear" w:color="auto" w:fill="auto"/>
            <w:noWrap/>
            <w:vAlign w:val="center"/>
            <w:hideMark/>
          </w:tcPr>
          <w:p w14:paraId="17345EE0" w14:textId="77777777" w:rsidR="00B2180E" w:rsidRPr="00E307AC" w:rsidRDefault="00B2180E" w:rsidP="000020F4">
            <w:pPr>
              <w:spacing w:line="360" w:lineRule="auto"/>
              <w:jc w:val="center"/>
              <w:rPr>
                <w:color w:val="000000"/>
                <w:sz w:val="18"/>
                <w:szCs w:val="18"/>
              </w:rPr>
            </w:pPr>
            <w:r w:rsidRPr="00E307AC">
              <w:rPr>
                <w:color w:val="000000"/>
                <w:sz w:val="18"/>
                <w:szCs w:val="18"/>
              </w:rPr>
              <w:t>14.07</w:t>
            </w:r>
          </w:p>
        </w:tc>
        <w:tc>
          <w:tcPr>
            <w:tcW w:w="766" w:type="dxa"/>
            <w:tcBorders>
              <w:top w:val="nil"/>
              <w:left w:val="nil"/>
              <w:bottom w:val="single" w:sz="4" w:space="0" w:color="auto"/>
              <w:right w:val="single" w:sz="4" w:space="0" w:color="auto"/>
            </w:tcBorders>
            <w:shd w:val="clear" w:color="auto" w:fill="auto"/>
            <w:noWrap/>
            <w:vAlign w:val="center"/>
            <w:hideMark/>
          </w:tcPr>
          <w:p w14:paraId="4F286E39" w14:textId="77777777" w:rsidR="00B2180E" w:rsidRPr="00E307AC" w:rsidRDefault="00B2180E" w:rsidP="000020F4">
            <w:pPr>
              <w:spacing w:line="360" w:lineRule="auto"/>
              <w:jc w:val="center"/>
              <w:rPr>
                <w:color w:val="000000"/>
                <w:sz w:val="18"/>
                <w:szCs w:val="18"/>
              </w:rPr>
            </w:pPr>
            <w:r w:rsidRPr="00E307AC">
              <w:rPr>
                <w:color w:val="000000"/>
                <w:sz w:val="18"/>
                <w:szCs w:val="18"/>
              </w:rPr>
              <w:t>7.18</w:t>
            </w:r>
          </w:p>
        </w:tc>
      </w:tr>
      <w:tr w:rsidR="00B2180E" w:rsidRPr="00433C22" w14:paraId="59FB9CD4" w14:textId="77777777" w:rsidTr="00B2180E">
        <w:trPr>
          <w:trHeight w:val="288"/>
        </w:trPr>
        <w:tc>
          <w:tcPr>
            <w:tcW w:w="1126" w:type="dxa"/>
            <w:vMerge/>
            <w:tcBorders>
              <w:left w:val="single" w:sz="8" w:space="0" w:color="auto"/>
              <w:bottom w:val="single" w:sz="4" w:space="0" w:color="auto"/>
              <w:right w:val="single" w:sz="4" w:space="0" w:color="auto"/>
            </w:tcBorders>
            <w:shd w:val="clear" w:color="auto" w:fill="auto"/>
            <w:noWrap/>
            <w:vAlign w:val="bottom"/>
            <w:hideMark/>
          </w:tcPr>
          <w:p w14:paraId="307A011E" w14:textId="77777777" w:rsidR="00B2180E" w:rsidRPr="00E307AC" w:rsidRDefault="00B2180E" w:rsidP="000020F4">
            <w:pPr>
              <w:spacing w:line="360" w:lineRule="auto"/>
              <w:jc w:val="center"/>
              <w:rPr>
                <w:color w:val="000000"/>
                <w:sz w:val="18"/>
                <w:szCs w:val="18"/>
              </w:rPr>
            </w:pPr>
          </w:p>
        </w:tc>
        <w:tc>
          <w:tcPr>
            <w:tcW w:w="768" w:type="dxa"/>
            <w:tcBorders>
              <w:top w:val="nil"/>
              <w:left w:val="nil"/>
              <w:bottom w:val="single" w:sz="4" w:space="0" w:color="auto"/>
              <w:right w:val="single" w:sz="4" w:space="0" w:color="auto"/>
            </w:tcBorders>
            <w:shd w:val="clear" w:color="auto" w:fill="auto"/>
            <w:noWrap/>
            <w:vAlign w:val="center"/>
            <w:hideMark/>
          </w:tcPr>
          <w:p w14:paraId="5389BAFB" w14:textId="77777777" w:rsidR="00B2180E" w:rsidRPr="00E307AC" w:rsidRDefault="00B2180E" w:rsidP="000020F4">
            <w:pPr>
              <w:spacing w:line="360" w:lineRule="auto"/>
              <w:jc w:val="center"/>
              <w:rPr>
                <w:color w:val="000000"/>
                <w:sz w:val="18"/>
                <w:szCs w:val="18"/>
              </w:rPr>
            </w:pPr>
            <w:r w:rsidRPr="00E307AC">
              <w:rPr>
                <w:color w:val="000000"/>
                <w:sz w:val="18"/>
                <w:szCs w:val="18"/>
              </w:rPr>
              <w:t>9+000</w:t>
            </w:r>
          </w:p>
        </w:tc>
        <w:tc>
          <w:tcPr>
            <w:tcW w:w="1066" w:type="dxa"/>
            <w:tcBorders>
              <w:top w:val="nil"/>
              <w:left w:val="nil"/>
              <w:bottom w:val="single" w:sz="4" w:space="0" w:color="auto"/>
              <w:right w:val="single" w:sz="4" w:space="0" w:color="auto"/>
            </w:tcBorders>
            <w:shd w:val="clear" w:color="auto" w:fill="auto"/>
            <w:noWrap/>
            <w:vAlign w:val="center"/>
            <w:hideMark/>
          </w:tcPr>
          <w:p w14:paraId="65D71C47" w14:textId="77777777" w:rsidR="00B2180E" w:rsidRPr="00E307AC" w:rsidRDefault="00B2180E" w:rsidP="000020F4">
            <w:pPr>
              <w:spacing w:line="360" w:lineRule="auto"/>
              <w:jc w:val="center"/>
              <w:rPr>
                <w:color w:val="000000"/>
                <w:sz w:val="18"/>
                <w:szCs w:val="18"/>
              </w:rPr>
            </w:pPr>
            <w:r w:rsidRPr="00E307AC">
              <w:rPr>
                <w:color w:val="000000"/>
                <w:sz w:val="18"/>
                <w:szCs w:val="18"/>
              </w:rPr>
              <w:t>9.57</w:t>
            </w:r>
          </w:p>
        </w:tc>
        <w:tc>
          <w:tcPr>
            <w:tcW w:w="926" w:type="dxa"/>
            <w:tcBorders>
              <w:top w:val="nil"/>
              <w:left w:val="nil"/>
              <w:bottom w:val="single" w:sz="4" w:space="0" w:color="auto"/>
              <w:right w:val="single" w:sz="4" w:space="0" w:color="auto"/>
            </w:tcBorders>
            <w:shd w:val="clear" w:color="auto" w:fill="auto"/>
            <w:noWrap/>
            <w:vAlign w:val="center"/>
            <w:hideMark/>
          </w:tcPr>
          <w:p w14:paraId="0864BB9E" w14:textId="77777777" w:rsidR="00B2180E" w:rsidRPr="00E307AC" w:rsidRDefault="00B2180E" w:rsidP="000020F4">
            <w:pPr>
              <w:spacing w:line="360" w:lineRule="auto"/>
              <w:jc w:val="center"/>
              <w:rPr>
                <w:color w:val="000000"/>
                <w:sz w:val="18"/>
                <w:szCs w:val="18"/>
              </w:rPr>
            </w:pPr>
            <w:r w:rsidRPr="00E307AC">
              <w:rPr>
                <w:color w:val="000000"/>
                <w:sz w:val="18"/>
                <w:szCs w:val="18"/>
              </w:rPr>
              <w:t>16.24</w:t>
            </w:r>
          </w:p>
        </w:tc>
        <w:tc>
          <w:tcPr>
            <w:tcW w:w="766" w:type="dxa"/>
            <w:tcBorders>
              <w:top w:val="nil"/>
              <w:left w:val="nil"/>
              <w:bottom w:val="single" w:sz="4" w:space="0" w:color="auto"/>
              <w:right w:val="single" w:sz="4" w:space="0" w:color="auto"/>
            </w:tcBorders>
            <w:shd w:val="clear" w:color="auto" w:fill="auto"/>
            <w:noWrap/>
            <w:vAlign w:val="center"/>
            <w:hideMark/>
          </w:tcPr>
          <w:p w14:paraId="1B7E5E7D" w14:textId="77777777" w:rsidR="00B2180E" w:rsidRPr="00E307AC" w:rsidRDefault="00B2180E" w:rsidP="000020F4">
            <w:pPr>
              <w:spacing w:line="360" w:lineRule="auto"/>
              <w:jc w:val="center"/>
              <w:rPr>
                <w:color w:val="000000"/>
                <w:sz w:val="18"/>
                <w:szCs w:val="18"/>
              </w:rPr>
            </w:pPr>
            <w:r w:rsidRPr="00E307AC">
              <w:rPr>
                <w:color w:val="000000"/>
                <w:sz w:val="18"/>
                <w:szCs w:val="18"/>
              </w:rPr>
              <w:t>11.03</w:t>
            </w:r>
          </w:p>
        </w:tc>
      </w:tr>
      <w:tr w:rsidR="00B2180E" w:rsidRPr="00433C22" w14:paraId="7A31AF97" w14:textId="77777777" w:rsidTr="00B2180E">
        <w:trPr>
          <w:trHeight w:val="288"/>
        </w:trPr>
        <w:tc>
          <w:tcPr>
            <w:tcW w:w="1126" w:type="dxa"/>
            <w:vMerge w:val="restart"/>
            <w:tcBorders>
              <w:top w:val="single" w:sz="4" w:space="0" w:color="auto"/>
              <w:left w:val="single" w:sz="8" w:space="0" w:color="auto"/>
              <w:right w:val="single" w:sz="4" w:space="0" w:color="auto"/>
            </w:tcBorders>
            <w:shd w:val="clear" w:color="auto" w:fill="auto"/>
            <w:noWrap/>
            <w:vAlign w:val="center"/>
            <w:hideMark/>
          </w:tcPr>
          <w:p w14:paraId="24BC4C6E" w14:textId="77777777" w:rsidR="00B2180E" w:rsidRPr="00433C22" w:rsidRDefault="00B2180E" w:rsidP="000020F4">
            <w:pPr>
              <w:spacing w:line="360" w:lineRule="auto"/>
              <w:jc w:val="center"/>
              <w:rPr>
                <w:color w:val="000000"/>
                <w:sz w:val="18"/>
                <w:szCs w:val="18"/>
              </w:rPr>
            </w:pPr>
            <w:r w:rsidRPr="00E307AC">
              <w:rPr>
                <w:color w:val="000000"/>
                <w:sz w:val="18"/>
                <w:szCs w:val="18"/>
              </w:rPr>
              <w:t> </w:t>
            </w:r>
          </w:p>
          <w:p w14:paraId="66CCE283" w14:textId="77777777" w:rsidR="00B2180E" w:rsidRPr="00433C22" w:rsidRDefault="00B2180E" w:rsidP="000020F4">
            <w:pPr>
              <w:spacing w:line="360" w:lineRule="auto"/>
              <w:jc w:val="center"/>
              <w:rPr>
                <w:color w:val="000000"/>
                <w:sz w:val="18"/>
                <w:szCs w:val="18"/>
              </w:rPr>
            </w:pPr>
            <w:proofErr w:type="spellStart"/>
            <w:r w:rsidRPr="00E307AC">
              <w:rPr>
                <w:color w:val="000000"/>
                <w:sz w:val="18"/>
                <w:szCs w:val="18"/>
              </w:rPr>
              <w:t>Mangu</w:t>
            </w:r>
            <w:proofErr w:type="spellEnd"/>
            <w:r w:rsidRPr="00E307AC">
              <w:rPr>
                <w:color w:val="000000"/>
                <w:sz w:val="18"/>
                <w:szCs w:val="18"/>
              </w:rPr>
              <w:t xml:space="preserve"> -</w:t>
            </w:r>
          </w:p>
          <w:p w14:paraId="5D1AB187" w14:textId="77777777" w:rsidR="00B2180E" w:rsidRPr="00433C22" w:rsidRDefault="00B2180E" w:rsidP="000020F4">
            <w:pPr>
              <w:spacing w:line="360" w:lineRule="auto"/>
              <w:jc w:val="center"/>
              <w:rPr>
                <w:color w:val="000000"/>
                <w:sz w:val="18"/>
                <w:szCs w:val="18"/>
              </w:rPr>
            </w:pPr>
            <w:proofErr w:type="spellStart"/>
            <w:r w:rsidRPr="00E307AC">
              <w:rPr>
                <w:color w:val="000000"/>
                <w:sz w:val="18"/>
                <w:szCs w:val="18"/>
              </w:rPr>
              <w:t>Nogosari</w:t>
            </w:r>
            <w:proofErr w:type="spellEnd"/>
          </w:p>
          <w:p w14:paraId="64195E22" w14:textId="77777777" w:rsidR="00B2180E" w:rsidRPr="00433C22" w:rsidRDefault="00B2180E" w:rsidP="000020F4">
            <w:pPr>
              <w:spacing w:line="360" w:lineRule="auto"/>
              <w:jc w:val="center"/>
              <w:rPr>
                <w:color w:val="000000"/>
                <w:sz w:val="18"/>
                <w:szCs w:val="18"/>
              </w:rPr>
            </w:pPr>
            <w:r w:rsidRPr="00E307AC">
              <w:rPr>
                <w:color w:val="000000"/>
                <w:sz w:val="18"/>
                <w:szCs w:val="18"/>
              </w:rPr>
              <w:t> </w:t>
            </w:r>
          </w:p>
          <w:p w14:paraId="3C3D333E" w14:textId="77777777" w:rsidR="00B2180E" w:rsidRPr="00E307AC" w:rsidRDefault="00B2180E" w:rsidP="000020F4">
            <w:pPr>
              <w:spacing w:line="360" w:lineRule="auto"/>
              <w:jc w:val="center"/>
              <w:rPr>
                <w:color w:val="000000"/>
                <w:sz w:val="18"/>
                <w:szCs w:val="18"/>
              </w:rPr>
            </w:pPr>
            <w:r w:rsidRPr="00E307AC">
              <w:rPr>
                <w:color w:val="000000"/>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12E392CA" w14:textId="77777777" w:rsidR="00B2180E" w:rsidRPr="00E307AC" w:rsidRDefault="00B2180E" w:rsidP="000020F4">
            <w:pPr>
              <w:spacing w:line="360" w:lineRule="auto"/>
              <w:jc w:val="center"/>
              <w:rPr>
                <w:color w:val="000000"/>
                <w:sz w:val="18"/>
                <w:szCs w:val="18"/>
              </w:rPr>
            </w:pPr>
            <w:r w:rsidRPr="00E307AC">
              <w:rPr>
                <w:color w:val="000000"/>
                <w:sz w:val="18"/>
                <w:szCs w:val="18"/>
              </w:rPr>
              <w:t>0+600</w:t>
            </w:r>
          </w:p>
        </w:tc>
        <w:tc>
          <w:tcPr>
            <w:tcW w:w="1066" w:type="dxa"/>
            <w:tcBorders>
              <w:top w:val="nil"/>
              <w:left w:val="nil"/>
              <w:bottom w:val="single" w:sz="4" w:space="0" w:color="auto"/>
              <w:right w:val="single" w:sz="4" w:space="0" w:color="auto"/>
            </w:tcBorders>
            <w:shd w:val="clear" w:color="auto" w:fill="auto"/>
            <w:noWrap/>
            <w:vAlign w:val="center"/>
            <w:hideMark/>
          </w:tcPr>
          <w:p w14:paraId="3F830AE0" w14:textId="77777777" w:rsidR="00B2180E" w:rsidRPr="00E307AC" w:rsidRDefault="00B2180E" w:rsidP="000020F4">
            <w:pPr>
              <w:spacing w:line="360" w:lineRule="auto"/>
              <w:jc w:val="center"/>
              <w:rPr>
                <w:color w:val="000000"/>
                <w:sz w:val="18"/>
                <w:szCs w:val="18"/>
              </w:rPr>
            </w:pPr>
            <w:r w:rsidRPr="00E307AC">
              <w:rPr>
                <w:color w:val="000000"/>
                <w:sz w:val="18"/>
                <w:szCs w:val="18"/>
              </w:rPr>
              <w:t>8.74</w:t>
            </w:r>
          </w:p>
        </w:tc>
        <w:tc>
          <w:tcPr>
            <w:tcW w:w="926" w:type="dxa"/>
            <w:tcBorders>
              <w:top w:val="nil"/>
              <w:left w:val="nil"/>
              <w:bottom w:val="single" w:sz="4" w:space="0" w:color="auto"/>
              <w:right w:val="single" w:sz="4" w:space="0" w:color="auto"/>
            </w:tcBorders>
            <w:shd w:val="clear" w:color="auto" w:fill="auto"/>
            <w:noWrap/>
            <w:vAlign w:val="center"/>
            <w:hideMark/>
          </w:tcPr>
          <w:p w14:paraId="214515C2" w14:textId="77777777" w:rsidR="00B2180E" w:rsidRPr="00E307AC" w:rsidRDefault="00B2180E" w:rsidP="000020F4">
            <w:pPr>
              <w:spacing w:line="360" w:lineRule="auto"/>
              <w:jc w:val="center"/>
              <w:rPr>
                <w:color w:val="000000"/>
                <w:sz w:val="18"/>
                <w:szCs w:val="18"/>
              </w:rPr>
            </w:pPr>
            <w:r w:rsidRPr="00E307AC">
              <w:rPr>
                <w:color w:val="000000"/>
                <w:sz w:val="18"/>
                <w:szCs w:val="18"/>
              </w:rPr>
              <w:t>12.12</w:t>
            </w:r>
          </w:p>
        </w:tc>
        <w:tc>
          <w:tcPr>
            <w:tcW w:w="766" w:type="dxa"/>
            <w:tcBorders>
              <w:top w:val="nil"/>
              <w:left w:val="nil"/>
              <w:bottom w:val="single" w:sz="4" w:space="0" w:color="auto"/>
              <w:right w:val="single" w:sz="4" w:space="0" w:color="auto"/>
            </w:tcBorders>
            <w:shd w:val="clear" w:color="auto" w:fill="auto"/>
            <w:noWrap/>
            <w:vAlign w:val="center"/>
            <w:hideMark/>
          </w:tcPr>
          <w:p w14:paraId="726079E8" w14:textId="77777777" w:rsidR="00B2180E" w:rsidRPr="00E307AC" w:rsidRDefault="00B2180E" w:rsidP="000020F4">
            <w:pPr>
              <w:spacing w:line="360" w:lineRule="auto"/>
              <w:jc w:val="center"/>
              <w:rPr>
                <w:color w:val="000000"/>
                <w:sz w:val="18"/>
                <w:szCs w:val="18"/>
              </w:rPr>
            </w:pPr>
            <w:r w:rsidRPr="00E307AC">
              <w:rPr>
                <w:color w:val="000000"/>
                <w:sz w:val="18"/>
                <w:szCs w:val="18"/>
              </w:rPr>
              <w:t>12.90</w:t>
            </w:r>
          </w:p>
        </w:tc>
      </w:tr>
      <w:tr w:rsidR="00B2180E" w:rsidRPr="00433C22" w14:paraId="63B29EF8" w14:textId="77777777" w:rsidTr="00B2180E">
        <w:trPr>
          <w:trHeight w:val="288"/>
        </w:trPr>
        <w:tc>
          <w:tcPr>
            <w:tcW w:w="1126" w:type="dxa"/>
            <w:vMerge/>
            <w:tcBorders>
              <w:left w:val="single" w:sz="8" w:space="0" w:color="auto"/>
              <w:right w:val="single" w:sz="4" w:space="0" w:color="auto"/>
            </w:tcBorders>
            <w:shd w:val="clear" w:color="auto" w:fill="auto"/>
            <w:noWrap/>
            <w:vAlign w:val="center"/>
            <w:hideMark/>
          </w:tcPr>
          <w:p w14:paraId="5F2A2CDD" w14:textId="77777777" w:rsidR="00B2180E" w:rsidRPr="00E307AC" w:rsidRDefault="00B2180E" w:rsidP="000020F4">
            <w:pPr>
              <w:spacing w:line="360" w:lineRule="auto"/>
              <w:jc w:val="center"/>
              <w:rPr>
                <w:color w:val="000000"/>
                <w:sz w:val="18"/>
                <w:szCs w:val="18"/>
              </w:rPr>
            </w:pPr>
          </w:p>
        </w:tc>
        <w:tc>
          <w:tcPr>
            <w:tcW w:w="768" w:type="dxa"/>
            <w:tcBorders>
              <w:top w:val="nil"/>
              <w:left w:val="nil"/>
              <w:bottom w:val="single" w:sz="4" w:space="0" w:color="auto"/>
              <w:right w:val="single" w:sz="4" w:space="0" w:color="auto"/>
            </w:tcBorders>
            <w:shd w:val="clear" w:color="auto" w:fill="auto"/>
            <w:noWrap/>
            <w:vAlign w:val="center"/>
            <w:hideMark/>
          </w:tcPr>
          <w:p w14:paraId="7008019C" w14:textId="77777777" w:rsidR="00B2180E" w:rsidRPr="00E307AC" w:rsidRDefault="00B2180E" w:rsidP="000020F4">
            <w:pPr>
              <w:spacing w:line="360" w:lineRule="auto"/>
              <w:jc w:val="center"/>
              <w:rPr>
                <w:color w:val="000000"/>
                <w:sz w:val="18"/>
                <w:szCs w:val="18"/>
              </w:rPr>
            </w:pPr>
            <w:r w:rsidRPr="00E307AC">
              <w:rPr>
                <w:color w:val="000000"/>
                <w:sz w:val="18"/>
                <w:szCs w:val="18"/>
              </w:rPr>
              <w:t>3+000</w:t>
            </w:r>
          </w:p>
        </w:tc>
        <w:tc>
          <w:tcPr>
            <w:tcW w:w="1066" w:type="dxa"/>
            <w:tcBorders>
              <w:top w:val="nil"/>
              <w:left w:val="nil"/>
              <w:bottom w:val="single" w:sz="4" w:space="0" w:color="auto"/>
              <w:right w:val="single" w:sz="4" w:space="0" w:color="auto"/>
            </w:tcBorders>
            <w:shd w:val="clear" w:color="auto" w:fill="auto"/>
            <w:noWrap/>
            <w:vAlign w:val="center"/>
            <w:hideMark/>
          </w:tcPr>
          <w:p w14:paraId="7E32AA04" w14:textId="77777777" w:rsidR="00B2180E" w:rsidRPr="00E307AC" w:rsidRDefault="00B2180E" w:rsidP="000020F4">
            <w:pPr>
              <w:spacing w:line="360" w:lineRule="auto"/>
              <w:jc w:val="center"/>
              <w:rPr>
                <w:color w:val="000000"/>
                <w:sz w:val="18"/>
                <w:szCs w:val="18"/>
              </w:rPr>
            </w:pPr>
            <w:r w:rsidRPr="00E307AC">
              <w:rPr>
                <w:color w:val="000000"/>
                <w:sz w:val="18"/>
                <w:szCs w:val="18"/>
              </w:rPr>
              <w:t>6.58</w:t>
            </w:r>
          </w:p>
        </w:tc>
        <w:tc>
          <w:tcPr>
            <w:tcW w:w="926" w:type="dxa"/>
            <w:tcBorders>
              <w:top w:val="nil"/>
              <w:left w:val="nil"/>
              <w:bottom w:val="single" w:sz="4" w:space="0" w:color="auto"/>
              <w:right w:val="single" w:sz="4" w:space="0" w:color="auto"/>
            </w:tcBorders>
            <w:shd w:val="clear" w:color="auto" w:fill="auto"/>
            <w:noWrap/>
            <w:vAlign w:val="center"/>
            <w:hideMark/>
          </w:tcPr>
          <w:p w14:paraId="78B14E77" w14:textId="77777777" w:rsidR="00B2180E" w:rsidRPr="00E307AC" w:rsidRDefault="00B2180E" w:rsidP="000020F4">
            <w:pPr>
              <w:spacing w:line="360" w:lineRule="auto"/>
              <w:jc w:val="center"/>
              <w:rPr>
                <w:color w:val="000000"/>
                <w:sz w:val="18"/>
                <w:szCs w:val="18"/>
              </w:rPr>
            </w:pPr>
            <w:r w:rsidRPr="00E307AC">
              <w:rPr>
                <w:color w:val="000000"/>
                <w:sz w:val="18"/>
                <w:szCs w:val="18"/>
              </w:rPr>
              <w:t>6.46</w:t>
            </w:r>
          </w:p>
        </w:tc>
        <w:tc>
          <w:tcPr>
            <w:tcW w:w="766" w:type="dxa"/>
            <w:tcBorders>
              <w:top w:val="nil"/>
              <w:left w:val="nil"/>
              <w:bottom w:val="single" w:sz="4" w:space="0" w:color="auto"/>
              <w:right w:val="single" w:sz="4" w:space="0" w:color="auto"/>
            </w:tcBorders>
            <w:shd w:val="clear" w:color="auto" w:fill="auto"/>
            <w:noWrap/>
            <w:vAlign w:val="center"/>
            <w:hideMark/>
          </w:tcPr>
          <w:p w14:paraId="451C248A" w14:textId="77777777" w:rsidR="00B2180E" w:rsidRPr="00E307AC" w:rsidRDefault="00B2180E" w:rsidP="000020F4">
            <w:pPr>
              <w:spacing w:line="360" w:lineRule="auto"/>
              <w:jc w:val="center"/>
              <w:rPr>
                <w:color w:val="000000"/>
                <w:sz w:val="18"/>
                <w:szCs w:val="18"/>
              </w:rPr>
            </w:pPr>
            <w:r w:rsidRPr="00E307AC">
              <w:rPr>
                <w:color w:val="000000"/>
                <w:sz w:val="18"/>
                <w:szCs w:val="18"/>
              </w:rPr>
              <w:t>3.34</w:t>
            </w:r>
          </w:p>
        </w:tc>
      </w:tr>
      <w:tr w:rsidR="00B2180E" w:rsidRPr="00433C22" w14:paraId="369999BE" w14:textId="77777777" w:rsidTr="00B2180E">
        <w:trPr>
          <w:trHeight w:val="288"/>
        </w:trPr>
        <w:tc>
          <w:tcPr>
            <w:tcW w:w="1126" w:type="dxa"/>
            <w:vMerge/>
            <w:tcBorders>
              <w:left w:val="single" w:sz="8" w:space="0" w:color="auto"/>
              <w:right w:val="single" w:sz="4" w:space="0" w:color="auto"/>
            </w:tcBorders>
            <w:shd w:val="clear" w:color="auto" w:fill="auto"/>
            <w:noWrap/>
            <w:vAlign w:val="bottom"/>
            <w:hideMark/>
          </w:tcPr>
          <w:p w14:paraId="56896BF4" w14:textId="77777777" w:rsidR="00B2180E" w:rsidRPr="00E307AC" w:rsidRDefault="00B2180E" w:rsidP="000020F4">
            <w:pPr>
              <w:spacing w:line="360" w:lineRule="auto"/>
              <w:jc w:val="center"/>
              <w:rPr>
                <w:color w:val="000000"/>
                <w:sz w:val="18"/>
                <w:szCs w:val="18"/>
              </w:rPr>
            </w:pPr>
          </w:p>
        </w:tc>
        <w:tc>
          <w:tcPr>
            <w:tcW w:w="768" w:type="dxa"/>
            <w:tcBorders>
              <w:top w:val="nil"/>
              <w:left w:val="nil"/>
              <w:bottom w:val="single" w:sz="4" w:space="0" w:color="auto"/>
              <w:right w:val="single" w:sz="4" w:space="0" w:color="auto"/>
            </w:tcBorders>
            <w:shd w:val="clear" w:color="auto" w:fill="auto"/>
            <w:noWrap/>
            <w:vAlign w:val="center"/>
            <w:hideMark/>
          </w:tcPr>
          <w:p w14:paraId="70FF6400" w14:textId="77777777" w:rsidR="00B2180E" w:rsidRPr="00E307AC" w:rsidRDefault="00B2180E" w:rsidP="000020F4">
            <w:pPr>
              <w:spacing w:line="360" w:lineRule="auto"/>
              <w:jc w:val="center"/>
              <w:rPr>
                <w:color w:val="000000"/>
                <w:sz w:val="18"/>
                <w:szCs w:val="18"/>
              </w:rPr>
            </w:pPr>
            <w:r w:rsidRPr="00E307AC">
              <w:rPr>
                <w:color w:val="000000"/>
                <w:sz w:val="18"/>
                <w:szCs w:val="18"/>
              </w:rPr>
              <w:t>4+500</w:t>
            </w:r>
          </w:p>
        </w:tc>
        <w:tc>
          <w:tcPr>
            <w:tcW w:w="1066" w:type="dxa"/>
            <w:tcBorders>
              <w:top w:val="nil"/>
              <w:left w:val="nil"/>
              <w:bottom w:val="single" w:sz="4" w:space="0" w:color="auto"/>
              <w:right w:val="single" w:sz="4" w:space="0" w:color="auto"/>
            </w:tcBorders>
            <w:shd w:val="clear" w:color="auto" w:fill="auto"/>
            <w:noWrap/>
            <w:vAlign w:val="center"/>
            <w:hideMark/>
          </w:tcPr>
          <w:p w14:paraId="10AC5794" w14:textId="77777777" w:rsidR="00B2180E" w:rsidRPr="00E307AC" w:rsidRDefault="00B2180E" w:rsidP="000020F4">
            <w:pPr>
              <w:spacing w:line="360" w:lineRule="auto"/>
              <w:jc w:val="center"/>
              <w:rPr>
                <w:color w:val="000000"/>
                <w:sz w:val="18"/>
                <w:szCs w:val="18"/>
              </w:rPr>
            </w:pPr>
            <w:r w:rsidRPr="00E307AC">
              <w:rPr>
                <w:color w:val="000000"/>
                <w:sz w:val="18"/>
                <w:szCs w:val="18"/>
              </w:rPr>
              <w:t>6.92</w:t>
            </w:r>
          </w:p>
        </w:tc>
        <w:tc>
          <w:tcPr>
            <w:tcW w:w="926" w:type="dxa"/>
            <w:tcBorders>
              <w:top w:val="nil"/>
              <w:left w:val="nil"/>
              <w:bottom w:val="single" w:sz="4" w:space="0" w:color="auto"/>
              <w:right w:val="single" w:sz="4" w:space="0" w:color="auto"/>
            </w:tcBorders>
            <w:shd w:val="clear" w:color="auto" w:fill="auto"/>
            <w:noWrap/>
            <w:vAlign w:val="center"/>
            <w:hideMark/>
          </w:tcPr>
          <w:p w14:paraId="3EA87ABE" w14:textId="77777777" w:rsidR="00B2180E" w:rsidRPr="00E307AC" w:rsidRDefault="00B2180E" w:rsidP="000020F4">
            <w:pPr>
              <w:spacing w:line="360" w:lineRule="auto"/>
              <w:jc w:val="center"/>
              <w:rPr>
                <w:color w:val="000000"/>
                <w:sz w:val="18"/>
                <w:szCs w:val="18"/>
              </w:rPr>
            </w:pPr>
            <w:r w:rsidRPr="00E307AC">
              <w:rPr>
                <w:color w:val="000000"/>
                <w:sz w:val="18"/>
                <w:szCs w:val="18"/>
              </w:rPr>
              <w:t>7.54</w:t>
            </w:r>
          </w:p>
        </w:tc>
        <w:tc>
          <w:tcPr>
            <w:tcW w:w="766" w:type="dxa"/>
            <w:tcBorders>
              <w:top w:val="nil"/>
              <w:left w:val="nil"/>
              <w:bottom w:val="single" w:sz="4" w:space="0" w:color="auto"/>
              <w:right w:val="single" w:sz="4" w:space="0" w:color="auto"/>
            </w:tcBorders>
            <w:shd w:val="clear" w:color="auto" w:fill="auto"/>
            <w:noWrap/>
            <w:vAlign w:val="center"/>
            <w:hideMark/>
          </w:tcPr>
          <w:p w14:paraId="6079AAC8" w14:textId="77777777" w:rsidR="00B2180E" w:rsidRPr="00E307AC" w:rsidRDefault="00B2180E" w:rsidP="000020F4">
            <w:pPr>
              <w:spacing w:line="360" w:lineRule="auto"/>
              <w:jc w:val="center"/>
              <w:rPr>
                <w:color w:val="000000"/>
                <w:sz w:val="18"/>
                <w:szCs w:val="18"/>
              </w:rPr>
            </w:pPr>
            <w:r w:rsidRPr="00E307AC">
              <w:rPr>
                <w:color w:val="000000"/>
                <w:sz w:val="18"/>
                <w:szCs w:val="18"/>
              </w:rPr>
              <w:t>5.19</w:t>
            </w:r>
          </w:p>
        </w:tc>
      </w:tr>
      <w:tr w:rsidR="00B2180E" w:rsidRPr="00433C22" w14:paraId="4B214376" w14:textId="77777777" w:rsidTr="00B2180E">
        <w:trPr>
          <w:trHeight w:val="288"/>
        </w:trPr>
        <w:tc>
          <w:tcPr>
            <w:tcW w:w="1126" w:type="dxa"/>
            <w:vMerge/>
            <w:tcBorders>
              <w:left w:val="single" w:sz="8" w:space="0" w:color="auto"/>
              <w:right w:val="single" w:sz="4" w:space="0" w:color="auto"/>
            </w:tcBorders>
            <w:shd w:val="clear" w:color="auto" w:fill="auto"/>
            <w:noWrap/>
            <w:vAlign w:val="bottom"/>
            <w:hideMark/>
          </w:tcPr>
          <w:p w14:paraId="3DABD4C2" w14:textId="77777777" w:rsidR="00B2180E" w:rsidRPr="00E307AC" w:rsidRDefault="00B2180E" w:rsidP="000020F4">
            <w:pPr>
              <w:spacing w:line="360" w:lineRule="auto"/>
              <w:jc w:val="center"/>
              <w:rPr>
                <w:color w:val="000000"/>
                <w:sz w:val="18"/>
                <w:szCs w:val="18"/>
              </w:rPr>
            </w:pPr>
          </w:p>
        </w:tc>
        <w:tc>
          <w:tcPr>
            <w:tcW w:w="768" w:type="dxa"/>
            <w:tcBorders>
              <w:top w:val="nil"/>
              <w:left w:val="nil"/>
              <w:bottom w:val="single" w:sz="4" w:space="0" w:color="auto"/>
              <w:right w:val="single" w:sz="4" w:space="0" w:color="auto"/>
            </w:tcBorders>
            <w:shd w:val="clear" w:color="auto" w:fill="auto"/>
            <w:noWrap/>
            <w:vAlign w:val="center"/>
            <w:hideMark/>
          </w:tcPr>
          <w:p w14:paraId="040DDBF0" w14:textId="77777777" w:rsidR="00B2180E" w:rsidRPr="00E307AC" w:rsidRDefault="00B2180E" w:rsidP="000020F4">
            <w:pPr>
              <w:spacing w:line="360" w:lineRule="auto"/>
              <w:jc w:val="center"/>
              <w:rPr>
                <w:color w:val="000000"/>
                <w:sz w:val="18"/>
                <w:szCs w:val="18"/>
              </w:rPr>
            </w:pPr>
            <w:r w:rsidRPr="00E307AC">
              <w:rPr>
                <w:color w:val="000000"/>
                <w:sz w:val="18"/>
                <w:szCs w:val="18"/>
              </w:rPr>
              <w:t>6+000</w:t>
            </w:r>
          </w:p>
        </w:tc>
        <w:tc>
          <w:tcPr>
            <w:tcW w:w="1066" w:type="dxa"/>
            <w:tcBorders>
              <w:top w:val="nil"/>
              <w:left w:val="nil"/>
              <w:bottom w:val="single" w:sz="4" w:space="0" w:color="auto"/>
              <w:right w:val="single" w:sz="4" w:space="0" w:color="auto"/>
            </w:tcBorders>
            <w:shd w:val="clear" w:color="auto" w:fill="auto"/>
            <w:noWrap/>
            <w:vAlign w:val="center"/>
            <w:hideMark/>
          </w:tcPr>
          <w:p w14:paraId="22BB4847" w14:textId="77777777" w:rsidR="00B2180E" w:rsidRPr="00E307AC" w:rsidRDefault="00B2180E" w:rsidP="000020F4">
            <w:pPr>
              <w:spacing w:line="360" w:lineRule="auto"/>
              <w:jc w:val="center"/>
              <w:rPr>
                <w:color w:val="000000"/>
                <w:sz w:val="18"/>
                <w:szCs w:val="18"/>
              </w:rPr>
            </w:pPr>
            <w:r w:rsidRPr="00E307AC">
              <w:rPr>
                <w:color w:val="000000"/>
                <w:sz w:val="18"/>
                <w:szCs w:val="18"/>
              </w:rPr>
              <w:t>6.51</w:t>
            </w:r>
          </w:p>
        </w:tc>
        <w:tc>
          <w:tcPr>
            <w:tcW w:w="926" w:type="dxa"/>
            <w:tcBorders>
              <w:top w:val="nil"/>
              <w:left w:val="nil"/>
              <w:bottom w:val="single" w:sz="4" w:space="0" w:color="auto"/>
              <w:right w:val="single" w:sz="4" w:space="0" w:color="auto"/>
            </w:tcBorders>
            <w:shd w:val="clear" w:color="auto" w:fill="auto"/>
            <w:noWrap/>
            <w:vAlign w:val="center"/>
            <w:hideMark/>
          </w:tcPr>
          <w:p w14:paraId="05D08737" w14:textId="77777777" w:rsidR="00B2180E" w:rsidRPr="00E307AC" w:rsidRDefault="00B2180E" w:rsidP="000020F4">
            <w:pPr>
              <w:spacing w:line="360" w:lineRule="auto"/>
              <w:jc w:val="center"/>
              <w:rPr>
                <w:color w:val="000000"/>
                <w:sz w:val="18"/>
                <w:szCs w:val="18"/>
              </w:rPr>
            </w:pPr>
            <w:r w:rsidRPr="00E307AC">
              <w:rPr>
                <w:color w:val="000000"/>
                <w:sz w:val="18"/>
                <w:szCs w:val="18"/>
              </w:rPr>
              <w:t>2.58</w:t>
            </w:r>
          </w:p>
        </w:tc>
        <w:tc>
          <w:tcPr>
            <w:tcW w:w="766" w:type="dxa"/>
            <w:tcBorders>
              <w:top w:val="nil"/>
              <w:left w:val="nil"/>
              <w:bottom w:val="single" w:sz="4" w:space="0" w:color="auto"/>
              <w:right w:val="single" w:sz="4" w:space="0" w:color="auto"/>
            </w:tcBorders>
            <w:shd w:val="clear" w:color="auto" w:fill="auto"/>
            <w:noWrap/>
            <w:vAlign w:val="center"/>
            <w:hideMark/>
          </w:tcPr>
          <w:p w14:paraId="2BDFFE08" w14:textId="77777777" w:rsidR="00B2180E" w:rsidRPr="00E307AC" w:rsidRDefault="00B2180E" w:rsidP="000020F4">
            <w:pPr>
              <w:spacing w:line="360" w:lineRule="auto"/>
              <w:jc w:val="center"/>
              <w:rPr>
                <w:color w:val="000000"/>
                <w:sz w:val="18"/>
                <w:szCs w:val="18"/>
              </w:rPr>
            </w:pPr>
            <w:r w:rsidRPr="00E307AC">
              <w:rPr>
                <w:color w:val="000000"/>
                <w:sz w:val="18"/>
                <w:szCs w:val="18"/>
              </w:rPr>
              <w:t>5.05</w:t>
            </w:r>
          </w:p>
        </w:tc>
      </w:tr>
      <w:tr w:rsidR="00B2180E" w:rsidRPr="00433C22" w14:paraId="32012D64" w14:textId="77777777" w:rsidTr="00B2180E">
        <w:trPr>
          <w:trHeight w:val="288"/>
        </w:trPr>
        <w:tc>
          <w:tcPr>
            <w:tcW w:w="1126" w:type="dxa"/>
            <w:vMerge/>
            <w:tcBorders>
              <w:left w:val="single" w:sz="8" w:space="0" w:color="auto"/>
              <w:bottom w:val="single" w:sz="4" w:space="0" w:color="auto"/>
              <w:right w:val="single" w:sz="4" w:space="0" w:color="auto"/>
            </w:tcBorders>
            <w:shd w:val="clear" w:color="auto" w:fill="auto"/>
            <w:noWrap/>
            <w:vAlign w:val="center"/>
            <w:hideMark/>
          </w:tcPr>
          <w:p w14:paraId="5625D571" w14:textId="77777777" w:rsidR="00B2180E" w:rsidRPr="00E307AC" w:rsidRDefault="00B2180E" w:rsidP="000020F4">
            <w:pPr>
              <w:spacing w:line="360" w:lineRule="auto"/>
              <w:jc w:val="center"/>
              <w:rPr>
                <w:color w:val="000000"/>
                <w:sz w:val="18"/>
                <w:szCs w:val="18"/>
              </w:rPr>
            </w:pPr>
          </w:p>
        </w:tc>
        <w:tc>
          <w:tcPr>
            <w:tcW w:w="768" w:type="dxa"/>
            <w:tcBorders>
              <w:top w:val="nil"/>
              <w:left w:val="nil"/>
              <w:bottom w:val="single" w:sz="4" w:space="0" w:color="auto"/>
              <w:right w:val="single" w:sz="4" w:space="0" w:color="auto"/>
            </w:tcBorders>
            <w:shd w:val="clear" w:color="auto" w:fill="auto"/>
            <w:noWrap/>
            <w:vAlign w:val="center"/>
            <w:hideMark/>
          </w:tcPr>
          <w:p w14:paraId="047A2626" w14:textId="77777777" w:rsidR="00B2180E" w:rsidRPr="00E307AC" w:rsidRDefault="00B2180E" w:rsidP="000020F4">
            <w:pPr>
              <w:spacing w:line="360" w:lineRule="auto"/>
              <w:jc w:val="center"/>
              <w:rPr>
                <w:color w:val="000000"/>
                <w:sz w:val="18"/>
                <w:szCs w:val="18"/>
              </w:rPr>
            </w:pPr>
            <w:r w:rsidRPr="00E307AC">
              <w:rPr>
                <w:color w:val="000000"/>
                <w:sz w:val="18"/>
                <w:szCs w:val="18"/>
              </w:rPr>
              <w:t>1+500</w:t>
            </w:r>
          </w:p>
        </w:tc>
        <w:tc>
          <w:tcPr>
            <w:tcW w:w="1066" w:type="dxa"/>
            <w:tcBorders>
              <w:top w:val="nil"/>
              <w:left w:val="nil"/>
              <w:bottom w:val="single" w:sz="4" w:space="0" w:color="auto"/>
              <w:right w:val="single" w:sz="4" w:space="0" w:color="auto"/>
            </w:tcBorders>
            <w:shd w:val="clear" w:color="auto" w:fill="auto"/>
            <w:noWrap/>
            <w:vAlign w:val="center"/>
            <w:hideMark/>
          </w:tcPr>
          <w:p w14:paraId="5D1627F7" w14:textId="77777777" w:rsidR="00B2180E" w:rsidRPr="00E307AC" w:rsidRDefault="00B2180E" w:rsidP="000020F4">
            <w:pPr>
              <w:spacing w:line="360" w:lineRule="auto"/>
              <w:jc w:val="center"/>
              <w:rPr>
                <w:color w:val="000000"/>
                <w:sz w:val="18"/>
                <w:szCs w:val="18"/>
              </w:rPr>
            </w:pPr>
            <w:r w:rsidRPr="00E307AC">
              <w:rPr>
                <w:color w:val="000000"/>
                <w:sz w:val="18"/>
                <w:szCs w:val="18"/>
              </w:rPr>
              <w:t>6.81</w:t>
            </w:r>
          </w:p>
        </w:tc>
        <w:tc>
          <w:tcPr>
            <w:tcW w:w="926" w:type="dxa"/>
            <w:tcBorders>
              <w:top w:val="nil"/>
              <w:left w:val="nil"/>
              <w:bottom w:val="single" w:sz="4" w:space="0" w:color="auto"/>
              <w:right w:val="single" w:sz="4" w:space="0" w:color="auto"/>
            </w:tcBorders>
            <w:shd w:val="clear" w:color="auto" w:fill="auto"/>
            <w:noWrap/>
            <w:vAlign w:val="center"/>
            <w:hideMark/>
          </w:tcPr>
          <w:p w14:paraId="3608165B" w14:textId="77777777" w:rsidR="00B2180E" w:rsidRPr="00E307AC" w:rsidRDefault="00B2180E" w:rsidP="000020F4">
            <w:pPr>
              <w:spacing w:line="360" w:lineRule="auto"/>
              <w:jc w:val="center"/>
              <w:rPr>
                <w:color w:val="000000"/>
                <w:sz w:val="18"/>
                <w:szCs w:val="18"/>
              </w:rPr>
            </w:pPr>
            <w:r w:rsidRPr="00E307AC">
              <w:rPr>
                <w:color w:val="000000"/>
                <w:sz w:val="18"/>
                <w:szCs w:val="18"/>
              </w:rPr>
              <w:t>5.89</w:t>
            </w:r>
          </w:p>
        </w:tc>
        <w:tc>
          <w:tcPr>
            <w:tcW w:w="766" w:type="dxa"/>
            <w:tcBorders>
              <w:top w:val="nil"/>
              <w:left w:val="nil"/>
              <w:bottom w:val="single" w:sz="4" w:space="0" w:color="auto"/>
              <w:right w:val="single" w:sz="4" w:space="0" w:color="auto"/>
            </w:tcBorders>
            <w:shd w:val="clear" w:color="auto" w:fill="auto"/>
            <w:noWrap/>
            <w:vAlign w:val="center"/>
            <w:hideMark/>
          </w:tcPr>
          <w:p w14:paraId="6F4E82EA" w14:textId="77777777" w:rsidR="00B2180E" w:rsidRPr="00E307AC" w:rsidRDefault="00B2180E" w:rsidP="000020F4">
            <w:pPr>
              <w:spacing w:line="360" w:lineRule="auto"/>
              <w:jc w:val="center"/>
              <w:rPr>
                <w:color w:val="000000"/>
                <w:sz w:val="18"/>
                <w:szCs w:val="18"/>
              </w:rPr>
            </w:pPr>
            <w:r w:rsidRPr="00E307AC">
              <w:rPr>
                <w:color w:val="000000"/>
                <w:sz w:val="18"/>
                <w:szCs w:val="18"/>
              </w:rPr>
              <w:t>6.38</w:t>
            </w:r>
          </w:p>
        </w:tc>
      </w:tr>
      <w:tr w:rsidR="00B2180E" w:rsidRPr="00433C22" w14:paraId="63F6EB98" w14:textId="77777777" w:rsidTr="00B2180E">
        <w:trPr>
          <w:trHeight w:val="288"/>
        </w:trPr>
        <w:tc>
          <w:tcPr>
            <w:tcW w:w="1126" w:type="dxa"/>
            <w:vMerge w:val="restart"/>
            <w:tcBorders>
              <w:top w:val="single" w:sz="4" w:space="0" w:color="auto"/>
              <w:left w:val="single" w:sz="8" w:space="0" w:color="auto"/>
              <w:right w:val="single" w:sz="4" w:space="0" w:color="auto"/>
            </w:tcBorders>
            <w:shd w:val="clear" w:color="auto" w:fill="auto"/>
            <w:noWrap/>
            <w:vAlign w:val="center"/>
            <w:hideMark/>
          </w:tcPr>
          <w:p w14:paraId="72371BD5" w14:textId="77777777" w:rsidR="00B2180E" w:rsidRPr="00433C22" w:rsidRDefault="00B2180E" w:rsidP="000020F4">
            <w:pPr>
              <w:spacing w:line="360" w:lineRule="auto"/>
              <w:jc w:val="center"/>
              <w:rPr>
                <w:color w:val="000000"/>
                <w:sz w:val="18"/>
                <w:szCs w:val="18"/>
              </w:rPr>
            </w:pPr>
            <w:proofErr w:type="spellStart"/>
            <w:r w:rsidRPr="00E307AC">
              <w:rPr>
                <w:color w:val="000000"/>
                <w:sz w:val="18"/>
                <w:szCs w:val="18"/>
              </w:rPr>
              <w:t>Tegalrayung</w:t>
            </w:r>
            <w:proofErr w:type="spellEnd"/>
            <w:r w:rsidRPr="00E307AC">
              <w:rPr>
                <w:color w:val="000000"/>
                <w:sz w:val="18"/>
                <w:szCs w:val="18"/>
              </w:rPr>
              <w:t xml:space="preserve"> -</w:t>
            </w:r>
            <w:r w:rsidRPr="00433C22">
              <w:rPr>
                <w:color w:val="000000"/>
                <w:sz w:val="18"/>
                <w:szCs w:val="18"/>
              </w:rPr>
              <w:t xml:space="preserve"> </w:t>
            </w:r>
            <w:proofErr w:type="spellStart"/>
            <w:r w:rsidRPr="00E307AC">
              <w:rPr>
                <w:color w:val="000000"/>
                <w:sz w:val="18"/>
                <w:szCs w:val="18"/>
              </w:rPr>
              <w:t>Papringan</w:t>
            </w:r>
            <w:proofErr w:type="spellEnd"/>
          </w:p>
          <w:p w14:paraId="4733B7A9" w14:textId="77777777" w:rsidR="00B2180E" w:rsidRPr="00E307AC" w:rsidRDefault="00B2180E" w:rsidP="000020F4">
            <w:pPr>
              <w:spacing w:line="360" w:lineRule="auto"/>
              <w:jc w:val="center"/>
              <w:rPr>
                <w:color w:val="000000"/>
                <w:sz w:val="18"/>
                <w:szCs w:val="18"/>
              </w:rPr>
            </w:pPr>
            <w:r w:rsidRPr="00E307AC">
              <w:rPr>
                <w:color w:val="000000"/>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26199CD9" w14:textId="77777777" w:rsidR="00B2180E" w:rsidRPr="00E307AC" w:rsidRDefault="00B2180E" w:rsidP="000020F4">
            <w:pPr>
              <w:spacing w:line="360" w:lineRule="auto"/>
              <w:jc w:val="center"/>
              <w:rPr>
                <w:color w:val="000000"/>
                <w:sz w:val="18"/>
                <w:szCs w:val="18"/>
              </w:rPr>
            </w:pPr>
            <w:r w:rsidRPr="00E307AC">
              <w:rPr>
                <w:color w:val="000000"/>
                <w:sz w:val="18"/>
                <w:szCs w:val="18"/>
              </w:rPr>
              <w:t>3+000</w:t>
            </w:r>
          </w:p>
        </w:tc>
        <w:tc>
          <w:tcPr>
            <w:tcW w:w="1066" w:type="dxa"/>
            <w:tcBorders>
              <w:top w:val="nil"/>
              <w:left w:val="nil"/>
              <w:bottom w:val="single" w:sz="4" w:space="0" w:color="auto"/>
              <w:right w:val="single" w:sz="4" w:space="0" w:color="auto"/>
            </w:tcBorders>
            <w:shd w:val="clear" w:color="auto" w:fill="auto"/>
            <w:noWrap/>
            <w:vAlign w:val="center"/>
            <w:hideMark/>
          </w:tcPr>
          <w:p w14:paraId="3FA2EB20" w14:textId="77777777" w:rsidR="00B2180E" w:rsidRPr="00E307AC" w:rsidRDefault="00B2180E" w:rsidP="000020F4">
            <w:pPr>
              <w:spacing w:line="360" w:lineRule="auto"/>
              <w:jc w:val="center"/>
              <w:rPr>
                <w:color w:val="000000"/>
                <w:sz w:val="18"/>
                <w:szCs w:val="18"/>
              </w:rPr>
            </w:pPr>
            <w:r w:rsidRPr="00E307AC">
              <w:rPr>
                <w:color w:val="000000"/>
                <w:sz w:val="18"/>
                <w:szCs w:val="18"/>
              </w:rPr>
              <w:t>8.08</w:t>
            </w:r>
          </w:p>
        </w:tc>
        <w:tc>
          <w:tcPr>
            <w:tcW w:w="926" w:type="dxa"/>
            <w:tcBorders>
              <w:top w:val="nil"/>
              <w:left w:val="nil"/>
              <w:bottom w:val="single" w:sz="4" w:space="0" w:color="auto"/>
              <w:right w:val="single" w:sz="4" w:space="0" w:color="auto"/>
            </w:tcBorders>
            <w:shd w:val="clear" w:color="auto" w:fill="auto"/>
            <w:noWrap/>
            <w:vAlign w:val="center"/>
            <w:hideMark/>
          </w:tcPr>
          <w:p w14:paraId="6823109A" w14:textId="77777777" w:rsidR="00B2180E" w:rsidRPr="00E307AC" w:rsidRDefault="00B2180E" w:rsidP="000020F4">
            <w:pPr>
              <w:spacing w:line="360" w:lineRule="auto"/>
              <w:jc w:val="center"/>
              <w:rPr>
                <w:color w:val="000000"/>
                <w:sz w:val="18"/>
                <w:szCs w:val="18"/>
              </w:rPr>
            </w:pPr>
            <w:r w:rsidRPr="00E307AC">
              <w:rPr>
                <w:color w:val="000000"/>
                <w:sz w:val="18"/>
                <w:szCs w:val="18"/>
              </w:rPr>
              <w:t>11.50</w:t>
            </w:r>
          </w:p>
        </w:tc>
        <w:tc>
          <w:tcPr>
            <w:tcW w:w="766" w:type="dxa"/>
            <w:tcBorders>
              <w:top w:val="nil"/>
              <w:left w:val="nil"/>
              <w:bottom w:val="single" w:sz="4" w:space="0" w:color="auto"/>
              <w:right w:val="single" w:sz="4" w:space="0" w:color="auto"/>
            </w:tcBorders>
            <w:shd w:val="clear" w:color="auto" w:fill="auto"/>
            <w:noWrap/>
            <w:vAlign w:val="center"/>
            <w:hideMark/>
          </w:tcPr>
          <w:p w14:paraId="2440C5F4" w14:textId="77777777" w:rsidR="00B2180E" w:rsidRPr="00E307AC" w:rsidRDefault="00B2180E" w:rsidP="000020F4">
            <w:pPr>
              <w:spacing w:line="360" w:lineRule="auto"/>
              <w:jc w:val="center"/>
              <w:rPr>
                <w:color w:val="000000"/>
                <w:sz w:val="18"/>
                <w:szCs w:val="18"/>
              </w:rPr>
            </w:pPr>
            <w:r w:rsidRPr="00E307AC">
              <w:rPr>
                <w:color w:val="000000"/>
                <w:sz w:val="18"/>
                <w:szCs w:val="18"/>
              </w:rPr>
              <w:t>9.90</w:t>
            </w:r>
          </w:p>
        </w:tc>
      </w:tr>
      <w:tr w:rsidR="00B2180E" w:rsidRPr="00433C22" w14:paraId="58FD6683" w14:textId="77777777" w:rsidTr="00B2180E">
        <w:trPr>
          <w:trHeight w:val="288"/>
        </w:trPr>
        <w:tc>
          <w:tcPr>
            <w:tcW w:w="1126" w:type="dxa"/>
            <w:vMerge/>
            <w:tcBorders>
              <w:left w:val="single" w:sz="8" w:space="0" w:color="auto"/>
              <w:right w:val="single" w:sz="4" w:space="0" w:color="auto"/>
            </w:tcBorders>
            <w:shd w:val="clear" w:color="auto" w:fill="auto"/>
            <w:noWrap/>
            <w:vAlign w:val="bottom"/>
            <w:hideMark/>
          </w:tcPr>
          <w:p w14:paraId="12B90AC7" w14:textId="77777777" w:rsidR="00B2180E" w:rsidRPr="00E307AC" w:rsidRDefault="00B2180E" w:rsidP="000020F4">
            <w:pPr>
              <w:spacing w:line="360" w:lineRule="auto"/>
              <w:jc w:val="center"/>
              <w:rPr>
                <w:color w:val="000000"/>
                <w:sz w:val="18"/>
                <w:szCs w:val="18"/>
              </w:rPr>
            </w:pPr>
          </w:p>
        </w:tc>
        <w:tc>
          <w:tcPr>
            <w:tcW w:w="768" w:type="dxa"/>
            <w:tcBorders>
              <w:top w:val="nil"/>
              <w:left w:val="nil"/>
              <w:bottom w:val="single" w:sz="4" w:space="0" w:color="auto"/>
              <w:right w:val="single" w:sz="4" w:space="0" w:color="auto"/>
            </w:tcBorders>
            <w:shd w:val="clear" w:color="auto" w:fill="auto"/>
            <w:noWrap/>
            <w:vAlign w:val="center"/>
            <w:hideMark/>
          </w:tcPr>
          <w:p w14:paraId="5FDF1EA0" w14:textId="77777777" w:rsidR="00B2180E" w:rsidRPr="00E307AC" w:rsidRDefault="00B2180E" w:rsidP="000020F4">
            <w:pPr>
              <w:spacing w:line="360" w:lineRule="auto"/>
              <w:jc w:val="center"/>
              <w:rPr>
                <w:color w:val="000000"/>
                <w:sz w:val="18"/>
                <w:szCs w:val="18"/>
              </w:rPr>
            </w:pPr>
            <w:r w:rsidRPr="00E307AC">
              <w:rPr>
                <w:color w:val="000000"/>
                <w:sz w:val="18"/>
                <w:szCs w:val="18"/>
              </w:rPr>
              <w:t>3+500</w:t>
            </w:r>
          </w:p>
        </w:tc>
        <w:tc>
          <w:tcPr>
            <w:tcW w:w="1066" w:type="dxa"/>
            <w:tcBorders>
              <w:top w:val="nil"/>
              <w:left w:val="nil"/>
              <w:bottom w:val="single" w:sz="4" w:space="0" w:color="auto"/>
              <w:right w:val="single" w:sz="4" w:space="0" w:color="auto"/>
            </w:tcBorders>
            <w:shd w:val="clear" w:color="auto" w:fill="auto"/>
            <w:noWrap/>
            <w:vAlign w:val="center"/>
            <w:hideMark/>
          </w:tcPr>
          <w:p w14:paraId="0DA6D205" w14:textId="77777777" w:rsidR="00B2180E" w:rsidRPr="00E307AC" w:rsidRDefault="00B2180E" w:rsidP="000020F4">
            <w:pPr>
              <w:spacing w:line="360" w:lineRule="auto"/>
              <w:jc w:val="center"/>
              <w:rPr>
                <w:color w:val="000000"/>
                <w:sz w:val="18"/>
                <w:szCs w:val="18"/>
              </w:rPr>
            </w:pPr>
            <w:r w:rsidRPr="00E307AC">
              <w:rPr>
                <w:color w:val="000000"/>
                <w:sz w:val="18"/>
                <w:szCs w:val="18"/>
              </w:rPr>
              <w:t>11.41</w:t>
            </w:r>
          </w:p>
        </w:tc>
        <w:tc>
          <w:tcPr>
            <w:tcW w:w="926" w:type="dxa"/>
            <w:tcBorders>
              <w:top w:val="nil"/>
              <w:left w:val="nil"/>
              <w:bottom w:val="single" w:sz="4" w:space="0" w:color="auto"/>
              <w:right w:val="single" w:sz="4" w:space="0" w:color="auto"/>
            </w:tcBorders>
            <w:shd w:val="clear" w:color="auto" w:fill="auto"/>
            <w:noWrap/>
            <w:vAlign w:val="center"/>
            <w:hideMark/>
          </w:tcPr>
          <w:p w14:paraId="53D3C0E3" w14:textId="77777777" w:rsidR="00B2180E" w:rsidRPr="00E307AC" w:rsidRDefault="00B2180E" w:rsidP="000020F4">
            <w:pPr>
              <w:spacing w:line="360" w:lineRule="auto"/>
              <w:jc w:val="center"/>
              <w:rPr>
                <w:color w:val="000000"/>
                <w:sz w:val="18"/>
                <w:szCs w:val="18"/>
              </w:rPr>
            </w:pPr>
            <w:r w:rsidRPr="00E307AC">
              <w:rPr>
                <w:color w:val="000000"/>
                <w:sz w:val="18"/>
                <w:szCs w:val="18"/>
              </w:rPr>
              <w:t>18.30</w:t>
            </w:r>
          </w:p>
        </w:tc>
        <w:tc>
          <w:tcPr>
            <w:tcW w:w="766" w:type="dxa"/>
            <w:tcBorders>
              <w:top w:val="nil"/>
              <w:left w:val="nil"/>
              <w:bottom w:val="single" w:sz="4" w:space="0" w:color="auto"/>
              <w:right w:val="single" w:sz="4" w:space="0" w:color="auto"/>
            </w:tcBorders>
            <w:shd w:val="clear" w:color="auto" w:fill="auto"/>
            <w:noWrap/>
            <w:vAlign w:val="center"/>
            <w:hideMark/>
          </w:tcPr>
          <w:p w14:paraId="7D9BB1B5" w14:textId="77777777" w:rsidR="00B2180E" w:rsidRPr="00E307AC" w:rsidRDefault="00B2180E" w:rsidP="000020F4">
            <w:pPr>
              <w:spacing w:line="360" w:lineRule="auto"/>
              <w:jc w:val="center"/>
              <w:rPr>
                <w:color w:val="000000"/>
                <w:sz w:val="18"/>
                <w:szCs w:val="18"/>
              </w:rPr>
            </w:pPr>
            <w:r w:rsidRPr="00E307AC">
              <w:rPr>
                <w:color w:val="000000"/>
                <w:sz w:val="18"/>
                <w:szCs w:val="18"/>
              </w:rPr>
              <w:t>17.95</w:t>
            </w:r>
          </w:p>
        </w:tc>
      </w:tr>
      <w:tr w:rsidR="00B2180E" w:rsidRPr="00433C22" w14:paraId="0BD071CC" w14:textId="77777777" w:rsidTr="00B2180E">
        <w:trPr>
          <w:trHeight w:val="261"/>
        </w:trPr>
        <w:tc>
          <w:tcPr>
            <w:tcW w:w="1126" w:type="dxa"/>
            <w:vMerge/>
            <w:tcBorders>
              <w:left w:val="single" w:sz="8" w:space="0" w:color="auto"/>
              <w:bottom w:val="single" w:sz="4" w:space="0" w:color="auto"/>
              <w:right w:val="single" w:sz="4" w:space="0" w:color="auto"/>
            </w:tcBorders>
            <w:shd w:val="clear" w:color="auto" w:fill="auto"/>
            <w:noWrap/>
            <w:vAlign w:val="bottom"/>
            <w:hideMark/>
          </w:tcPr>
          <w:p w14:paraId="0C528FE0" w14:textId="77777777" w:rsidR="00B2180E" w:rsidRPr="00E307AC" w:rsidRDefault="00B2180E" w:rsidP="000020F4">
            <w:pPr>
              <w:spacing w:line="360" w:lineRule="auto"/>
              <w:jc w:val="center"/>
              <w:rPr>
                <w:color w:val="000000"/>
                <w:sz w:val="18"/>
                <w:szCs w:val="18"/>
              </w:rPr>
            </w:pPr>
          </w:p>
        </w:tc>
        <w:tc>
          <w:tcPr>
            <w:tcW w:w="768" w:type="dxa"/>
            <w:tcBorders>
              <w:top w:val="nil"/>
              <w:left w:val="nil"/>
              <w:bottom w:val="single" w:sz="4" w:space="0" w:color="auto"/>
              <w:right w:val="single" w:sz="4" w:space="0" w:color="auto"/>
            </w:tcBorders>
            <w:shd w:val="clear" w:color="auto" w:fill="auto"/>
            <w:noWrap/>
            <w:vAlign w:val="center"/>
            <w:hideMark/>
          </w:tcPr>
          <w:p w14:paraId="56664782" w14:textId="77777777" w:rsidR="00B2180E" w:rsidRPr="00E307AC" w:rsidRDefault="00B2180E" w:rsidP="000020F4">
            <w:pPr>
              <w:spacing w:line="360" w:lineRule="auto"/>
              <w:jc w:val="center"/>
              <w:rPr>
                <w:color w:val="000000"/>
                <w:sz w:val="18"/>
                <w:szCs w:val="18"/>
              </w:rPr>
            </w:pPr>
            <w:r w:rsidRPr="00E307AC">
              <w:rPr>
                <w:color w:val="000000"/>
                <w:sz w:val="18"/>
                <w:szCs w:val="18"/>
              </w:rPr>
              <w:t>5+000</w:t>
            </w:r>
          </w:p>
        </w:tc>
        <w:tc>
          <w:tcPr>
            <w:tcW w:w="1066" w:type="dxa"/>
            <w:tcBorders>
              <w:top w:val="nil"/>
              <w:left w:val="nil"/>
              <w:bottom w:val="single" w:sz="4" w:space="0" w:color="auto"/>
              <w:right w:val="single" w:sz="4" w:space="0" w:color="auto"/>
            </w:tcBorders>
            <w:shd w:val="clear" w:color="auto" w:fill="auto"/>
            <w:noWrap/>
            <w:vAlign w:val="center"/>
            <w:hideMark/>
          </w:tcPr>
          <w:p w14:paraId="2CD23CD7" w14:textId="77777777" w:rsidR="00B2180E" w:rsidRPr="00E307AC" w:rsidRDefault="00B2180E" w:rsidP="000020F4">
            <w:pPr>
              <w:spacing w:line="360" w:lineRule="auto"/>
              <w:jc w:val="center"/>
              <w:rPr>
                <w:color w:val="000000"/>
                <w:sz w:val="18"/>
                <w:szCs w:val="18"/>
              </w:rPr>
            </w:pPr>
            <w:r w:rsidRPr="00E307AC">
              <w:rPr>
                <w:color w:val="000000"/>
                <w:sz w:val="18"/>
                <w:szCs w:val="18"/>
              </w:rPr>
              <w:t>6.88</w:t>
            </w:r>
          </w:p>
        </w:tc>
        <w:tc>
          <w:tcPr>
            <w:tcW w:w="926" w:type="dxa"/>
            <w:tcBorders>
              <w:top w:val="nil"/>
              <w:left w:val="nil"/>
              <w:bottom w:val="single" w:sz="4" w:space="0" w:color="auto"/>
              <w:right w:val="single" w:sz="4" w:space="0" w:color="auto"/>
            </w:tcBorders>
            <w:shd w:val="clear" w:color="auto" w:fill="auto"/>
            <w:noWrap/>
            <w:vAlign w:val="center"/>
            <w:hideMark/>
          </w:tcPr>
          <w:p w14:paraId="1874CC30" w14:textId="77777777" w:rsidR="00B2180E" w:rsidRPr="00E307AC" w:rsidRDefault="00B2180E" w:rsidP="000020F4">
            <w:pPr>
              <w:spacing w:line="360" w:lineRule="auto"/>
              <w:jc w:val="center"/>
              <w:rPr>
                <w:color w:val="000000"/>
                <w:sz w:val="18"/>
                <w:szCs w:val="18"/>
              </w:rPr>
            </w:pPr>
            <w:r w:rsidRPr="00E307AC">
              <w:rPr>
                <w:color w:val="000000"/>
                <w:sz w:val="18"/>
                <w:szCs w:val="18"/>
              </w:rPr>
              <w:t>6.02</w:t>
            </w:r>
          </w:p>
        </w:tc>
        <w:tc>
          <w:tcPr>
            <w:tcW w:w="766" w:type="dxa"/>
            <w:tcBorders>
              <w:top w:val="nil"/>
              <w:left w:val="nil"/>
              <w:bottom w:val="single" w:sz="4" w:space="0" w:color="auto"/>
              <w:right w:val="single" w:sz="4" w:space="0" w:color="auto"/>
            </w:tcBorders>
            <w:shd w:val="clear" w:color="auto" w:fill="auto"/>
            <w:noWrap/>
            <w:vAlign w:val="center"/>
            <w:hideMark/>
          </w:tcPr>
          <w:p w14:paraId="53CA1D3C" w14:textId="77777777" w:rsidR="00B2180E" w:rsidRPr="00E307AC" w:rsidRDefault="00B2180E" w:rsidP="000020F4">
            <w:pPr>
              <w:spacing w:line="360" w:lineRule="auto"/>
              <w:jc w:val="center"/>
              <w:rPr>
                <w:color w:val="000000"/>
                <w:sz w:val="18"/>
                <w:szCs w:val="18"/>
              </w:rPr>
            </w:pPr>
            <w:r w:rsidRPr="00E307AC">
              <w:rPr>
                <w:color w:val="000000"/>
                <w:sz w:val="18"/>
                <w:szCs w:val="18"/>
              </w:rPr>
              <w:t>6.02</w:t>
            </w:r>
          </w:p>
        </w:tc>
      </w:tr>
    </w:tbl>
    <w:p w14:paraId="56AA6145" w14:textId="77777777" w:rsidR="005B41D1" w:rsidRDefault="005B41D1" w:rsidP="000020F4">
      <w:pPr>
        <w:spacing w:line="360" w:lineRule="auto"/>
        <w:rPr>
          <w:sz w:val="24"/>
          <w:szCs w:val="24"/>
        </w:rPr>
      </w:pPr>
    </w:p>
    <w:p w14:paraId="61627CD0" w14:textId="77777777" w:rsidR="00B90203" w:rsidRPr="003B4761" w:rsidRDefault="00250A11" w:rsidP="000020F4">
      <w:pPr>
        <w:pStyle w:val="ListParagraph"/>
        <w:tabs>
          <w:tab w:val="left" w:pos="567"/>
        </w:tabs>
        <w:spacing w:line="360" w:lineRule="auto"/>
        <w:ind w:left="0"/>
        <w:jc w:val="both"/>
        <w:rPr>
          <w:b/>
          <w:sz w:val="24"/>
          <w:szCs w:val="24"/>
        </w:rPr>
      </w:pPr>
      <w:r>
        <w:rPr>
          <w:sz w:val="24"/>
          <w:szCs w:val="24"/>
        </w:rPr>
        <w:t xml:space="preserve">pada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mengusulkan</w:t>
      </w:r>
      <w:proofErr w:type="spellEnd"/>
      <w:r>
        <w:rPr>
          <w:sz w:val="24"/>
          <w:szCs w:val="24"/>
        </w:rPr>
        <w:t xml:space="preserve"> </w:t>
      </w:r>
      <w:proofErr w:type="spellStart"/>
      <w:r>
        <w:rPr>
          <w:sz w:val="24"/>
          <w:szCs w:val="24"/>
        </w:rPr>
        <w:t>hubungan</w:t>
      </w:r>
      <w:proofErr w:type="spellEnd"/>
      <w:r>
        <w:rPr>
          <w:sz w:val="24"/>
          <w:szCs w:val="24"/>
        </w:rPr>
        <w:t xml:space="preserve"> </w:t>
      </w:r>
      <w:proofErr w:type="spellStart"/>
      <w:r>
        <w:rPr>
          <w:sz w:val="24"/>
          <w:szCs w:val="24"/>
        </w:rPr>
        <w:t>untuk</w:t>
      </w:r>
      <w:proofErr w:type="spellEnd"/>
      <w:r>
        <w:rPr>
          <w:sz w:val="24"/>
          <w:szCs w:val="24"/>
        </w:rPr>
        <w:t xml:space="preserve"> model –</w:t>
      </w:r>
      <w:r w:rsidR="00F55BE5">
        <w:rPr>
          <w:sz w:val="24"/>
          <w:szCs w:val="24"/>
        </w:rPr>
        <w:t xml:space="preserve"> </w:t>
      </w:r>
      <w:r>
        <w:rPr>
          <w:sz w:val="24"/>
          <w:szCs w:val="24"/>
        </w:rPr>
        <w:t xml:space="preserve">model </w:t>
      </w:r>
      <w:proofErr w:type="spellStart"/>
      <w:r>
        <w:rPr>
          <w:sz w:val="24"/>
          <w:szCs w:val="24"/>
        </w:rPr>
        <w:t>prediksi</w:t>
      </w:r>
      <w:proofErr w:type="spellEnd"/>
      <w:r>
        <w:rPr>
          <w:sz w:val="24"/>
          <w:szCs w:val="24"/>
        </w:rPr>
        <w:t xml:space="preserve"> </w:t>
      </w:r>
      <w:proofErr w:type="spellStart"/>
      <w:r>
        <w:rPr>
          <w:sz w:val="24"/>
          <w:szCs w:val="24"/>
        </w:rPr>
        <w:t>persentase</w:t>
      </w:r>
      <w:proofErr w:type="spellEnd"/>
      <w:r>
        <w:rPr>
          <w:sz w:val="24"/>
          <w:szCs w:val="24"/>
        </w:rPr>
        <w:t xml:space="preserve"> </w:t>
      </w:r>
      <w:proofErr w:type="spellStart"/>
      <w:r>
        <w:rPr>
          <w:sz w:val="24"/>
          <w:szCs w:val="24"/>
        </w:rPr>
        <w:t>mengembang</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sampel</w:t>
      </w:r>
      <w:proofErr w:type="spellEnd"/>
      <w:r>
        <w:rPr>
          <w:sz w:val="24"/>
          <w:szCs w:val="24"/>
        </w:rPr>
        <w:t xml:space="preserve"> </w:t>
      </w:r>
      <w:proofErr w:type="spellStart"/>
      <w:r>
        <w:rPr>
          <w:sz w:val="24"/>
          <w:szCs w:val="24"/>
        </w:rPr>
        <w:t>tanah</w:t>
      </w:r>
      <w:proofErr w:type="spellEnd"/>
      <w:r>
        <w:rPr>
          <w:sz w:val="24"/>
          <w:szCs w:val="24"/>
        </w:rPr>
        <w:t xml:space="preserve"> </w:t>
      </w:r>
      <w:r>
        <w:rPr>
          <w:sz w:val="24"/>
          <w:szCs w:val="24"/>
        </w:rPr>
        <w:lastRenderedPageBreak/>
        <w:t>yan</w:t>
      </w:r>
      <w:r w:rsidR="00BA2A63">
        <w:rPr>
          <w:sz w:val="24"/>
          <w:szCs w:val="24"/>
        </w:rPr>
        <w:t xml:space="preserve">g </w:t>
      </w:r>
      <w:proofErr w:type="spellStart"/>
      <w:r w:rsidR="00BA2A63">
        <w:rPr>
          <w:sz w:val="24"/>
          <w:szCs w:val="24"/>
        </w:rPr>
        <w:t>diamati</w:t>
      </w:r>
      <w:proofErr w:type="spellEnd"/>
      <w:r w:rsidR="00BA2A63">
        <w:rPr>
          <w:sz w:val="24"/>
          <w:szCs w:val="24"/>
        </w:rPr>
        <w:t xml:space="preserve"> </w:t>
      </w:r>
      <w:proofErr w:type="spellStart"/>
      <w:r w:rsidR="00BA2A63">
        <w:rPr>
          <w:sz w:val="24"/>
          <w:szCs w:val="24"/>
        </w:rPr>
        <w:t>seperti</w:t>
      </w:r>
      <w:proofErr w:type="spellEnd"/>
      <w:r w:rsidR="00BA2A63">
        <w:rPr>
          <w:sz w:val="24"/>
          <w:szCs w:val="24"/>
        </w:rPr>
        <w:t xml:space="preserve"> pada Gambar 9</w:t>
      </w:r>
      <w:r w:rsidR="005E4772">
        <w:rPr>
          <w:sz w:val="24"/>
          <w:szCs w:val="24"/>
        </w:rPr>
        <w:t xml:space="preserve"> </w:t>
      </w:r>
      <w:proofErr w:type="spellStart"/>
      <w:r w:rsidR="005E4772">
        <w:rPr>
          <w:sz w:val="24"/>
          <w:szCs w:val="24"/>
        </w:rPr>
        <w:t>sebagai</w:t>
      </w:r>
      <w:proofErr w:type="spellEnd"/>
      <w:r w:rsidR="005E4772">
        <w:rPr>
          <w:sz w:val="24"/>
          <w:szCs w:val="24"/>
        </w:rPr>
        <w:t xml:space="preserve"> </w:t>
      </w:r>
      <w:proofErr w:type="spellStart"/>
      <w:r w:rsidR="005E4772">
        <w:rPr>
          <w:sz w:val="24"/>
          <w:szCs w:val="24"/>
        </w:rPr>
        <w:t>berikut</w:t>
      </w:r>
      <w:proofErr w:type="spellEnd"/>
      <w:r>
        <w:rPr>
          <w:sz w:val="24"/>
          <w:szCs w:val="24"/>
        </w:rPr>
        <w:t>:</w:t>
      </w:r>
    </w:p>
    <w:p w14:paraId="1A5B3538" w14:textId="77777777" w:rsidR="00B90203" w:rsidRDefault="005E4772" w:rsidP="000020F4">
      <w:pPr>
        <w:spacing w:line="360" w:lineRule="auto"/>
        <w:rPr>
          <w:sz w:val="24"/>
          <w:szCs w:val="24"/>
        </w:rPr>
      </w:pPr>
      <w:r>
        <w:rPr>
          <w:noProof/>
          <w:sz w:val="24"/>
          <w:szCs w:val="24"/>
        </w:rPr>
        <w:drawing>
          <wp:inline distT="0" distB="0" distL="0" distR="0" wp14:anchorId="6B80E8B1" wp14:editId="4B6BAF1C">
            <wp:extent cx="2941320" cy="25901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70"/>
                    <a:stretch/>
                  </pic:blipFill>
                  <pic:spPr bwMode="auto">
                    <a:xfrm>
                      <a:off x="0" y="0"/>
                      <a:ext cx="2953613" cy="2600990"/>
                    </a:xfrm>
                    <a:prstGeom prst="rect">
                      <a:avLst/>
                    </a:prstGeom>
                    <a:noFill/>
                    <a:ln>
                      <a:noFill/>
                    </a:ln>
                    <a:extLst>
                      <a:ext uri="{53640926-AAD7-44D8-BBD7-CCE9431645EC}">
                        <a14:shadowObscured xmlns:a14="http://schemas.microsoft.com/office/drawing/2010/main"/>
                      </a:ext>
                    </a:extLst>
                  </pic:spPr>
                </pic:pic>
              </a:graphicData>
            </a:graphic>
          </wp:inline>
        </w:drawing>
      </w:r>
    </w:p>
    <w:p w14:paraId="38157046" w14:textId="77777777" w:rsidR="00B43F28" w:rsidRPr="00B43F28" w:rsidRDefault="00BA2A63" w:rsidP="0090215F">
      <w:pPr>
        <w:pStyle w:val="ListParagraph"/>
        <w:spacing w:line="276" w:lineRule="auto"/>
        <w:ind w:left="0"/>
        <w:jc w:val="center"/>
        <w:outlineLvl w:val="0"/>
        <w:rPr>
          <w:sz w:val="22"/>
          <w:szCs w:val="22"/>
        </w:rPr>
      </w:pPr>
      <w:r>
        <w:rPr>
          <w:b/>
          <w:sz w:val="22"/>
          <w:szCs w:val="22"/>
        </w:rPr>
        <w:t>Gambar 9</w:t>
      </w:r>
      <w:r w:rsidR="00B43F28" w:rsidRPr="00B43F28">
        <w:rPr>
          <w:sz w:val="22"/>
          <w:szCs w:val="22"/>
        </w:rPr>
        <w:t xml:space="preserve"> </w:t>
      </w:r>
      <w:proofErr w:type="spellStart"/>
      <w:r w:rsidR="00B43F28" w:rsidRPr="00B43F28">
        <w:rPr>
          <w:sz w:val="22"/>
          <w:szCs w:val="22"/>
        </w:rPr>
        <w:t>Grafik</w:t>
      </w:r>
      <w:proofErr w:type="spellEnd"/>
      <w:r w:rsidR="00CE761F">
        <w:rPr>
          <w:sz w:val="22"/>
          <w:szCs w:val="22"/>
        </w:rPr>
        <w:t xml:space="preserve"> Model- model </w:t>
      </w:r>
      <w:proofErr w:type="spellStart"/>
      <w:r w:rsidR="00CE761F">
        <w:rPr>
          <w:sz w:val="22"/>
          <w:szCs w:val="22"/>
        </w:rPr>
        <w:t>Empiris</w:t>
      </w:r>
      <w:proofErr w:type="spellEnd"/>
      <w:r w:rsidR="00CE761F">
        <w:rPr>
          <w:sz w:val="22"/>
          <w:szCs w:val="22"/>
        </w:rPr>
        <w:t xml:space="preserve"> </w:t>
      </w:r>
      <w:proofErr w:type="spellStart"/>
      <w:r w:rsidR="00CE761F">
        <w:rPr>
          <w:sz w:val="22"/>
          <w:szCs w:val="22"/>
        </w:rPr>
        <w:t>Prediksi</w:t>
      </w:r>
      <w:proofErr w:type="spellEnd"/>
      <w:r w:rsidR="00CE761F">
        <w:rPr>
          <w:sz w:val="22"/>
          <w:szCs w:val="22"/>
        </w:rPr>
        <w:t xml:space="preserve"> </w:t>
      </w:r>
      <w:proofErr w:type="spellStart"/>
      <w:r w:rsidR="00B43F28" w:rsidRPr="00B43F28">
        <w:rPr>
          <w:sz w:val="22"/>
          <w:szCs w:val="22"/>
        </w:rPr>
        <w:t>Persentase</w:t>
      </w:r>
      <w:proofErr w:type="spellEnd"/>
      <w:r w:rsidR="00B43F28" w:rsidRPr="00B43F28">
        <w:rPr>
          <w:sz w:val="22"/>
          <w:szCs w:val="22"/>
        </w:rPr>
        <w:t xml:space="preserve"> </w:t>
      </w:r>
      <w:proofErr w:type="spellStart"/>
      <w:r w:rsidR="00B43F28" w:rsidRPr="00B43F28">
        <w:rPr>
          <w:sz w:val="22"/>
          <w:szCs w:val="22"/>
        </w:rPr>
        <w:t>Mengembang</w:t>
      </w:r>
      <w:proofErr w:type="spellEnd"/>
    </w:p>
    <w:p w14:paraId="2980F97C" w14:textId="77777777" w:rsidR="00B90203" w:rsidRDefault="00B90203" w:rsidP="000020F4">
      <w:pPr>
        <w:spacing w:line="360" w:lineRule="auto"/>
        <w:jc w:val="center"/>
        <w:rPr>
          <w:sz w:val="24"/>
          <w:szCs w:val="24"/>
        </w:rPr>
      </w:pPr>
    </w:p>
    <w:p w14:paraId="53EFCB89" w14:textId="77777777" w:rsidR="00B90203" w:rsidRPr="00D1189E" w:rsidRDefault="00BA2A63" w:rsidP="000020F4">
      <w:pPr>
        <w:spacing w:line="360" w:lineRule="auto"/>
        <w:jc w:val="both"/>
        <w:rPr>
          <w:sz w:val="24"/>
          <w:szCs w:val="24"/>
        </w:rPr>
      </w:pPr>
      <w:r w:rsidRPr="00BD61BF">
        <w:rPr>
          <w:bCs/>
          <w:sz w:val="24"/>
          <w:szCs w:val="24"/>
        </w:rPr>
        <w:t>Gambar 9</w:t>
      </w:r>
      <w:r w:rsidR="00B65E03" w:rsidRPr="00B65E03">
        <w:rPr>
          <w:sz w:val="24"/>
          <w:szCs w:val="24"/>
        </w:rPr>
        <w:t xml:space="preserve"> </w:t>
      </w:r>
      <w:proofErr w:type="spellStart"/>
      <w:r w:rsidR="00B65E03" w:rsidRPr="00B65E03">
        <w:rPr>
          <w:sz w:val="24"/>
          <w:szCs w:val="24"/>
        </w:rPr>
        <w:t>adalah</w:t>
      </w:r>
      <w:proofErr w:type="spellEnd"/>
      <w:r w:rsidR="00B65E03" w:rsidRPr="00B65E03">
        <w:rPr>
          <w:sz w:val="24"/>
          <w:szCs w:val="24"/>
        </w:rPr>
        <w:t xml:space="preserve"> </w:t>
      </w:r>
      <w:r w:rsidR="00B65E03" w:rsidRPr="00B65E03">
        <w:rPr>
          <w:i/>
          <w:iCs/>
          <w:sz w:val="24"/>
          <w:szCs w:val="24"/>
        </w:rPr>
        <w:t>plotting</w:t>
      </w:r>
      <w:r w:rsidR="00B65E03">
        <w:rPr>
          <w:sz w:val="24"/>
          <w:szCs w:val="24"/>
        </w:rPr>
        <w:t xml:space="preserve"> </w:t>
      </w:r>
      <w:proofErr w:type="spellStart"/>
      <w:r w:rsidR="00B65E03">
        <w:rPr>
          <w:sz w:val="24"/>
          <w:szCs w:val="24"/>
        </w:rPr>
        <w:t>antara</w:t>
      </w:r>
      <w:proofErr w:type="spellEnd"/>
      <w:r w:rsidR="00B65E03">
        <w:rPr>
          <w:sz w:val="24"/>
          <w:szCs w:val="24"/>
        </w:rPr>
        <w:t xml:space="preserve"> </w:t>
      </w:r>
      <w:proofErr w:type="spellStart"/>
      <w:r w:rsidR="00B65E03">
        <w:rPr>
          <w:sz w:val="24"/>
          <w:szCs w:val="24"/>
        </w:rPr>
        <w:t>persentase</w:t>
      </w:r>
      <w:proofErr w:type="spellEnd"/>
      <w:r w:rsidR="00B65E03">
        <w:rPr>
          <w:sz w:val="24"/>
          <w:szCs w:val="24"/>
        </w:rPr>
        <w:t xml:space="preserve"> </w:t>
      </w:r>
      <w:proofErr w:type="spellStart"/>
      <w:r w:rsidR="00B65E03">
        <w:rPr>
          <w:sz w:val="24"/>
          <w:szCs w:val="24"/>
        </w:rPr>
        <w:t>lempung</w:t>
      </w:r>
      <w:proofErr w:type="spellEnd"/>
      <w:r w:rsidR="00B65E03" w:rsidRPr="00B65E03">
        <w:rPr>
          <w:sz w:val="24"/>
          <w:szCs w:val="24"/>
        </w:rPr>
        <w:t xml:space="preserve"> vs </w:t>
      </w:r>
      <w:proofErr w:type="spellStart"/>
      <w:r w:rsidR="00B65E03" w:rsidRPr="00B65E03">
        <w:rPr>
          <w:sz w:val="24"/>
          <w:szCs w:val="24"/>
        </w:rPr>
        <w:t>prediksi</w:t>
      </w:r>
      <w:proofErr w:type="spellEnd"/>
      <w:r w:rsidR="00B65E03" w:rsidRPr="00B65E03">
        <w:rPr>
          <w:sz w:val="24"/>
          <w:szCs w:val="24"/>
        </w:rPr>
        <w:t xml:space="preserve"> </w:t>
      </w:r>
      <w:proofErr w:type="spellStart"/>
      <w:r w:rsidR="00B65E03" w:rsidRPr="00B65E03">
        <w:rPr>
          <w:sz w:val="24"/>
          <w:szCs w:val="24"/>
        </w:rPr>
        <w:t>persentase</w:t>
      </w:r>
      <w:proofErr w:type="spellEnd"/>
      <w:r w:rsidR="00B65E03" w:rsidRPr="00B65E03">
        <w:rPr>
          <w:sz w:val="24"/>
          <w:szCs w:val="24"/>
        </w:rPr>
        <w:t xml:space="preserve"> </w:t>
      </w:r>
      <w:proofErr w:type="spellStart"/>
      <w:r w:rsidR="00B65E03" w:rsidRPr="00B65E03">
        <w:rPr>
          <w:sz w:val="24"/>
          <w:szCs w:val="24"/>
        </w:rPr>
        <w:t>mengemb</w:t>
      </w:r>
      <w:r w:rsidR="005C7CC7">
        <w:rPr>
          <w:sz w:val="24"/>
          <w:szCs w:val="24"/>
        </w:rPr>
        <w:t>ang</w:t>
      </w:r>
      <w:proofErr w:type="spellEnd"/>
      <w:r w:rsidR="005C7CC7">
        <w:rPr>
          <w:sz w:val="24"/>
          <w:szCs w:val="24"/>
        </w:rPr>
        <w:t xml:space="preserve"> </w:t>
      </w:r>
      <w:proofErr w:type="spellStart"/>
      <w:r w:rsidR="005C7CC7">
        <w:rPr>
          <w:sz w:val="24"/>
          <w:szCs w:val="24"/>
        </w:rPr>
        <w:t>beberapa</w:t>
      </w:r>
      <w:proofErr w:type="spellEnd"/>
      <w:r w:rsidR="005C7CC7">
        <w:rPr>
          <w:sz w:val="24"/>
          <w:szCs w:val="24"/>
        </w:rPr>
        <w:t xml:space="preserve"> </w:t>
      </w:r>
      <w:proofErr w:type="spellStart"/>
      <w:r w:rsidR="005C7CC7">
        <w:rPr>
          <w:sz w:val="24"/>
          <w:szCs w:val="24"/>
        </w:rPr>
        <w:t>peneliti</w:t>
      </w:r>
      <w:proofErr w:type="spellEnd"/>
      <w:r w:rsidR="005C7CC7">
        <w:rPr>
          <w:sz w:val="24"/>
          <w:szCs w:val="24"/>
        </w:rPr>
        <w:t xml:space="preserve"> (</w:t>
      </w:r>
      <w:proofErr w:type="spellStart"/>
      <w:r w:rsidR="005C7CC7">
        <w:rPr>
          <w:sz w:val="24"/>
          <w:szCs w:val="24"/>
        </w:rPr>
        <w:t>Tabel</w:t>
      </w:r>
      <w:proofErr w:type="spellEnd"/>
      <w:r w:rsidR="005C7CC7">
        <w:rPr>
          <w:sz w:val="24"/>
          <w:szCs w:val="24"/>
        </w:rPr>
        <w:t xml:space="preserve"> 9</w:t>
      </w:r>
      <w:r w:rsidR="00B65E03" w:rsidRPr="00B65E03">
        <w:rPr>
          <w:sz w:val="24"/>
          <w:szCs w:val="24"/>
        </w:rPr>
        <w:t xml:space="preserve">), </w:t>
      </w:r>
      <w:proofErr w:type="spellStart"/>
      <w:r w:rsidR="00B65E03" w:rsidRPr="00B65E03">
        <w:rPr>
          <w:sz w:val="24"/>
          <w:szCs w:val="24"/>
        </w:rPr>
        <w:t>menunjukkan</w:t>
      </w:r>
      <w:proofErr w:type="spellEnd"/>
      <w:r w:rsidR="00B65E03" w:rsidRPr="00B65E03">
        <w:rPr>
          <w:sz w:val="24"/>
          <w:szCs w:val="24"/>
        </w:rPr>
        <w:t xml:space="preserve"> </w:t>
      </w:r>
      <w:proofErr w:type="spellStart"/>
      <w:r w:rsidR="00B65E03" w:rsidRPr="00B65E03">
        <w:rPr>
          <w:sz w:val="24"/>
          <w:szCs w:val="24"/>
        </w:rPr>
        <w:t>bahwa</w:t>
      </w:r>
      <w:proofErr w:type="spellEnd"/>
      <w:r w:rsidR="00B65E03" w:rsidRPr="00B65E03">
        <w:rPr>
          <w:sz w:val="24"/>
          <w:szCs w:val="24"/>
        </w:rPr>
        <w:t xml:space="preserve"> </w:t>
      </w:r>
      <w:proofErr w:type="spellStart"/>
      <w:r w:rsidR="00B65E03" w:rsidRPr="00B65E03">
        <w:rPr>
          <w:sz w:val="24"/>
          <w:szCs w:val="24"/>
        </w:rPr>
        <w:t>regresi</w:t>
      </w:r>
      <w:proofErr w:type="spellEnd"/>
      <w:r w:rsidR="00B65E03" w:rsidRPr="00B65E03">
        <w:rPr>
          <w:sz w:val="24"/>
          <w:szCs w:val="24"/>
        </w:rPr>
        <w:t xml:space="preserve"> paling </w:t>
      </w:r>
      <w:proofErr w:type="spellStart"/>
      <w:r w:rsidR="00B65E03" w:rsidRPr="00B65E03">
        <w:rPr>
          <w:sz w:val="24"/>
          <w:szCs w:val="24"/>
        </w:rPr>
        <w:t>baik</w:t>
      </w:r>
      <w:proofErr w:type="spellEnd"/>
      <w:r w:rsidR="00B65E03" w:rsidRPr="00B65E03">
        <w:rPr>
          <w:sz w:val="24"/>
          <w:szCs w:val="24"/>
        </w:rPr>
        <w:t xml:space="preserve"> </w:t>
      </w:r>
      <w:proofErr w:type="spellStart"/>
      <w:r w:rsidR="00B65E03" w:rsidRPr="00B65E03">
        <w:rPr>
          <w:sz w:val="24"/>
          <w:szCs w:val="24"/>
        </w:rPr>
        <w:t>dengan</w:t>
      </w:r>
      <w:proofErr w:type="spellEnd"/>
      <w:r w:rsidR="00B65E03" w:rsidRPr="00B65E03">
        <w:rPr>
          <w:sz w:val="24"/>
          <w:szCs w:val="24"/>
        </w:rPr>
        <w:t xml:space="preserve"> </w:t>
      </w:r>
      <w:proofErr w:type="spellStart"/>
      <w:r w:rsidR="00B65E03" w:rsidRPr="00B65E03">
        <w:rPr>
          <w:sz w:val="24"/>
          <w:szCs w:val="24"/>
        </w:rPr>
        <w:t>nilai</w:t>
      </w:r>
      <w:proofErr w:type="spellEnd"/>
      <w:r w:rsidR="00B65E03" w:rsidRPr="00B65E03">
        <w:rPr>
          <w:sz w:val="24"/>
          <w:szCs w:val="24"/>
        </w:rPr>
        <w:t xml:space="preserve"> R</w:t>
      </w:r>
      <w:r w:rsidR="00B65E03" w:rsidRPr="00B65E03">
        <w:rPr>
          <w:sz w:val="24"/>
          <w:szCs w:val="24"/>
          <w:vertAlign w:val="superscript"/>
        </w:rPr>
        <w:t xml:space="preserve">2 </w:t>
      </w:r>
      <w:proofErr w:type="spellStart"/>
      <w:r w:rsidR="00B65E03" w:rsidRPr="00B65E03">
        <w:rPr>
          <w:sz w:val="24"/>
          <w:szCs w:val="24"/>
        </w:rPr>
        <w:t>terbesar</w:t>
      </w:r>
      <w:proofErr w:type="spellEnd"/>
      <w:r w:rsidR="00B65E03" w:rsidRPr="00B65E03">
        <w:rPr>
          <w:sz w:val="24"/>
          <w:szCs w:val="24"/>
        </w:rPr>
        <w:t xml:space="preserve"> </w:t>
      </w:r>
      <w:proofErr w:type="spellStart"/>
      <w:r w:rsidR="00B65E03" w:rsidRPr="00B65E03">
        <w:rPr>
          <w:sz w:val="24"/>
          <w:szCs w:val="24"/>
        </w:rPr>
        <w:t>sampai</w:t>
      </w:r>
      <w:proofErr w:type="spellEnd"/>
      <w:r w:rsidR="00B65E03" w:rsidRPr="00B65E03">
        <w:rPr>
          <w:sz w:val="24"/>
          <w:szCs w:val="24"/>
        </w:rPr>
        <w:t xml:space="preserve"> </w:t>
      </w:r>
      <w:proofErr w:type="spellStart"/>
      <w:r w:rsidR="00B65E03" w:rsidRPr="00B65E03">
        <w:rPr>
          <w:sz w:val="24"/>
          <w:szCs w:val="24"/>
        </w:rPr>
        <w:t>dengan</w:t>
      </w:r>
      <w:proofErr w:type="spellEnd"/>
      <w:r w:rsidR="00B65E03" w:rsidRPr="00B65E03">
        <w:rPr>
          <w:sz w:val="24"/>
          <w:szCs w:val="24"/>
        </w:rPr>
        <w:t xml:space="preserve"> </w:t>
      </w:r>
      <w:proofErr w:type="spellStart"/>
      <w:r w:rsidR="00B65E03" w:rsidRPr="00B65E03">
        <w:rPr>
          <w:sz w:val="24"/>
          <w:szCs w:val="24"/>
        </w:rPr>
        <w:t>terkecil</w:t>
      </w:r>
      <w:proofErr w:type="spellEnd"/>
      <w:r w:rsidR="00B65E03" w:rsidRPr="00B65E03">
        <w:rPr>
          <w:sz w:val="24"/>
          <w:szCs w:val="24"/>
        </w:rPr>
        <w:t xml:space="preserve"> </w:t>
      </w:r>
      <w:proofErr w:type="spellStart"/>
      <w:r w:rsidR="00B65E03" w:rsidRPr="00B65E03">
        <w:rPr>
          <w:sz w:val="24"/>
          <w:szCs w:val="24"/>
        </w:rPr>
        <w:t>adalah</w:t>
      </w:r>
      <w:proofErr w:type="spellEnd"/>
      <w:r w:rsidR="00B65E03" w:rsidRPr="00B65E03">
        <w:rPr>
          <w:sz w:val="24"/>
          <w:szCs w:val="24"/>
        </w:rPr>
        <w:t xml:space="preserve"> Model </w:t>
      </w:r>
      <w:proofErr w:type="spellStart"/>
      <w:r w:rsidR="00B65E03" w:rsidRPr="00B65E03">
        <w:rPr>
          <w:sz w:val="24"/>
          <w:szCs w:val="24"/>
        </w:rPr>
        <w:t>Muntohar</w:t>
      </w:r>
      <w:proofErr w:type="spellEnd"/>
      <w:r w:rsidR="00B65E03" w:rsidRPr="00B65E03">
        <w:rPr>
          <w:sz w:val="24"/>
          <w:szCs w:val="24"/>
        </w:rPr>
        <w:t xml:space="preserve"> (2006) </w:t>
      </w:r>
      <w:r w:rsidR="00B65E03" w:rsidRPr="00B65E03">
        <w:rPr>
          <w:i/>
          <w:sz w:val="24"/>
          <w:szCs w:val="24"/>
        </w:rPr>
        <w:t>(y=0.007</w:t>
      </w:r>
      <w:r w:rsidR="004661DC">
        <w:rPr>
          <w:i/>
          <w:sz w:val="24"/>
          <w:szCs w:val="24"/>
        </w:rPr>
        <w:t>4</w:t>
      </w:r>
      <w:r w:rsidR="00B65E03" w:rsidRPr="00B65E03">
        <w:rPr>
          <w:i/>
          <w:sz w:val="24"/>
          <w:szCs w:val="24"/>
        </w:rPr>
        <w:t xml:space="preserve"> x</w:t>
      </w:r>
      <w:r w:rsidR="00B65E03" w:rsidRPr="00B65E03">
        <w:rPr>
          <w:i/>
          <w:sz w:val="24"/>
          <w:szCs w:val="24"/>
          <w:vertAlign w:val="superscript"/>
        </w:rPr>
        <w:t xml:space="preserve">2 </w:t>
      </w:r>
      <w:r w:rsidR="00B65E03" w:rsidRPr="00B65E03">
        <w:rPr>
          <w:i/>
          <w:sz w:val="24"/>
          <w:szCs w:val="24"/>
        </w:rPr>
        <w:t>+0.254</w:t>
      </w:r>
      <w:r w:rsidR="004661DC">
        <w:rPr>
          <w:i/>
          <w:sz w:val="24"/>
          <w:szCs w:val="24"/>
        </w:rPr>
        <w:t>5</w:t>
      </w:r>
      <w:r w:rsidR="00B65E03" w:rsidRPr="00B65E03">
        <w:rPr>
          <w:i/>
          <w:sz w:val="24"/>
          <w:szCs w:val="24"/>
        </w:rPr>
        <w:t xml:space="preserve"> x+0.251, R</w:t>
      </w:r>
      <w:r w:rsidR="00B65E03" w:rsidRPr="00B65E03">
        <w:rPr>
          <w:i/>
          <w:sz w:val="24"/>
          <w:szCs w:val="24"/>
          <w:vertAlign w:val="superscript"/>
        </w:rPr>
        <w:t xml:space="preserve">2 </w:t>
      </w:r>
      <w:r w:rsidR="00B65E03" w:rsidRPr="00B65E03">
        <w:rPr>
          <w:i/>
          <w:sz w:val="24"/>
          <w:szCs w:val="24"/>
        </w:rPr>
        <w:t>=0.954</w:t>
      </w:r>
      <w:r w:rsidR="004661DC">
        <w:rPr>
          <w:i/>
          <w:sz w:val="24"/>
          <w:szCs w:val="24"/>
        </w:rPr>
        <w:t>4</w:t>
      </w:r>
      <w:r w:rsidR="00B65E03" w:rsidRPr="00B65E03">
        <w:rPr>
          <w:i/>
          <w:sz w:val="24"/>
          <w:szCs w:val="24"/>
        </w:rPr>
        <w:t>)</w:t>
      </w:r>
      <w:r w:rsidR="004661DC">
        <w:rPr>
          <w:sz w:val="24"/>
          <w:szCs w:val="24"/>
        </w:rPr>
        <w:t>,</w:t>
      </w:r>
      <w:r w:rsidR="00B65E03" w:rsidRPr="00B65E03">
        <w:rPr>
          <w:sz w:val="24"/>
          <w:szCs w:val="24"/>
        </w:rPr>
        <w:t xml:space="preserve"> model Nayak dan Christensen (1974) </w:t>
      </w:r>
      <w:r w:rsidR="00B65E03" w:rsidRPr="00B65E03">
        <w:rPr>
          <w:i/>
          <w:sz w:val="24"/>
          <w:szCs w:val="24"/>
        </w:rPr>
        <w:t>(y=0.009</w:t>
      </w:r>
      <w:r w:rsidR="004661DC">
        <w:rPr>
          <w:i/>
          <w:sz w:val="24"/>
          <w:szCs w:val="24"/>
        </w:rPr>
        <w:t>4</w:t>
      </w:r>
      <w:r w:rsidR="00B65E03" w:rsidRPr="00B65E03">
        <w:rPr>
          <w:i/>
          <w:sz w:val="24"/>
          <w:szCs w:val="24"/>
        </w:rPr>
        <w:t xml:space="preserve"> x</w:t>
      </w:r>
      <w:r w:rsidR="00B65E03" w:rsidRPr="00B65E03">
        <w:rPr>
          <w:i/>
          <w:sz w:val="24"/>
          <w:szCs w:val="24"/>
          <w:vertAlign w:val="superscript"/>
        </w:rPr>
        <w:t xml:space="preserve">2 </w:t>
      </w:r>
      <w:r w:rsidR="00B65E03" w:rsidRPr="00B65E03">
        <w:rPr>
          <w:i/>
          <w:sz w:val="24"/>
          <w:szCs w:val="24"/>
        </w:rPr>
        <w:t>– 0.240</w:t>
      </w:r>
      <w:r w:rsidR="004661DC">
        <w:rPr>
          <w:i/>
          <w:sz w:val="24"/>
          <w:szCs w:val="24"/>
        </w:rPr>
        <w:t>7</w:t>
      </w:r>
      <w:r w:rsidR="00B65E03" w:rsidRPr="00B65E03">
        <w:rPr>
          <w:i/>
          <w:sz w:val="24"/>
          <w:szCs w:val="24"/>
        </w:rPr>
        <w:t xml:space="preserve"> x+8.165</w:t>
      </w:r>
      <w:r w:rsidR="004661DC">
        <w:rPr>
          <w:i/>
          <w:sz w:val="24"/>
          <w:szCs w:val="24"/>
        </w:rPr>
        <w:t>9</w:t>
      </w:r>
      <w:r w:rsidR="00B65E03" w:rsidRPr="00B65E03">
        <w:rPr>
          <w:i/>
          <w:sz w:val="24"/>
          <w:szCs w:val="24"/>
        </w:rPr>
        <w:t>, R</w:t>
      </w:r>
      <w:r w:rsidR="00B65E03" w:rsidRPr="00B65E03">
        <w:rPr>
          <w:i/>
          <w:sz w:val="24"/>
          <w:szCs w:val="24"/>
          <w:vertAlign w:val="superscript"/>
        </w:rPr>
        <w:t xml:space="preserve">2 </w:t>
      </w:r>
      <w:r w:rsidR="00B65E03" w:rsidRPr="00B65E03">
        <w:rPr>
          <w:i/>
          <w:sz w:val="24"/>
          <w:szCs w:val="24"/>
        </w:rPr>
        <w:t>=0.828</w:t>
      </w:r>
      <w:r w:rsidR="004661DC">
        <w:rPr>
          <w:i/>
          <w:sz w:val="24"/>
          <w:szCs w:val="24"/>
        </w:rPr>
        <w:t>5</w:t>
      </w:r>
      <w:r w:rsidR="00B65E03" w:rsidRPr="00B65E03">
        <w:rPr>
          <w:i/>
          <w:sz w:val="24"/>
          <w:szCs w:val="24"/>
        </w:rPr>
        <w:t>)</w:t>
      </w:r>
      <w:r w:rsidR="004661DC">
        <w:rPr>
          <w:sz w:val="24"/>
          <w:szCs w:val="24"/>
        </w:rPr>
        <w:t xml:space="preserve"> dan yang </w:t>
      </w:r>
      <w:proofErr w:type="spellStart"/>
      <w:r w:rsidR="004661DC">
        <w:rPr>
          <w:sz w:val="24"/>
          <w:szCs w:val="24"/>
        </w:rPr>
        <w:t>terakhir</w:t>
      </w:r>
      <w:proofErr w:type="spellEnd"/>
      <w:r w:rsidR="004661DC">
        <w:rPr>
          <w:sz w:val="24"/>
          <w:szCs w:val="24"/>
        </w:rPr>
        <w:t xml:space="preserve"> model </w:t>
      </w:r>
      <w:proofErr w:type="spellStart"/>
      <w:r w:rsidR="004661DC">
        <w:rPr>
          <w:sz w:val="24"/>
          <w:szCs w:val="24"/>
        </w:rPr>
        <w:t>peneliti</w:t>
      </w:r>
      <w:proofErr w:type="spellEnd"/>
      <w:r w:rsidR="004661DC">
        <w:rPr>
          <w:sz w:val="24"/>
          <w:szCs w:val="24"/>
        </w:rPr>
        <w:t xml:space="preserve"> </w:t>
      </w:r>
      <w:r w:rsidR="004661DC" w:rsidRPr="004661DC">
        <w:rPr>
          <w:i/>
          <w:sz w:val="24"/>
          <w:szCs w:val="24"/>
        </w:rPr>
        <w:t>(</w:t>
      </w:r>
      <w:r w:rsidR="004661DC">
        <w:rPr>
          <w:i/>
          <w:sz w:val="24"/>
          <w:szCs w:val="24"/>
        </w:rPr>
        <w:t>y=</w:t>
      </w:r>
      <w:r w:rsidR="004661DC" w:rsidRPr="004661DC">
        <w:rPr>
          <w:i/>
          <w:sz w:val="24"/>
          <w:szCs w:val="24"/>
        </w:rPr>
        <w:t>0.00181 x</w:t>
      </w:r>
      <w:r w:rsidR="004661DC" w:rsidRPr="004661DC">
        <w:rPr>
          <w:i/>
          <w:sz w:val="24"/>
          <w:szCs w:val="24"/>
          <w:vertAlign w:val="superscript"/>
        </w:rPr>
        <w:t xml:space="preserve">2 </w:t>
      </w:r>
      <w:r w:rsidR="004661DC" w:rsidRPr="004661DC">
        <w:rPr>
          <w:i/>
          <w:sz w:val="24"/>
          <w:szCs w:val="24"/>
        </w:rPr>
        <w:t>– 0.4043 x + 7.379, R</w:t>
      </w:r>
      <w:r w:rsidR="004661DC" w:rsidRPr="004661DC">
        <w:rPr>
          <w:i/>
          <w:sz w:val="24"/>
          <w:szCs w:val="24"/>
          <w:vertAlign w:val="superscript"/>
        </w:rPr>
        <w:t xml:space="preserve">2 </w:t>
      </w:r>
      <w:r w:rsidR="004661DC" w:rsidRPr="004661DC">
        <w:rPr>
          <w:i/>
          <w:sz w:val="24"/>
          <w:szCs w:val="24"/>
        </w:rPr>
        <w:t>= 0.7075)</w:t>
      </w:r>
      <w:r w:rsidR="00D1189E">
        <w:rPr>
          <w:i/>
          <w:sz w:val="24"/>
          <w:szCs w:val="24"/>
        </w:rPr>
        <w:t xml:space="preserve">. </w:t>
      </w:r>
    </w:p>
    <w:p w14:paraId="3160172B" w14:textId="77777777" w:rsidR="00B90203" w:rsidRDefault="00B90203" w:rsidP="000020F4">
      <w:pPr>
        <w:spacing w:line="360" w:lineRule="auto"/>
        <w:rPr>
          <w:sz w:val="24"/>
          <w:szCs w:val="24"/>
        </w:rPr>
      </w:pPr>
    </w:p>
    <w:p w14:paraId="4E65A2A3" w14:textId="77777777" w:rsidR="000357F6" w:rsidRPr="00A84D5A" w:rsidRDefault="000357F6" w:rsidP="000020F4">
      <w:pPr>
        <w:pStyle w:val="ListParagraph"/>
        <w:numPr>
          <w:ilvl w:val="3"/>
          <w:numId w:val="12"/>
        </w:numPr>
        <w:autoSpaceDE/>
        <w:autoSpaceDN/>
        <w:spacing w:line="360" w:lineRule="auto"/>
        <w:ind w:left="426" w:hanging="426"/>
        <w:jc w:val="both"/>
        <w:rPr>
          <w:b/>
          <w:sz w:val="24"/>
          <w:szCs w:val="24"/>
        </w:rPr>
      </w:pPr>
      <w:proofErr w:type="spellStart"/>
      <w:r>
        <w:rPr>
          <w:b/>
          <w:sz w:val="24"/>
          <w:szCs w:val="24"/>
        </w:rPr>
        <w:t>Tekanan</w:t>
      </w:r>
      <w:proofErr w:type="spellEnd"/>
      <w:r w:rsidRPr="00A84D5A">
        <w:rPr>
          <w:b/>
          <w:sz w:val="24"/>
          <w:szCs w:val="24"/>
        </w:rPr>
        <w:t xml:space="preserve"> </w:t>
      </w:r>
      <w:proofErr w:type="spellStart"/>
      <w:r w:rsidRPr="00A84D5A">
        <w:rPr>
          <w:b/>
          <w:sz w:val="24"/>
          <w:szCs w:val="24"/>
        </w:rPr>
        <w:t>Mengembang</w:t>
      </w:r>
      <w:proofErr w:type="spellEnd"/>
    </w:p>
    <w:p w14:paraId="2C1D3523" w14:textId="77777777" w:rsidR="0039145F" w:rsidRDefault="0039145F" w:rsidP="000020F4">
      <w:pPr>
        <w:spacing w:line="360" w:lineRule="auto"/>
        <w:jc w:val="both"/>
        <w:rPr>
          <w:sz w:val="24"/>
          <w:szCs w:val="24"/>
        </w:rPr>
      </w:pPr>
      <w:proofErr w:type="spellStart"/>
      <w:r>
        <w:rPr>
          <w:sz w:val="24"/>
          <w:szCs w:val="24"/>
        </w:rPr>
        <w:t>Prediksi</w:t>
      </w:r>
      <w:proofErr w:type="spellEnd"/>
      <w:r>
        <w:rPr>
          <w:sz w:val="24"/>
          <w:szCs w:val="24"/>
        </w:rPr>
        <w:t xml:space="preserve"> </w:t>
      </w:r>
      <w:proofErr w:type="spellStart"/>
      <w:r>
        <w:rPr>
          <w:sz w:val="24"/>
          <w:szCs w:val="24"/>
        </w:rPr>
        <w:t>tekanan</w:t>
      </w:r>
      <w:proofErr w:type="spellEnd"/>
      <w:r>
        <w:rPr>
          <w:sz w:val="24"/>
          <w:szCs w:val="24"/>
        </w:rPr>
        <w:t xml:space="preserve"> </w:t>
      </w:r>
      <w:proofErr w:type="spellStart"/>
      <w:r>
        <w:rPr>
          <w:sz w:val="24"/>
          <w:szCs w:val="24"/>
        </w:rPr>
        <w:t>mengembang</w:t>
      </w:r>
      <w:proofErr w:type="spellEnd"/>
      <w:r>
        <w:rPr>
          <w:sz w:val="24"/>
          <w:szCs w:val="24"/>
        </w:rPr>
        <w:t xml:space="preserve"> pada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ditentukan</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persamaan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pengamatan</w:t>
      </w:r>
      <w:proofErr w:type="spellEnd"/>
      <w:r>
        <w:rPr>
          <w:sz w:val="24"/>
          <w:szCs w:val="24"/>
        </w:rPr>
        <w:t xml:space="preserve"> </w:t>
      </w:r>
      <w:proofErr w:type="spellStart"/>
      <w:r>
        <w:rPr>
          <w:sz w:val="24"/>
          <w:szCs w:val="24"/>
        </w:rPr>
        <w:t>hubungan</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sidR="00914816">
        <w:rPr>
          <w:sz w:val="24"/>
          <w:szCs w:val="24"/>
        </w:rPr>
        <w:t>kadar</w:t>
      </w:r>
      <w:proofErr w:type="spellEnd"/>
      <w:r w:rsidR="00914816">
        <w:rPr>
          <w:sz w:val="24"/>
          <w:szCs w:val="24"/>
        </w:rPr>
        <w:t xml:space="preserve"> </w:t>
      </w:r>
      <w:proofErr w:type="spellStart"/>
      <w:r w:rsidR="00914816">
        <w:rPr>
          <w:sz w:val="24"/>
          <w:szCs w:val="24"/>
        </w:rPr>
        <w:t>lempung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tekanan</w:t>
      </w:r>
      <w:proofErr w:type="spellEnd"/>
      <w:r>
        <w:rPr>
          <w:sz w:val="24"/>
          <w:szCs w:val="24"/>
        </w:rPr>
        <w:t xml:space="preserve"> </w:t>
      </w:r>
      <w:proofErr w:type="spellStart"/>
      <w:r>
        <w:rPr>
          <w:sz w:val="24"/>
          <w:szCs w:val="24"/>
        </w:rPr>
        <w:t>mengembang</w:t>
      </w:r>
      <w:proofErr w:type="spellEnd"/>
      <w:r>
        <w:rPr>
          <w:sz w:val="24"/>
          <w:szCs w:val="24"/>
        </w:rPr>
        <w:t xml:space="preserve"> </w:t>
      </w:r>
      <w:proofErr w:type="spellStart"/>
      <w:r>
        <w:rPr>
          <w:sz w:val="24"/>
          <w:szCs w:val="24"/>
        </w:rPr>
        <w:t>seba</w:t>
      </w:r>
      <w:r w:rsidR="00903487">
        <w:rPr>
          <w:sz w:val="24"/>
          <w:szCs w:val="24"/>
        </w:rPr>
        <w:t>gaimana</w:t>
      </w:r>
      <w:proofErr w:type="spellEnd"/>
      <w:r w:rsidR="00903487">
        <w:rPr>
          <w:sz w:val="24"/>
          <w:szCs w:val="24"/>
        </w:rPr>
        <w:t xml:space="preserve"> pada Gambar 10.</w:t>
      </w:r>
    </w:p>
    <w:p w14:paraId="778C4518" w14:textId="77777777" w:rsidR="006758C1" w:rsidRPr="005A0F78" w:rsidRDefault="006758C1" w:rsidP="000020F4">
      <w:pPr>
        <w:spacing w:line="360" w:lineRule="auto"/>
        <w:jc w:val="both"/>
        <w:rPr>
          <w:sz w:val="24"/>
          <w:szCs w:val="24"/>
        </w:rPr>
      </w:pPr>
    </w:p>
    <w:p w14:paraId="5B43B190" w14:textId="77777777" w:rsidR="00B863BD" w:rsidRPr="009354BB" w:rsidRDefault="00951367" w:rsidP="009354BB">
      <w:pPr>
        <w:pStyle w:val="ListParagraph"/>
        <w:spacing w:line="360" w:lineRule="auto"/>
        <w:ind w:left="0"/>
        <w:jc w:val="both"/>
        <w:rPr>
          <w:b/>
          <w:sz w:val="24"/>
          <w:szCs w:val="24"/>
        </w:rPr>
      </w:pPr>
      <m:oMathPara>
        <m:oMath>
          <m:sSub>
            <m:sSubPr>
              <m:ctrlPr>
                <w:rPr>
                  <w:rFonts w:ascii="Cambria Math" w:hAnsi="Cambria Math"/>
                  <w:b/>
                  <w:i/>
                  <w:sz w:val="22"/>
                  <w:szCs w:val="22"/>
                </w:rPr>
              </m:ctrlPr>
            </m:sSubPr>
            <m:e>
              <m:r>
                <w:rPr>
                  <w:rFonts w:ascii="Cambria Math" w:hAnsi="Cambria Math"/>
                  <w:sz w:val="22"/>
                  <w:szCs w:val="22"/>
                </w:rPr>
                <m:t>P</m:t>
              </m:r>
            </m:e>
            <m:sub>
              <m:r>
                <w:rPr>
                  <w:rFonts w:ascii="Cambria Math" w:hAnsi="Cambria Math"/>
                  <w:sz w:val="22"/>
                  <w:szCs w:val="22"/>
                </w:rPr>
                <m:t xml:space="preserve">s(L) </m:t>
              </m:r>
            </m:sub>
          </m:sSub>
          <m:r>
            <w:rPr>
              <w:rFonts w:ascii="Cambria Math" w:hAnsi="Cambria Math"/>
              <w:sz w:val="22"/>
              <w:szCs w:val="22"/>
            </w:rPr>
            <m:t>=0.414</m:t>
          </m:r>
          <m:sSup>
            <m:sSupPr>
              <m:ctrlPr>
                <w:rPr>
                  <w:rFonts w:ascii="Cambria Math" w:hAnsi="Cambria Math"/>
                  <w:b/>
                  <w:i/>
                  <w:sz w:val="22"/>
                  <w:szCs w:val="22"/>
                </w:rPr>
              </m:ctrlPr>
            </m:sSupPr>
            <m:e>
              <m:r>
                <w:rPr>
                  <w:rFonts w:ascii="Cambria Math" w:hAnsi="Cambria Math"/>
                  <w:sz w:val="22"/>
                  <w:szCs w:val="22"/>
                </w:rPr>
                <m:t xml:space="preserve"> (PI)</m:t>
              </m:r>
            </m:e>
            <m:sup>
              <m:r>
                <w:rPr>
                  <w:rFonts w:ascii="Cambria Math" w:hAnsi="Cambria Math"/>
                  <w:sz w:val="22"/>
                  <w:szCs w:val="22"/>
                </w:rPr>
                <m:t>2</m:t>
              </m:r>
            </m:sup>
          </m:sSup>
          <m:r>
            <w:rPr>
              <w:rFonts w:ascii="Cambria Math" w:hAnsi="Cambria Math"/>
              <w:sz w:val="22"/>
              <w:szCs w:val="22"/>
            </w:rPr>
            <m:t xml:space="preserve">-9.220 </m:t>
          </m:r>
          <m:d>
            <m:dPr>
              <m:ctrlPr>
                <w:rPr>
                  <w:rFonts w:ascii="Cambria Math" w:hAnsi="Cambria Math"/>
                  <w:i/>
                  <w:sz w:val="22"/>
                  <w:szCs w:val="22"/>
                </w:rPr>
              </m:ctrlPr>
            </m:dPr>
            <m:e>
              <m:r>
                <w:rPr>
                  <w:rFonts w:ascii="Cambria Math" w:hAnsi="Cambria Math"/>
                  <w:sz w:val="22"/>
                  <w:szCs w:val="22"/>
                </w:rPr>
                <m:t>PI</m:t>
              </m:r>
            </m:e>
          </m:d>
          <m:r>
            <w:rPr>
              <w:rFonts w:ascii="Cambria Math" w:hAnsi="Cambria Math"/>
              <w:sz w:val="22"/>
              <w:szCs w:val="22"/>
            </w:rPr>
            <m:t>+143.4   (5)</m:t>
          </m:r>
        </m:oMath>
      </m:oMathPara>
    </w:p>
    <w:p w14:paraId="4EFFC74A" w14:textId="77777777" w:rsidR="002B6EA9" w:rsidRPr="00DB3512" w:rsidRDefault="002B6EA9" w:rsidP="002B6EA9">
      <w:pPr>
        <w:pStyle w:val="ListParagraph"/>
        <w:spacing w:line="360" w:lineRule="auto"/>
        <w:ind w:left="0"/>
        <w:jc w:val="both"/>
        <w:rPr>
          <w:sz w:val="24"/>
          <w:szCs w:val="24"/>
        </w:rPr>
      </w:pPr>
      <w:proofErr w:type="spellStart"/>
      <w:r>
        <w:rPr>
          <w:sz w:val="24"/>
          <w:szCs w:val="24"/>
        </w:rPr>
        <w:t>dimana</w:t>
      </w:r>
      <w:proofErr w:type="spellEnd"/>
      <w:r w:rsidRPr="00DB3512">
        <w:rPr>
          <w:sz w:val="24"/>
          <w:szCs w:val="24"/>
        </w:rPr>
        <w:t>:</w:t>
      </w:r>
    </w:p>
    <w:p w14:paraId="458D43E4" w14:textId="77777777" w:rsidR="002B6EA9" w:rsidRPr="00DB3512" w:rsidRDefault="002B6EA9" w:rsidP="002B6EA9">
      <w:pPr>
        <w:pStyle w:val="ListParagraph"/>
        <w:tabs>
          <w:tab w:val="left" w:pos="567"/>
        </w:tabs>
        <w:ind w:left="808" w:hanging="624"/>
        <w:jc w:val="both"/>
        <w:rPr>
          <w:sz w:val="24"/>
          <w:szCs w:val="24"/>
        </w:rPr>
      </w:pPr>
      <w:r>
        <w:rPr>
          <w:sz w:val="24"/>
          <w:szCs w:val="24"/>
        </w:rPr>
        <w:t>P</w:t>
      </w:r>
      <w:r w:rsidRPr="00BF6A39">
        <w:rPr>
          <w:sz w:val="24"/>
          <w:szCs w:val="24"/>
          <w:vertAlign w:val="subscript"/>
        </w:rPr>
        <w:t>s</w:t>
      </w:r>
      <w:r w:rsidRPr="00DB3512">
        <w:rPr>
          <w:sz w:val="24"/>
          <w:szCs w:val="24"/>
        </w:rPr>
        <w:t xml:space="preserve"> </w:t>
      </w:r>
      <w:r>
        <w:rPr>
          <w:sz w:val="24"/>
          <w:szCs w:val="24"/>
          <w:vertAlign w:val="subscript"/>
        </w:rPr>
        <w:t>(L</w:t>
      </w:r>
      <w:r w:rsidRPr="00DB3512">
        <w:rPr>
          <w:sz w:val="24"/>
          <w:szCs w:val="24"/>
          <w:vertAlign w:val="subscript"/>
        </w:rPr>
        <w:t>)</w:t>
      </w:r>
      <w:r>
        <w:rPr>
          <w:sz w:val="24"/>
          <w:szCs w:val="24"/>
        </w:rPr>
        <w:t xml:space="preserve"> </w:t>
      </w:r>
      <w:r>
        <w:rPr>
          <w:sz w:val="24"/>
          <w:szCs w:val="24"/>
        </w:rPr>
        <w:tab/>
        <w:t xml:space="preserve"> = </w:t>
      </w:r>
      <w:proofErr w:type="spellStart"/>
      <w:r>
        <w:rPr>
          <w:sz w:val="24"/>
          <w:szCs w:val="24"/>
        </w:rPr>
        <w:t>Tekanan</w:t>
      </w:r>
      <w:proofErr w:type="spellEnd"/>
      <w:r w:rsidRPr="00DB3512">
        <w:rPr>
          <w:sz w:val="24"/>
          <w:szCs w:val="24"/>
        </w:rPr>
        <w:t xml:space="preserve"> </w:t>
      </w:r>
      <w:proofErr w:type="spellStart"/>
      <w:r w:rsidRPr="00DB3512">
        <w:rPr>
          <w:sz w:val="24"/>
          <w:szCs w:val="24"/>
        </w:rPr>
        <w:t>mengemb</w:t>
      </w:r>
      <w:r>
        <w:rPr>
          <w:sz w:val="24"/>
          <w:szCs w:val="24"/>
        </w:rPr>
        <w:t>ang</w:t>
      </w:r>
      <w:proofErr w:type="spellEnd"/>
      <w:r>
        <w:rPr>
          <w:sz w:val="24"/>
          <w:szCs w:val="24"/>
        </w:rPr>
        <w:t xml:space="preserve"> parameter </w:t>
      </w:r>
      <w:proofErr w:type="spellStart"/>
      <w:r>
        <w:rPr>
          <w:sz w:val="24"/>
          <w:szCs w:val="24"/>
        </w:rPr>
        <w:t>kadar</w:t>
      </w:r>
      <w:proofErr w:type="spellEnd"/>
      <w:r>
        <w:rPr>
          <w:sz w:val="24"/>
          <w:szCs w:val="24"/>
        </w:rPr>
        <w:t xml:space="preserve"> </w:t>
      </w:r>
      <w:proofErr w:type="spellStart"/>
      <w:r>
        <w:rPr>
          <w:sz w:val="24"/>
          <w:szCs w:val="24"/>
        </w:rPr>
        <w:t>lempung</w:t>
      </w:r>
      <w:proofErr w:type="spellEnd"/>
      <w:r w:rsidRPr="00DB3512">
        <w:rPr>
          <w:sz w:val="24"/>
          <w:szCs w:val="24"/>
        </w:rPr>
        <w:t xml:space="preserve"> (%)</w:t>
      </w:r>
    </w:p>
    <w:p w14:paraId="57724BC8" w14:textId="77777777" w:rsidR="002B6EA9" w:rsidRPr="00DB3512" w:rsidRDefault="002B6EA9" w:rsidP="002B6EA9">
      <w:pPr>
        <w:pStyle w:val="ListParagraph"/>
        <w:tabs>
          <w:tab w:val="left" w:pos="567"/>
        </w:tabs>
        <w:ind w:left="142"/>
        <w:jc w:val="both"/>
        <w:rPr>
          <w:i/>
          <w:sz w:val="24"/>
          <w:szCs w:val="24"/>
        </w:rPr>
      </w:pPr>
      <w:r>
        <w:rPr>
          <w:sz w:val="24"/>
          <w:szCs w:val="24"/>
        </w:rPr>
        <w:t>L</w:t>
      </w:r>
      <w:r>
        <w:rPr>
          <w:sz w:val="24"/>
          <w:szCs w:val="24"/>
        </w:rPr>
        <w:tab/>
        <w:t xml:space="preserve">     =   Kadar </w:t>
      </w:r>
      <w:proofErr w:type="spellStart"/>
      <w:r>
        <w:rPr>
          <w:sz w:val="24"/>
          <w:szCs w:val="24"/>
        </w:rPr>
        <w:t>lempung</w:t>
      </w:r>
      <w:proofErr w:type="spellEnd"/>
      <w:r w:rsidRPr="00DB3512">
        <w:rPr>
          <w:sz w:val="24"/>
          <w:szCs w:val="24"/>
        </w:rPr>
        <w:t xml:space="preserve"> </w:t>
      </w:r>
      <w:r w:rsidRPr="00DB3512">
        <w:rPr>
          <w:iCs/>
          <w:sz w:val="24"/>
          <w:szCs w:val="24"/>
        </w:rPr>
        <w:t>(%)</w:t>
      </w:r>
    </w:p>
    <w:p w14:paraId="56D21C35" w14:textId="77777777" w:rsidR="00431922" w:rsidRDefault="00431922" w:rsidP="000020F4">
      <w:pPr>
        <w:pStyle w:val="ListParagraph"/>
        <w:tabs>
          <w:tab w:val="left" w:pos="567"/>
        </w:tabs>
        <w:spacing w:line="360" w:lineRule="auto"/>
        <w:ind w:left="0"/>
        <w:jc w:val="both"/>
        <w:rPr>
          <w:sz w:val="24"/>
          <w:szCs w:val="24"/>
        </w:rPr>
      </w:pPr>
    </w:p>
    <w:p w14:paraId="55911450" w14:textId="77777777" w:rsidR="002355B2" w:rsidRDefault="00F55BE5" w:rsidP="000020F4">
      <w:pPr>
        <w:pStyle w:val="ListParagraph"/>
        <w:tabs>
          <w:tab w:val="left" w:pos="567"/>
        </w:tabs>
        <w:spacing w:line="360" w:lineRule="auto"/>
        <w:ind w:left="0"/>
        <w:jc w:val="both"/>
        <w:rPr>
          <w:sz w:val="24"/>
          <w:szCs w:val="24"/>
        </w:rPr>
      </w:pPr>
      <w:proofErr w:type="spellStart"/>
      <w:r w:rsidRPr="00F55BE5">
        <w:rPr>
          <w:sz w:val="24"/>
          <w:szCs w:val="24"/>
        </w:rPr>
        <w:t>Perbandingan</w:t>
      </w:r>
      <w:proofErr w:type="spellEnd"/>
      <w:r w:rsidRPr="00F55BE5">
        <w:rPr>
          <w:sz w:val="24"/>
          <w:szCs w:val="24"/>
        </w:rPr>
        <w:t xml:space="preserve"> </w:t>
      </w:r>
      <w:proofErr w:type="spellStart"/>
      <w:r w:rsidRPr="00F55BE5">
        <w:rPr>
          <w:sz w:val="24"/>
          <w:szCs w:val="24"/>
        </w:rPr>
        <w:t>hasil</w:t>
      </w:r>
      <w:proofErr w:type="spellEnd"/>
      <w:r w:rsidRPr="00F55BE5">
        <w:rPr>
          <w:sz w:val="24"/>
          <w:szCs w:val="24"/>
        </w:rPr>
        <w:t xml:space="preserve"> </w:t>
      </w:r>
      <w:proofErr w:type="spellStart"/>
      <w:r w:rsidRPr="00F55BE5">
        <w:rPr>
          <w:sz w:val="24"/>
          <w:szCs w:val="24"/>
        </w:rPr>
        <w:t>hitungan</w:t>
      </w:r>
      <w:proofErr w:type="spellEnd"/>
      <w:r w:rsidRPr="00F55BE5">
        <w:rPr>
          <w:sz w:val="24"/>
          <w:szCs w:val="24"/>
        </w:rPr>
        <w:t xml:space="preserve"> </w:t>
      </w:r>
      <w:proofErr w:type="spellStart"/>
      <w:r w:rsidRPr="00F55BE5">
        <w:rPr>
          <w:sz w:val="24"/>
          <w:szCs w:val="24"/>
        </w:rPr>
        <w:t>t</w:t>
      </w:r>
      <w:r>
        <w:rPr>
          <w:sz w:val="24"/>
          <w:szCs w:val="24"/>
        </w:rPr>
        <w:t>ekanan</w:t>
      </w:r>
      <w:proofErr w:type="spellEnd"/>
      <w:r>
        <w:rPr>
          <w:sz w:val="24"/>
          <w:szCs w:val="24"/>
        </w:rPr>
        <w:t xml:space="preserve"> </w:t>
      </w:r>
      <w:proofErr w:type="spellStart"/>
      <w:r>
        <w:rPr>
          <w:sz w:val="24"/>
          <w:szCs w:val="24"/>
        </w:rPr>
        <w:t>mengembang</w:t>
      </w:r>
      <w:proofErr w:type="spellEnd"/>
      <w:r>
        <w:rPr>
          <w:sz w:val="24"/>
          <w:szCs w:val="24"/>
        </w:rPr>
        <w:t xml:space="preserve"> model </w:t>
      </w:r>
      <w:r w:rsidRPr="00F55BE5">
        <w:rPr>
          <w:sz w:val="24"/>
          <w:szCs w:val="24"/>
        </w:rPr>
        <w:t xml:space="preserve">Nayak &amp; Christensen (1974) </w:t>
      </w:r>
      <w:proofErr w:type="spellStart"/>
      <w:r w:rsidRPr="00F55BE5">
        <w:rPr>
          <w:sz w:val="24"/>
          <w:szCs w:val="24"/>
        </w:rPr>
        <w:t>dengan</w:t>
      </w:r>
      <w:proofErr w:type="spellEnd"/>
      <w:r w:rsidRPr="00F55BE5">
        <w:rPr>
          <w:sz w:val="24"/>
          <w:szCs w:val="24"/>
        </w:rPr>
        <w:t xml:space="preserve"> model </w:t>
      </w:r>
      <w:proofErr w:type="spellStart"/>
      <w:r w:rsidRPr="00F55BE5">
        <w:rPr>
          <w:sz w:val="24"/>
          <w:szCs w:val="24"/>
        </w:rPr>
        <w:t>Peneliti</w:t>
      </w:r>
      <w:proofErr w:type="spellEnd"/>
      <w:r w:rsidR="005B605E">
        <w:rPr>
          <w:sz w:val="24"/>
          <w:szCs w:val="24"/>
        </w:rPr>
        <w:t xml:space="preserve"> (2020) </w:t>
      </w:r>
      <w:proofErr w:type="spellStart"/>
      <w:r w:rsidR="005B605E">
        <w:rPr>
          <w:sz w:val="24"/>
          <w:szCs w:val="24"/>
        </w:rPr>
        <w:t>ditunjukkan</w:t>
      </w:r>
      <w:proofErr w:type="spellEnd"/>
      <w:r w:rsidR="005B605E">
        <w:rPr>
          <w:sz w:val="24"/>
          <w:szCs w:val="24"/>
        </w:rPr>
        <w:t xml:space="preserve"> pada </w:t>
      </w:r>
      <w:proofErr w:type="spellStart"/>
      <w:r w:rsidR="005B605E">
        <w:rPr>
          <w:sz w:val="24"/>
          <w:szCs w:val="24"/>
        </w:rPr>
        <w:t>Tabel</w:t>
      </w:r>
      <w:proofErr w:type="spellEnd"/>
      <w:r w:rsidR="005B605E">
        <w:rPr>
          <w:sz w:val="24"/>
          <w:szCs w:val="24"/>
        </w:rPr>
        <w:t xml:space="preserve"> </w:t>
      </w:r>
      <w:proofErr w:type="spellStart"/>
      <w:r w:rsidR="005B605E">
        <w:rPr>
          <w:sz w:val="24"/>
          <w:szCs w:val="24"/>
        </w:rPr>
        <w:t>sebagai</w:t>
      </w:r>
      <w:proofErr w:type="spellEnd"/>
      <w:r w:rsidR="005B605E">
        <w:rPr>
          <w:sz w:val="24"/>
          <w:szCs w:val="24"/>
        </w:rPr>
        <w:t xml:space="preserve"> </w:t>
      </w:r>
      <w:proofErr w:type="spellStart"/>
      <w:r w:rsidR="005B605E">
        <w:rPr>
          <w:sz w:val="24"/>
          <w:szCs w:val="24"/>
        </w:rPr>
        <w:t>berikut</w:t>
      </w:r>
      <w:proofErr w:type="spellEnd"/>
      <w:r w:rsidR="005B605E">
        <w:rPr>
          <w:sz w:val="24"/>
          <w:szCs w:val="24"/>
        </w:rPr>
        <w:t>:</w:t>
      </w:r>
    </w:p>
    <w:p w14:paraId="39C532F4" w14:textId="77777777" w:rsidR="005B605E" w:rsidRDefault="002355B2" w:rsidP="00F23599">
      <w:pPr>
        <w:pStyle w:val="ListParagraph"/>
        <w:autoSpaceDE/>
        <w:autoSpaceDN/>
        <w:ind w:left="0"/>
        <w:jc w:val="both"/>
        <w:rPr>
          <w:iCs/>
          <w:sz w:val="22"/>
          <w:szCs w:val="22"/>
        </w:rPr>
      </w:pPr>
      <w:proofErr w:type="spellStart"/>
      <w:r w:rsidRPr="004E2C45">
        <w:rPr>
          <w:b/>
          <w:bCs/>
          <w:sz w:val="22"/>
          <w:szCs w:val="22"/>
        </w:rPr>
        <w:t>Tabel</w:t>
      </w:r>
      <w:proofErr w:type="spellEnd"/>
      <w:r w:rsidRPr="004E2C45">
        <w:rPr>
          <w:b/>
          <w:bCs/>
          <w:sz w:val="22"/>
          <w:szCs w:val="22"/>
        </w:rPr>
        <w:t xml:space="preserve"> </w:t>
      </w:r>
      <w:r w:rsidR="00290C1B">
        <w:rPr>
          <w:b/>
          <w:bCs/>
          <w:sz w:val="22"/>
          <w:szCs w:val="22"/>
        </w:rPr>
        <w:t>8</w:t>
      </w:r>
      <w:r>
        <w:rPr>
          <w:sz w:val="22"/>
          <w:szCs w:val="22"/>
        </w:rPr>
        <w:t xml:space="preserve"> </w:t>
      </w:r>
      <w:proofErr w:type="spellStart"/>
      <w:r>
        <w:rPr>
          <w:sz w:val="22"/>
          <w:szCs w:val="22"/>
        </w:rPr>
        <w:t>Perbandingan</w:t>
      </w:r>
      <w:proofErr w:type="spellEnd"/>
      <w:r>
        <w:rPr>
          <w:sz w:val="22"/>
          <w:szCs w:val="22"/>
        </w:rPr>
        <w:t xml:space="preserve"> model </w:t>
      </w:r>
      <w:proofErr w:type="spellStart"/>
      <w:r>
        <w:rPr>
          <w:sz w:val="22"/>
          <w:szCs w:val="22"/>
        </w:rPr>
        <w:t>prediksi</w:t>
      </w:r>
      <w:proofErr w:type="spellEnd"/>
      <w:r>
        <w:rPr>
          <w:sz w:val="22"/>
          <w:szCs w:val="22"/>
        </w:rPr>
        <w:t xml:space="preserve"> </w:t>
      </w:r>
      <w:proofErr w:type="spellStart"/>
      <w:r w:rsidRPr="004E2C45">
        <w:rPr>
          <w:iCs/>
          <w:sz w:val="22"/>
          <w:szCs w:val="22"/>
        </w:rPr>
        <w:t>Tekanan</w:t>
      </w:r>
      <w:proofErr w:type="spellEnd"/>
      <w:r w:rsidRPr="004E2C45">
        <w:rPr>
          <w:iCs/>
          <w:sz w:val="22"/>
          <w:szCs w:val="22"/>
        </w:rPr>
        <w:t xml:space="preserve"> </w:t>
      </w:r>
      <w:proofErr w:type="spellStart"/>
      <w:r w:rsidRPr="004E2C45">
        <w:rPr>
          <w:iCs/>
          <w:sz w:val="22"/>
          <w:szCs w:val="22"/>
        </w:rPr>
        <w:t>Mengembang</w:t>
      </w:r>
      <w:proofErr w:type="spellEnd"/>
    </w:p>
    <w:p w14:paraId="5D409813" w14:textId="77777777" w:rsidR="00290C1B" w:rsidRPr="00F23599" w:rsidRDefault="00290C1B" w:rsidP="00F23599">
      <w:pPr>
        <w:pStyle w:val="ListParagraph"/>
        <w:autoSpaceDE/>
        <w:autoSpaceDN/>
        <w:ind w:left="0"/>
        <w:jc w:val="both"/>
        <w:rPr>
          <w:iCs/>
          <w:sz w:val="22"/>
          <w:szCs w:val="22"/>
        </w:rPr>
      </w:pPr>
    </w:p>
    <w:tbl>
      <w:tblPr>
        <w:tblW w:w="4673" w:type="dxa"/>
        <w:tblLook w:val="04A0" w:firstRow="1" w:lastRow="0" w:firstColumn="1" w:lastColumn="0" w:noHBand="0" w:noVBand="1"/>
      </w:tblPr>
      <w:tblGrid>
        <w:gridCol w:w="1227"/>
        <w:gridCol w:w="1320"/>
        <w:gridCol w:w="1161"/>
        <w:gridCol w:w="965"/>
      </w:tblGrid>
      <w:tr w:rsidR="001F5044" w:rsidRPr="002357F9" w14:paraId="58F64A62" w14:textId="77777777" w:rsidTr="001F5044">
        <w:trPr>
          <w:trHeight w:val="345"/>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6FE27" w14:textId="77777777" w:rsidR="002357F9" w:rsidRPr="002357F9" w:rsidRDefault="002357F9" w:rsidP="000020F4">
            <w:pPr>
              <w:autoSpaceDE/>
              <w:autoSpaceDN/>
              <w:spacing w:line="360" w:lineRule="auto"/>
              <w:jc w:val="center"/>
              <w:rPr>
                <w:color w:val="000000"/>
              </w:rPr>
            </w:pPr>
            <w:proofErr w:type="spellStart"/>
            <w:r w:rsidRPr="002357F9">
              <w:rPr>
                <w:color w:val="000000"/>
              </w:rPr>
              <w:t>Ruas</w:t>
            </w:r>
            <w:proofErr w:type="spellEnd"/>
            <w:r w:rsidRPr="002357F9">
              <w:rPr>
                <w:color w:val="000000"/>
              </w:rPr>
              <w:t xml:space="preserve"> Jalan</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0CB34" w14:textId="77777777" w:rsidR="002357F9" w:rsidRPr="002357F9" w:rsidRDefault="002357F9" w:rsidP="000020F4">
            <w:pPr>
              <w:autoSpaceDE/>
              <w:autoSpaceDN/>
              <w:spacing w:line="360" w:lineRule="auto"/>
              <w:jc w:val="center"/>
              <w:rPr>
                <w:color w:val="000000"/>
              </w:rPr>
            </w:pPr>
            <w:r w:rsidRPr="002357F9">
              <w:rPr>
                <w:color w:val="000000"/>
              </w:rPr>
              <w:t>STA</w:t>
            </w:r>
          </w:p>
        </w:tc>
        <w:tc>
          <w:tcPr>
            <w:tcW w:w="11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2043BC" w14:textId="77777777" w:rsidR="002357F9" w:rsidRPr="002357F9" w:rsidRDefault="002357F9" w:rsidP="000020F4">
            <w:pPr>
              <w:autoSpaceDE/>
              <w:autoSpaceDN/>
              <w:spacing w:line="360" w:lineRule="auto"/>
              <w:jc w:val="center"/>
              <w:rPr>
                <w:color w:val="000000"/>
              </w:rPr>
            </w:pPr>
            <w:proofErr w:type="spellStart"/>
            <w:r w:rsidRPr="002357F9">
              <w:rPr>
                <w:color w:val="000000"/>
              </w:rPr>
              <w:t>Nodel</w:t>
            </w:r>
            <w:proofErr w:type="spellEnd"/>
            <w:r w:rsidRPr="002357F9">
              <w:rPr>
                <w:color w:val="000000"/>
              </w:rPr>
              <w:t xml:space="preserve"> Nayak and Christensen</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365D4" w14:textId="77777777" w:rsidR="002357F9" w:rsidRPr="002357F9" w:rsidRDefault="002357F9" w:rsidP="000020F4">
            <w:pPr>
              <w:autoSpaceDE/>
              <w:autoSpaceDN/>
              <w:spacing w:line="360" w:lineRule="auto"/>
              <w:jc w:val="center"/>
              <w:rPr>
                <w:color w:val="000000"/>
              </w:rPr>
            </w:pPr>
            <w:r w:rsidRPr="002357F9">
              <w:rPr>
                <w:color w:val="000000"/>
              </w:rPr>
              <w:t xml:space="preserve">Model </w:t>
            </w:r>
            <w:proofErr w:type="spellStart"/>
            <w:r w:rsidRPr="002357F9">
              <w:rPr>
                <w:color w:val="000000"/>
              </w:rPr>
              <w:t>Peneliti</w:t>
            </w:r>
            <w:proofErr w:type="spellEnd"/>
            <w:r w:rsidRPr="002357F9">
              <w:rPr>
                <w:color w:val="000000"/>
              </w:rPr>
              <w:t xml:space="preserve"> (L)</w:t>
            </w:r>
          </w:p>
        </w:tc>
      </w:tr>
      <w:tr w:rsidR="002357F9" w:rsidRPr="002357F9" w14:paraId="58BC8273" w14:textId="77777777" w:rsidTr="001F5044">
        <w:trPr>
          <w:trHeight w:val="345"/>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7B907FAB" w14:textId="77777777" w:rsidR="002357F9" w:rsidRPr="002357F9" w:rsidRDefault="002357F9" w:rsidP="000020F4">
            <w:pPr>
              <w:autoSpaceDE/>
              <w:autoSpaceDN/>
              <w:spacing w:line="360" w:lineRule="auto"/>
              <w:rPr>
                <w:color w:val="00000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717EBCCD" w14:textId="77777777" w:rsidR="002357F9" w:rsidRPr="002357F9" w:rsidRDefault="002357F9" w:rsidP="000020F4">
            <w:pPr>
              <w:autoSpaceDE/>
              <w:autoSpaceDN/>
              <w:spacing w:line="360" w:lineRule="auto"/>
              <w:rPr>
                <w:color w:val="000000"/>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14:paraId="261E0414" w14:textId="77777777" w:rsidR="002357F9" w:rsidRPr="002357F9" w:rsidRDefault="002357F9" w:rsidP="000020F4">
            <w:pPr>
              <w:autoSpaceDE/>
              <w:autoSpaceDN/>
              <w:spacing w:line="360" w:lineRule="auto"/>
              <w:rPr>
                <w:color w:val="000000"/>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14:paraId="688F33A0" w14:textId="77777777" w:rsidR="002357F9" w:rsidRPr="002357F9" w:rsidRDefault="002357F9" w:rsidP="000020F4">
            <w:pPr>
              <w:autoSpaceDE/>
              <w:autoSpaceDN/>
              <w:spacing w:line="360" w:lineRule="auto"/>
              <w:rPr>
                <w:color w:val="000000"/>
              </w:rPr>
            </w:pPr>
          </w:p>
        </w:tc>
      </w:tr>
      <w:tr w:rsidR="002357F9" w:rsidRPr="002357F9" w14:paraId="6BEF4B5D" w14:textId="77777777" w:rsidTr="001F5044">
        <w:trPr>
          <w:trHeight w:val="345"/>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52E5633F" w14:textId="77777777" w:rsidR="002357F9" w:rsidRPr="002357F9" w:rsidRDefault="002357F9" w:rsidP="000020F4">
            <w:pPr>
              <w:autoSpaceDE/>
              <w:autoSpaceDN/>
              <w:spacing w:line="360" w:lineRule="auto"/>
              <w:rPr>
                <w:color w:val="00000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451D5030" w14:textId="77777777" w:rsidR="002357F9" w:rsidRPr="002357F9" w:rsidRDefault="002357F9" w:rsidP="000020F4">
            <w:pPr>
              <w:autoSpaceDE/>
              <w:autoSpaceDN/>
              <w:spacing w:line="360" w:lineRule="auto"/>
              <w:rPr>
                <w:color w:val="000000"/>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14:paraId="109A1549" w14:textId="77777777" w:rsidR="002357F9" w:rsidRPr="002357F9" w:rsidRDefault="002357F9" w:rsidP="000020F4">
            <w:pPr>
              <w:autoSpaceDE/>
              <w:autoSpaceDN/>
              <w:spacing w:line="360" w:lineRule="auto"/>
              <w:rPr>
                <w:color w:val="000000"/>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14:paraId="022F4ED1" w14:textId="77777777" w:rsidR="002357F9" w:rsidRPr="002357F9" w:rsidRDefault="002357F9" w:rsidP="000020F4">
            <w:pPr>
              <w:autoSpaceDE/>
              <w:autoSpaceDN/>
              <w:spacing w:line="360" w:lineRule="auto"/>
              <w:rPr>
                <w:color w:val="000000"/>
              </w:rPr>
            </w:pPr>
          </w:p>
        </w:tc>
      </w:tr>
      <w:tr w:rsidR="002357F9" w:rsidRPr="002357F9" w14:paraId="4A69C7D5" w14:textId="77777777" w:rsidTr="001F5044">
        <w:trPr>
          <w:trHeight w:val="288"/>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562B2BC4" w14:textId="77777777" w:rsidR="002357F9" w:rsidRPr="002357F9" w:rsidRDefault="002357F9" w:rsidP="000020F4">
            <w:pPr>
              <w:autoSpaceDE/>
              <w:autoSpaceDN/>
              <w:spacing w:line="360" w:lineRule="auto"/>
              <w:rPr>
                <w:color w:val="00000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513AEE38" w14:textId="77777777" w:rsidR="002357F9" w:rsidRPr="002357F9" w:rsidRDefault="002357F9" w:rsidP="000020F4">
            <w:pPr>
              <w:autoSpaceDE/>
              <w:autoSpaceDN/>
              <w:spacing w:line="360" w:lineRule="auto"/>
              <w:rPr>
                <w:color w:val="000000"/>
              </w:rPr>
            </w:pPr>
          </w:p>
        </w:tc>
        <w:tc>
          <w:tcPr>
            <w:tcW w:w="1161" w:type="dxa"/>
            <w:tcBorders>
              <w:top w:val="nil"/>
              <w:left w:val="nil"/>
              <w:bottom w:val="single" w:sz="4" w:space="0" w:color="auto"/>
              <w:right w:val="single" w:sz="4" w:space="0" w:color="auto"/>
            </w:tcBorders>
            <w:shd w:val="clear" w:color="auto" w:fill="auto"/>
            <w:noWrap/>
            <w:vAlign w:val="bottom"/>
            <w:hideMark/>
          </w:tcPr>
          <w:p w14:paraId="5CD1C963" w14:textId="77777777" w:rsidR="002357F9" w:rsidRPr="002357F9" w:rsidRDefault="002357F9" w:rsidP="000020F4">
            <w:pPr>
              <w:autoSpaceDE/>
              <w:autoSpaceDN/>
              <w:spacing w:line="360" w:lineRule="auto"/>
              <w:jc w:val="center"/>
              <w:rPr>
                <w:color w:val="000000"/>
              </w:rPr>
            </w:pPr>
            <w:proofErr w:type="spellStart"/>
            <w:r w:rsidRPr="002357F9">
              <w:rPr>
                <w:color w:val="000000"/>
              </w:rPr>
              <w:t>Kpa</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7727BC25" w14:textId="77777777" w:rsidR="002357F9" w:rsidRPr="002357F9" w:rsidRDefault="002357F9" w:rsidP="000020F4">
            <w:pPr>
              <w:autoSpaceDE/>
              <w:autoSpaceDN/>
              <w:spacing w:line="360" w:lineRule="auto"/>
              <w:jc w:val="center"/>
              <w:rPr>
                <w:color w:val="000000"/>
              </w:rPr>
            </w:pPr>
            <w:proofErr w:type="spellStart"/>
            <w:r w:rsidRPr="002357F9">
              <w:rPr>
                <w:color w:val="000000"/>
              </w:rPr>
              <w:t>Kpa</w:t>
            </w:r>
            <w:proofErr w:type="spellEnd"/>
          </w:p>
        </w:tc>
      </w:tr>
      <w:tr w:rsidR="001F5044" w:rsidRPr="002357F9" w14:paraId="46929F80" w14:textId="77777777" w:rsidTr="001F5044">
        <w:trPr>
          <w:trHeight w:val="288"/>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2421E6" w14:textId="77777777" w:rsidR="002357F9" w:rsidRPr="002357F9" w:rsidRDefault="002357F9" w:rsidP="000020F4">
            <w:pPr>
              <w:autoSpaceDE/>
              <w:autoSpaceDN/>
              <w:spacing w:line="360" w:lineRule="auto"/>
              <w:jc w:val="center"/>
              <w:rPr>
                <w:color w:val="000000"/>
              </w:rPr>
            </w:pPr>
            <w:proofErr w:type="spellStart"/>
            <w:r w:rsidRPr="002357F9">
              <w:rPr>
                <w:color w:val="000000"/>
              </w:rPr>
              <w:t>Karanggede</w:t>
            </w:r>
            <w:proofErr w:type="spellEnd"/>
            <w:r w:rsidRPr="002357F9">
              <w:rPr>
                <w:color w:val="000000"/>
              </w:rPr>
              <w:t xml:space="preserve"> - </w:t>
            </w:r>
            <w:proofErr w:type="spellStart"/>
            <w:r w:rsidRPr="002357F9">
              <w:rPr>
                <w:color w:val="000000"/>
              </w:rPr>
              <w:t>Juwangi</w:t>
            </w:r>
            <w:proofErr w:type="spellEnd"/>
          </w:p>
        </w:tc>
        <w:tc>
          <w:tcPr>
            <w:tcW w:w="1320" w:type="dxa"/>
            <w:tcBorders>
              <w:top w:val="nil"/>
              <w:left w:val="nil"/>
              <w:bottom w:val="single" w:sz="4" w:space="0" w:color="auto"/>
              <w:right w:val="single" w:sz="4" w:space="0" w:color="auto"/>
            </w:tcBorders>
            <w:shd w:val="clear" w:color="auto" w:fill="auto"/>
            <w:noWrap/>
            <w:vAlign w:val="bottom"/>
            <w:hideMark/>
          </w:tcPr>
          <w:p w14:paraId="2035677F" w14:textId="77777777" w:rsidR="002357F9" w:rsidRPr="002357F9" w:rsidRDefault="002357F9" w:rsidP="000020F4">
            <w:pPr>
              <w:autoSpaceDE/>
              <w:autoSpaceDN/>
              <w:spacing w:line="360" w:lineRule="auto"/>
              <w:rPr>
                <w:color w:val="000000"/>
              </w:rPr>
            </w:pPr>
            <w:r w:rsidRPr="002357F9">
              <w:rPr>
                <w:color w:val="000000"/>
              </w:rPr>
              <w:t>STA 4+000</w:t>
            </w:r>
          </w:p>
        </w:tc>
        <w:tc>
          <w:tcPr>
            <w:tcW w:w="1161" w:type="dxa"/>
            <w:tcBorders>
              <w:top w:val="nil"/>
              <w:left w:val="nil"/>
              <w:bottom w:val="single" w:sz="4" w:space="0" w:color="auto"/>
              <w:right w:val="single" w:sz="4" w:space="0" w:color="auto"/>
            </w:tcBorders>
            <w:shd w:val="clear" w:color="auto" w:fill="auto"/>
            <w:noWrap/>
            <w:vAlign w:val="bottom"/>
            <w:hideMark/>
          </w:tcPr>
          <w:p w14:paraId="3BD03F0A" w14:textId="77777777" w:rsidR="002357F9" w:rsidRPr="002357F9" w:rsidRDefault="002357F9" w:rsidP="000020F4">
            <w:pPr>
              <w:autoSpaceDE/>
              <w:autoSpaceDN/>
              <w:spacing w:line="360" w:lineRule="auto"/>
              <w:jc w:val="right"/>
              <w:rPr>
                <w:color w:val="000000"/>
              </w:rPr>
            </w:pPr>
            <w:r w:rsidRPr="002357F9">
              <w:rPr>
                <w:color w:val="000000"/>
              </w:rPr>
              <w:t>25.14</w:t>
            </w:r>
          </w:p>
        </w:tc>
        <w:tc>
          <w:tcPr>
            <w:tcW w:w="965" w:type="dxa"/>
            <w:tcBorders>
              <w:top w:val="nil"/>
              <w:left w:val="nil"/>
              <w:bottom w:val="single" w:sz="4" w:space="0" w:color="auto"/>
              <w:right w:val="single" w:sz="4" w:space="0" w:color="auto"/>
            </w:tcBorders>
            <w:shd w:val="clear" w:color="auto" w:fill="auto"/>
            <w:noWrap/>
            <w:vAlign w:val="bottom"/>
            <w:hideMark/>
          </w:tcPr>
          <w:p w14:paraId="3F0F3C8C" w14:textId="77777777" w:rsidR="002357F9" w:rsidRPr="002357F9" w:rsidRDefault="002357F9" w:rsidP="000020F4">
            <w:pPr>
              <w:autoSpaceDE/>
              <w:autoSpaceDN/>
              <w:spacing w:line="360" w:lineRule="auto"/>
              <w:jc w:val="right"/>
              <w:rPr>
                <w:color w:val="000000"/>
              </w:rPr>
            </w:pPr>
            <w:r w:rsidRPr="002357F9">
              <w:rPr>
                <w:color w:val="000000"/>
              </w:rPr>
              <w:t>109.57</w:t>
            </w:r>
          </w:p>
        </w:tc>
      </w:tr>
      <w:tr w:rsidR="002357F9" w:rsidRPr="002357F9" w14:paraId="0AD95863" w14:textId="77777777" w:rsidTr="001F5044">
        <w:trPr>
          <w:trHeight w:val="288"/>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01FDC6C6" w14:textId="77777777" w:rsidR="002357F9" w:rsidRPr="002357F9" w:rsidRDefault="002357F9" w:rsidP="000020F4">
            <w:pPr>
              <w:autoSpaceDE/>
              <w:autoSpaceDN/>
              <w:spacing w:line="360" w:lineRule="auto"/>
              <w:rPr>
                <w:color w:val="000000"/>
              </w:rPr>
            </w:pPr>
          </w:p>
        </w:tc>
        <w:tc>
          <w:tcPr>
            <w:tcW w:w="1320" w:type="dxa"/>
            <w:tcBorders>
              <w:top w:val="nil"/>
              <w:left w:val="nil"/>
              <w:bottom w:val="single" w:sz="4" w:space="0" w:color="auto"/>
              <w:right w:val="single" w:sz="4" w:space="0" w:color="auto"/>
            </w:tcBorders>
            <w:shd w:val="clear" w:color="auto" w:fill="auto"/>
            <w:noWrap/>
            <w:vAlign w:val="bottom"/>
            <w:hideMark/>
          </w:tcPr>
          <w:p w14:paraId="7FBF422A" w14:textId="77777777" w:rsidR="002357F9" w:rsidRPr="002357F9" w:rsidRDefault="002357F9" w:rsidP="000020F4">
            <w:pPr>
              <w:autoSpaceDE/>
              <w:autoSpaceDN/>
              <w:spacing w:line="360" w:lineRule="auto"/>
              <w:rPr>
                <w:color w:val="000000"/>
              </w:rPr>
            </w:pPr>
            <w:r w:rsidRPr="002357F9">
              <w:rPr>
                <w:color w:val="000000"/>
              </w:rPr>
              <w:t>STA 8+000</w:t>
            </w:r>
          </w:p>
        </w:tc>
        <w:tc>
          <w:tcPr>
            <w:tcW w:w="1161" w:type="dxa"/>
            <w:tcBorders>
              <w:top w:val="nil"/>
              <w:left w:val="nil"/>
              <w:bottom w:val="single" w:sz="4" w:space="0" w:color="auto"/>
              <w:right w:val="single" w:sz="4" w:space="0" w:color="auto"/>
            </w:tcBorders>
            <w:shd w:val="clear" w:color="auto" w:fill="auto"/>
            <w:noWrap/>
            <w:vAlign w:val="bottom"/>
            <w:hideMark/>
          </w:tcPr>
          <w:p w14:paraId="675A33DA" w14:textId="77777777" w:rsidR="002357F9" w:rsidRPr="002357F9" w:rsidRDefault="002357F9" w:rsidP="000020F4">
            <w:pPr>
              <w:autoSpaceDE/>
              <w:autoSpaceDN/>
              <w:spacing w:line="360" w:lineRule="auto"/>
              <w:jc w:val="right"/>
              <w:rPr>
                <w:color w:val="000000"/>
              </w:rPr>
            </w:pPr>
            <w:r w:rsidRPr="002357F9">
              <w:rPr>
                <w:color w:val="000000"/>
              </w:rPr>
              <w:t>36.08</w:t>
            </w:r>
          </w:p>
        </w:tc>
        <w:tc>
          <w:tcPr>
            <w:tcW w:w="965" w:type="dxa"/>
            <w:tcBorders>
              <w:top w:val="nil"/>
              <w:left w:val="nil"/>
              <w:bottom w:val="single" w:sz="4" w:space="0" w:color="auto"/>
              <w:right w:val="single" w:sz="4" w:space="0" w:color="auto"/>
            </w:tcBorders>
            <w:shd w:val="clear" w:color="auto" w:fill="auto"/>
            <w:noWrap/>
            <w:vAlign w:val="bottom"/>
            <w:hideMark/>
          </w:tcPr>
          <w:p w14:paraId="0A842703" w14:textId="77777777" w:rsidR="002357F9" w:rsidRPr="002357F9" w:rsidRDefault="002357F9" w:rsidP="000020F4">
            <w:pPr>
              <w:autoSpaceDE/>
              <w:autoSpaceDN/>
              <w:spacing w:line="360" w:lineRule="auto"/>
              <w:jc w:val="right"/>
              <w:rPr>
                <w:color w:val="000000"/>
              </w:rPr>
            </w:pPr>
            <w:r w:rsidRPr="002357F9">
              <w:rPr>
                <w:color w:val="000000"/>
              </w:rPr>
              <w:t>205.32</w:t>
            </w:r>
          </w:p>
        </w:tc>
      </w:tr>
      <w:tr w:rsidR="002357F9" w:rsidRPr="002357F9" w14:paraId="7E5ABCBA" w14:textId="77777777" w:rsidTr="001F5044">
        <w:trPr>
          <w:trHeight w:val="288"/>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4F208D94" w14:textId="77777777" w:rsidR="002357F9" w:rsidRPr="002357F9" w:rsidRDefault="002357F9" w:rsidP="000020F4">
            <w:pPr>
              <w:autoSpaceDE/>
              <w:autoSpaceDN/>
              <w:spacing w:line="360" w:lineRule="auto"/>
              <w:rPr>
                <w:color w:val="000000"/>
              </w:rPr>
            </w:pPr>
          </w:p>
        </w:tc>
        <w:tc>
          <w:tcPr>
            <w:tcW w:w="1320" w:type="dxa"/>
            <w:tcBorders>
              <w:top w:val="nil"/>
              <w:left w:val="nil"/>
              <w:bottom w:val="single" w:sz="4" w:space="0" w:color="auto"/>
              <w:right w:val="single" w:sz="4" w:space="0" w:color="auto"/>
            </w:tcBorders>
            <w:shd w:val="clear" w:color="auto" w:fill="auto"/>
            <w:noWrap/>
            <w:vAlign w:val="bottom"/>
            <w:hideMark/>
          </w:tcPr>
          <w:p w14:paraId="2EE448C6" w14:textId="77777777" w:rsidR="002357F9" w:rsidRPr="002357F9" w:rsidRDefault="002357F9" w:rsidP="000020F4">
            <w:pPr>
              <w:autoSpaceDE/>
              <w:autoSpaceDN/>
              <w:spacing w:line="360" w:lineRule="auto"/>
              <w:rPr>
                <w:color w:val="000000"/>
              </w:rPr>
            </w:pPr>
            <w:r w:rsidRPr="002357F9">
              <w:rPr>
                <w:color w:val="000000"/>
              </w:rPr>
              <w:t>STA 12+500</w:t>
            </w:r>
          </w:p>
        </w:tc>
        <w:tc>
          <w:tcPr>
            <w:tcW w:w="1161" w:type="dxa"/>
            <w:tcBorders>
              <w:top w:val="nil"/>
              <w:left w:val="nil"/>
              <w:bottom w:val="single" w:sz="4" w:space="0" w:color="auto"/>
              <w:right w:val="single" w:sz="4" w:space="0" w:color="auto"/>
            </w:tcBorders>
            <w:shd w:val="clear" w:color="auto" w:fill="auto"/>
            <w:noWrap/>
            <w:vAlign w:val="bottom"/>
            <w:hideMark/>
          </w:tcPr>
          <w:p w14:paraId="06C89DE3" w14:textId="77777777" w:rsidR="002357F9" w:rsidRPr="002357F9" w:rsidRDefault="002357F9" w:rsidP="000020F4">
            <w:pPr>
              <w:autoSpaceDE/>
              <w:autoSpaceDN/>
              <w:spacing w:line="360" w:lineRule="auto"/>
              <w:jc w:val="right"/>
              <w:rPr>
                <w:color w:val="000000"/>
              </w:rPr>
            </w:pPr>
            <w:r w:rsidRPr="002357F9">
              <w:rPr>
                <w:color w:val="000000"/>
              </w:rPr>
              <w:t>56.02</w:t>
            </w:r>
          </w:p>
        </w:tc>
        <w:tc>
          <w:tcPr>
            <w:tcW w:w="965" w:type="dxa"/>
            <w:tcBorders>
              <w:top w:val="nil"/>
              <w:left w:val="nil"/>
              <w:bottom w:val="single" w:sz="4" w:space="0" w:color="auto"/>
              <w:right w:val="single" w:sz="4" w:space="0" w:color="auto"/>
            </w:tcBorders>
            <w:shd w:val="clear" w:color="auto" w:fill="auto"/>
            <w:noWrap/>
            <w:vAlign w:val="bottom"/>
            <w:hideMark/>
          </w:tcPr>
          <w:p w14:paraId="595DCBA7" w14:textId="77777777" w:rsidR="002357F9" w:rsidRPr="002357F9" w:rsidRDefault="002357F9" w:rsidP="000020F4">
            <w:pPr>
              <w:autoSpaceDE/>
              <w:autoSpaceDN/>
              <w:spacing w:line="360" w:lineRule="auto"/>
              <w:jc w:val="right"/>
              <w:rPr>
                <w:color w:val="000000"/>
              </w:rPr>
            </w:pPr>
            <w:r w:rsidRPr="002357F9">
              <w:rPr>
                <w:color w:val="000000"/>
              </w:rPr>
              <w:t>408.15</w:t>
            </w:r>
          </w:p>
        </w:tc>
      </w:tr>
      <w:tr w:rsidR="002357F9" w:rsidRPr="002357F9" w14:paraId="0AD44FA2" w14:textId="77777777" w:rsidTr="001F5044">
        <w:trPr>
          <w:trHeight w:val="288"/>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7A071D75" w14:textId="77777777" w:rsidR="002357F9" w:rsidRPr="002357F9" w:rsidRDefault="002357F9" w:rsidP="000020F4">
            <w:pPr>
              <w:autoSpaceDE/>
              <w:autoSpaceDN/>
              <w:spacing w:line="360" w:lineRule="auto"/>
              <w:rPr>
                <w:color w:val="000000"/>
              </w:rPr>
            </w:pPr>
          </w:p>
        </w:tc>
        <w:tc>
          <w:tcPr>
            <w:tcW w:w="1320" w:type="dxa"/>
            <w:tcBorders>
              <w:top w:val="nil"/>
              <w:left w:val="nil"/>
              <w:bottom w:val="single" w:sz="4" w:space="0" w:color="auto"/>
              <w:right w:val="single" w:sz="4" w:space="0" w:color="auto"/>
            </w:tcBorders>
            <w:shd w:val="clear" w:color="auto" w:fill="auto"/>
            <w:noWrap/>
            <w:vAlign w:val="bottom"/>
            <w:hideMark/>
          </w:tcPr>
          <w:p w14:paraId="7E02154D" w14:textId="77777777" w:rsidR="002357F9" w:rsidRPr="002357F9" w:rsidRDefault="002357F9" w:rsidP="000020F4">
            <w:pPr>
              <w:autoSpaceDE/>
              <w:autoSpaceDN/>
              <w:spacing w:line="360" w:lineRule="auto"/>
              <w:rPr>
                <w:color w:val="000000"/>
              </w:rPr>
            </w:pPr>
            <w:r w:rsidRPr="002357F9">
              <w:rPr>
                <w:color w:val="000000"/>
              </w:rPr>
              <w:t>STA 21+000</w:t>
            </w:r>
          </w:p>
        </w:tc>
        <w:tc>
          <w:tcPr>
            <w:tcW w:w="1161" w:type="dxa"/>
            <w:tcBorders>
              <w:top w:val="nil"/>
              <w:left w:val="nil"/>
              <w:bottom w:val="single" w:sz="4" w:space="0" w:color="auto"/>
              <w:right w:val="single" w:sz="4" w:space="0" w:color="auto"/>
            </w:tcBorders>
            <w:shd w:val="clear" w:color="auto" w:fill="auto"/>
            <w:noWrap/>
            <w:vAlign w:val="bottom"/>
            <w:hideMark/>
          </w:tcPr>
          <w:p w14:paraId="30F8184B" w14:textId="77777777" w:rsidR="002357F9" w:rsidRPr="002357F9" w:rsidRDefault="002357F9" w:rsidP="000020F4">
            <w:pPr>
              <w:autoSpaceDE/>
              <w:autoSpaceDN/>
              <w:spacing w:line="360" w:lineRule="auto"/>
              <w:jc w:val="right"/>
              <w:rPr>
                <w:color w:val="000000"/>
              </w:rPr>
            </w:pPr>
            <w:r w:rsidRPr="002357F9">
              <w:rPr>
                <w:color w:val="000000"/>
              </w:rPr>
              <w:t>70.98</w:t>
            </w:r>
          </w:p>
        </w:tc>
        <w:tc>
          <w:tcPr>
            <w:tcW w:w="965" w:type="dxa"/>
            <w:tcBorders>
              <w:top w:val="nil"/>
              <w:left w:val="nil"/>
              <w:bottom w:val="single" w:sz="4" w:space="0" w:color="auto"/>
              <w:right w:val="single" w:sz="4" w:space="0" w:color="auto"/>
            </w:tcBorders>
            <w:shd w:val="clear" w:color="auto" w:fill="auto"/>
            <w:noWrap/>
            <w:vAlign w:val="bottom"/>
            <w:hideMark/>
          </w:tcPr>
          <w:p w14:paraId="38C8CFAF" w14:textId="77777777" w:rsidR="002357F9" w:rsidRPr="002357F9" w:rsidRDefault="002357F9" w:rsidP="000020F4">
            <w:pPr>
              <w:autoSpaceDE/>
              <w:autoSpaceDN/>
              <w:spacing w:line="360" w:lineRule="auto"/>
              <w:jc w:val="right"/>
              <w:rPr>
                <w:color w:val="000000"/>
              </w:rPr>
            </w:pPr>
            <w:r w:rsidRPr="002357F9">
              <w:rPr>
                <w:color w:val="000000"/>
              </w:rPr>
              <w:t>397.90</w:t>
            </w:r>
          </w:p>
        </w:tc>
      </w:tr>
      <w:tr w:rsidR="001F5044" w:rsidRPr="002357F9" w14:paraId="56C522C7" w14:textId="77777777" w:rsidTr="001F5044">
        <w:trPr>
          <w:trHeight w:val="288"/>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FFB247" w14:textId="77777777" w:rsidR="002357F9" w:rsidRPr="002357F9" w:rsidRDefault="002357F9" w:rsidP="000020F4">
            <w:pPr>
              <w:autoSpaceDE/>
              <w:autoSpaceDN/>
              <w:spacing w:line="360" w:lineRule="auto"/>
              <w:jc w:val="center"/>
              <w:rPr>
                <w:color w:val="000000"/>
              </w:rPr>
            </w:pPr>
            <w:proofErr w:type="spellStart"/>
            <w:r w:rsidRPr="002357F9">
              <w:rPr>
                <w:color w:val="000000"/>
              </w:rPr>
              <w:t>Jrebeng</w:t>
            </w:r>
            <w:proofErr w:type="spellEnd"/>
            <w:r w:rsidRPr="002357F9">
              <w:rPr>
                <w:color w:val="000000"/>
              </w:rPr>
              <w:t xml:space="preserve"> - </w:t>
            </w:r>
            <w:proofErr w:type="spellStart"/>
            <w:r w:rsidRPr="002357F9">
              <w:rPr>
                <w:color w:val="000000"/>
              </w:rPr>
              <w:t>Repaking</w:t>
            </w:r>
            <w:proofErr w:type="spellEnd"/>
          </w:p>
        </w:tc>
        <w:tc>
          <w:tcPr>
            <w:tcW w:w="1320" w:type="dxa"/>
            <w:tcBorders>
              <w:top w:val="nil"/>
              <w:left w:val="nil"/>
              <w:bottom w:val="single" w:sz="4" w:space="0" w:color="auto"/>
              <w:right w:val="single" w:sz="4" w:space="0" w:color="auto"/>
            </w:tcBorders>
            <w:shd w:val="clear" w:color="auto" w:fill="auto"/>
            <w:noWrap/>
            <w:vAlign w:val="bottom"/>
            <w:hideMark/>
          </w:tcPr>
          <w:p w14:paraId="2566F8A7" w14:textId="77777777" w:rsidR="002357F9" w:rsidRPr="002357F9" w:rsidRDefault="002357F9" w:rsidP="000020F4">
            <w:pPr>
              <w:autoSpaceDE/>
              <w:autoSpaceDN/>
              <w:spacing w:line="360" w:lineRule="auto"/>
              <w:rPr>
                <w:color w:val="000000"/>
              </w:rPr>
            </w:pPr>
            <w:r w:rsidRPr="002357F9">
              <w:rPr>
                <w:color w:val="000000"/>
              </w:rPr>
              <w:t>STA 0+500</w:t>
            </w:r>
          </w:p>
        </w:tc>
        <w:tc>
          <w:tcPr>
            <w:tcW w:w="1161" w:type="dxa"/>
            <w:tcBorders>
              <w:top w:val="nil"/>
              <w:left w:val="nil"/>
              <w:bottom w:val="single" w:sz="4" w:space="0" w:color="auto"/>
              <w:right w:val="single" w:sz="4" w:space="0" w:color="auto"/>
            </w:tcBorders>
            <w:shd w:val="clear" w:color="auto" w:fill="auto"/>
            <w:noWrap/>
            <w:vAlign w:val="bottom"/>
            <w:hideMark/>
          </w:tcPr>
          <w:p w14:paraId="7A5DF49C" w14:textId="77777777" w:rsidR="002357F9" w:rsidRPr="002357F9" w:rsidRDefault="002357F9" w:rsidP="000020F4">
            <w:pPr>
              <w:autoSpaceDE/>
              <w:autoSpaceDN/>
              <w:spacing w:line="360" w:lineRule="auto"/>
              <w:jc w:val="right"/>
              <w:rPr>
                <w:color w:val="000000"/>
              </w:rPr>
            </w:pPr>
            <w:r w:rsidRPr="002357F9">
              <w:rPr>
                <w:color w:val="000000"/>
              </w:rPr>
              <w:t>25.30</w:t>
            </w:r>
          </w:p>
        </w:tc>
        <w:tc>
          <w:tcPr>
            <w:tcW w:w="965" w:type="dxa"/>
            <w:tcBorders>
              <w:top w:val="nil"/>
              <w:left w:val="nil"/>
              <w:bottom w:val="single" w:sz="4" w:space="0" w:color="auto"/>
              <w:right w:val="single" w:sz="4" w:space="0" w:color="auto"/>
            </w:tcBorders>
            <w:shd w:val="clear" w:color="auto" w:fill="auto"/>
            <w:noWrap/>
            <w:vAlign w:val="bottom"/>
            <w:hideMark/>
          </w:tcPr>
          <w:p w14:paraId="017DEBA1" w14:textId="77777777" w:rsidR="002357F9" w:rsidRPr="002357F9" w:rsidRDefault="002357F9" w:rsidP="000020F4">
            <w:pPr>
              <w:autoSpaceDE/>
              <w:autoSpaceDN/>
              <w:spacing w:line="360" w:lineRule="auto"/>
              <w:jc w:val="right"/>
              <w:rPr>
                <w:color w:val="000000"/>
              </w:rPr>
            </w:pPr>
            <w:r w:rsidRPr="002357F9">
              <w:rPr>
                <w:color w:val="000000"/>
              </w:rPr>
              <w:t>119.12</w:t>
            </w:r>
          </w:p>
        </w:tc>
      </w:tr>
      <w:tr w:rsidR="002357F9" w:rsidRPr="002357F9" w14:paraId="408F02E8" w14:textId="77777777" w:rsidTr="001F5044">
        <w:trPr>
          <w:trHeight w:val="288"/>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63D41B56" w14:textId="77777777" w:rsidR="002357F9" w:rsidRPr="002357F9" w:rsidRDefault="002357F9" w:rsidP="000020F4">
            <w:pPr>
              <w:autoSpaceDE/>
              <w:autoSpaceDN/>
              <w:spacing w:line="360" w:lineRule="auto"/>
              <w:rPr>
                <w:color w:val="000000"/>
              </w:rPr>
            </w:pPr>
          </w:p>
        </w:tc>
        <w:tc>
          <w:tcPr>
            <w:tcW w:w="1320" w:type="dxa"/>
            <w:tcBorders>
              <w:top w:val="nil"/>
              <w:left w:val="nil"/>
              <w:bottom w:val="single" w:sz="4" w:space="0" w:color="auto"/>
              <w:right w:val="single" w:sz="4" w:space="0" w:color="auto"/>
            </w:tcBorders>
            <w:shd w:val="clear" w:color="auto" w:fill="auto"/>
            <w:noWrap/>
            <w:vAlign w:val="bottom"/>
            <w:hideMark/>
          </w:tcPr>
          <w:p w14:paraId="5B299EE3" w14:textId="77777777" w:rsidR="002357F9" w:rsidRPr="002357F9" w:rsidRDefault="002357F9" w:rsidP="000020F4">
            <w:pPr>
              <w:autoSpaceDE/>
              <w:autoSpaceDN/>
              <w:spacing w:line="360" w:lineRule="auto"/>
              <w:rPr>
                <w:color w:val="000000"/>
              </w:rPr>
            </w:pPr>
            <w:r w:rsidRPr="002357F9">
              <w:rPr>
                <w:color w:val="000000"/>
              </w:rPr>
              <w:t>STA 1+500</w:t>
            </w:r>
          </w:p>
        </w:tc>
        <w:tc>
          <w:tcPr>
            <w:tcW w:w="1161" w:type="dxa"/>
            <w:tcBorders>
              <w:top w:val="nil"/>
              <w:left w:val="nil"/>
              <w:bottom w:val="single" w:sz="4" w:space="0" w:color="auto"/>
              <w:right w:val="single" w:sz="4" w:space="0" w:color="auto"/>
            </w:tcBorders>
            <w:shd w:val="clear" w:color="auto" w:fill="auto"/>
            <w:noWrap/>
            <w:vAlign w:val="bottom"/>
            <w:hideMark/>
          </w:tcPr>
          <w:p w14:paraId="66C152D7" w14:textId="77777777" w:rsidR="002357F9" w:rsidRPr="002357F9" w:rsidRDefault="002357F9" w:rsidP="000020F4">
            <w:pPr>
              <w:autoSpaceDE/>
              <w:autoSpaceDN/>
              <w:spacing w:line="360" w:lineRule="auto"/>
              <w:jc w:val="right"/>
              <w:rPr>
                <w:color w:val="000000"/>
              </w:rPr>
            </w:pPr>
            <w:r w:rsidRPr="002357F9">
              <w:rPr>
                <w:color w:val="000000"/>
              </w:rPr>
              <w:t>25.70</w:t>
            </w:r>
          </w:p>
        </w:tc>
        <w:tc>
          <w:tcPr>
            <w:tcW w:w="965" w:type="dxa"/>
            <w:tcBorders>
              <w:top w:val="nil"/>
              <w:left w:val="nil"/>
              <w:bottom w:val="single" w:sz="4" w:space="0" w:color="auto"/>
              <w:right w:val="single" w:sz="4" w:space="0" w:color="auto"/>
            </w:tcBorders>
            <w:shd w:val="clear" w:color="auto" w:fill="auto"/>
            <w:noWrap/>
            <w:vAlign w:val="bottom"/>
            <w:hideMark/>
          </w:tcPr>
          <w:p w14:paraId="2193DCEC" w14:textId="77777777" w:rsidR="002357F9" w:rsidRPr="002357F9" w:rsidRDefault="002357F9" w:rsidP="000020F4">
            <w:pPr>
              <w:autoSpaceDE/>
              <w:autoSpaceDN/>
              <w:spacing w:line="360" w:lineRule="auto"/>
              <w:jc w:val="right"/>
              <w:rPr>
                <w:color w:val="000000"/>
              </w:rPr>
            </w:pPr>
            <w:r w:rsidRPr="002357F9">
              <w:rPr>
                <w:color w:val="000000"/>
              </w:rPr>
              <w:t>129.18</w:t>
            </w:r>
          </w:p>
        </w:tc>
      </w:tr>
      <w:tr w:rsidR="002357F9" w:rsidRPr="002357F9" w14:paraId="72BFE4E2" w14:textId="77777777" w:rsidTr="001F5044">
        <w:trPr>
          <w:trHeight w:val="288"/>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496F4876" w14:textId="77777777" w:rsidR="002357F9" w:rsidRPr="002357F9" w:rsidRDefault="002357F9" w:rsidP="000020F4">
            <w:pPr>
              <w:autoSpaceDE/>
              <w:autoSpaceDN/>
              <w:spacing w:line="360" w:lineRule="auto"/>
              <w:rPr>
                <w:color w:val="000000"/>
              </w:rPr>
            </w:pPr>
          </w:p>
        </w:tc>
        <w:tc>
          <w:tcPr>
            <w:tcW w:w="1320" w:type="dxa"/>
            <w:tcBorders>
              <w:top w:val="nil"/>
              <w:left w:val="nil"/>
              <w:bottom w:val="single" w:sz="4" w:space="0" w:color="auto"/>
              <w:right w:val="single" w:sz="4" w:space="0" w:color="auto"/>
            </w:tcBorders>
            <w:shd w:val="clear" w:color="auto" w:fill="auto"/>
            <w:noWrap/>
            <w:vAlign w:val="bottom"/>
            <w:hideMark/>
          </w:tcPr>
          <w:p w14:paraId="4D3BA9F6" w14:textId="77777777" w:rsidR="002357F9" w:rsidRPr="002357F9" w:rsidRDefault="002357F9" w:rsidP="000020F4">
            <w:pPr>
              <w:autoSpaceDE/>
              <w:autoSpaceDN/>
              <w:spacing w:line="360" w:lineRule="auto"/>
              <w:rPr>
                <w:color w:val="000000"/>
              </w:rPr>
            </w:pPr>
            <w:r w:rsidRPr="002357F9">
              <w:rPr>
                <w:color w:val="000000"/>
              </w:rPr>
              <w:t>STA 4+500</w:t>
            </w:r>
          </w:p>
        </w:tc>
        <w:tc>
          <w:tcPr>
            <w:tcW w:w="1161" w:type="dxa"/>
            <w:tcBorders>
              <w:top w:val="nil"/>
              <w:left w:val="nil"/>
              <w:bottom w:val="single" w:sz="4" w:space="0" w:color="auto"/>
              <w:right w:val="single" w:sz="4" w:space="0" w:color="auto"/>
            </w:tcBorders>
            <w:shd w:val="clear" w:color="auto" w:fill="auto"/>
            <w:noWrap/>
            <w:vAlign w:val="bottom"/>
            <w:hideMark/>
          </w:tcPr>
          <w:p w14:paraId="04F42D12" w14:textId="77777777" w:rsidR="002357F9" w:rsidRPr="002357F9" w:rsidRDefault="002357F9" w:rsidP="000020F4">
            <w:pPr>
              <w:autoSpaceDE/>
              <w:autoSpaceDN/>
              <w:spacing w:line="360" w:lineRule="auto"/>
              <w:jc w:val="right"/>
              <w:rPr>
                <w:color w:val="000000"/>
              </w:rPr>
            </w:pPr>
            <w:r w:rsidRPr="002357F9">
              <w:rPr>
                <w:color w:val="000000"/>
              </w:rPr>
              <w:t>27.65</w:t>
            </w:r>
          </w:p>
        </w:tc>
        <w:tc>
          <w:tcPr>
            <w:tcW w:w="965" w:type="dxa"/>
            <w:tcBorders>
              <w:top w:val="nil"/>
              <w:left w:val="nil"/>
              <w:bottom w:val="single" w:sz="4" w:space="0" w:color="auto"/>
              <w:right w:val="single" w:sz="4" w:space="0" w:color="auto"/>
            </w:tcBorders>
            <w:shd w:val="clear" w:color="auto" w:fill="auto"/>
            <w:noWrap/>
            <w:vAlign w:val="bottom"/>
            <w:hideMark/>
          </w:tcPr>
          <w:p w14:paraId="2671B1D4" w14:textId="77777777" w:rsidR="002357F9" w:rsidRPr="002357F9" w:rsidRDefault="002357F9" w:rsidP="000020F4">
            <w:pPr>
              <w:autoSpaceDE/>
              <w:autoSpaceDN/>
              <w:spacing w:line="360" w:lineRule="auto"/>
              <w:jc w:val="right"/>
              <w:rPr>
                <w:color w:val="000000"/>
              </w:rPr>
            </w:pPr>
            <w:r w:rsidRPr="002357F9">
              <w:rPr>
                <w:color w:val="000000"/>
              </w:rPr>
              <w:t>147.19</w:t>
            </w:r>
          </w:p>
        </w:tc>
      </w:tr>
      <w:tr w:rsidR="002357F9" w:rsidRPr="002357F9" w14:paraId="2A3E24BB" w14:textId="77777777" w:rsidTr="001F5044">
        <w:trPr>
          <w:trHeight w:val="288"/>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46BCAE42" w14:textId="77777777" w:rsidR="002357F9" w:rsidRPr="002357F9" w:rsidRDefault="002357F9" w:rsidP="000020F4">
            <w:pPr>
              <w:autoSpaceDE/>
              <w:autoSpaceDN/>
              <w:spacing w:line="360" w:lineRule="auto"/>
              <w:rPr>
                <w:color w:val="000000"/>
              </w:rPr>
            </w:pPr>
          </w:p>
        </w:tc>
        <w:tc>
          <w:tcPr>
            <w:tcW w:w="1320" w:type="dxa"/>
            <w:tcBorders>
              <w:top w:val="nil"/>
              <w:left w:val="nil"/>
              <w:bottom w:val="single" w:sz="4" w:space="0" w:color="auto"/>
              <w:right w:val="single" w:sz="4" w:space="0" w:color="auto"/>
            </w:tcBorders>
            <w:shd w:val="clear" w:color="auto" w:fill="auto"/>
            <w:noWrap/>
            <w:vAlign w:val="bottom"/>
            <w:hideMark/>
          </w:tcPr>
          <w:p w14:paraId="4F75F311" w14:textId="77777777" w:rsidR="002357F9" w:rsidRPr="002357F9" w:rsidRDefault="002357F9" w:rsidP="000020F4">
            <w:pPr>
              <w:autoSpaceDE/>
              <w:autoSpaceDN/>
              <w:spacing w:line="360" w:lineRule="auto"/>
              <w:rPr>
                <w:color w:val="000000"/>
              </w:rPr>
            </w:pPr>
            <w:r w:rsidRPr="002357F9">
              <w:rPr>
                <w:color w:val="000000"/>
              </w:rPr>
              <w:t>STA 9+000</w:t>
            </w:r>
          </w:p>
        </w:tc>
        <w:tc>
          <w:tcPr>
            <w:tcW w:w="1161" w:type="dxa"/>
            <w:tcBorders>
              <w:top w:val="nil"/>
              <w:left w:val="nil"/>
              <w:bottom w:val="single" w:sz="4" w:space="0" w:color="auto"/>
              <w:right w:val="single" w:sz="4" w:space="0" w:color="auto"/>
            </w:tcBorders>
            <w:shd w:val="clear" w:color="auto" w:fill="auto"/>
            <w:noWrap/>
            <w:vAlign w:val="bottom"/>
            <w:hideMark/>
          </w:tcPr>
          <w:p w14:paraId="7AFAABE3" w14:textId="77777777" w:rsidR="002357F9" w:rsidRPr="002357F9" w:rsidRDefault="002357F9" w:rsidP="000020F4">
            <w:pPr>
              <w:autoSpaceDE/>
              <w:autoSpaceDN/>
              <w:spacing w:line="360" w:lineRule="auto"/>
              <w:jc w:val="right"/>
              <w:rPr>
                <w:color w:val="000000"/>
              </w:rPr>
            </w:pPr>
            <w:r w:rsidRPr="002357F9">
              <w:rPr>
                <w:color w:val="000000"/>
              </w:rPr>
              <w:t>33.82</w:t>
            </w:r>
          </w:p>
        </w:tc>
        <w:tc>
          <w:tcPr>
            <w:tcW w:w="965" w:type="dxa"/>
            <w:tcBorders>
              <w:top w:val="nil"/>
              <w:left w:val="nil"/>
              <w:bottom w:val="single" w:sz="4" w:space="0" w:color="auto"/>
              <w:right w:val="single" w:sz="4" w:space="0" w:color="auto"/>
            </w:tcBorders>
            <w:shd w:val="clear" w:color="auto" w:fill="auto"/>
            <w:noWrap/>
            <w:vAlign w:val="bottom"/>
            <w:hideMark/>
          </w:tcPr>
          <w:p w14:paraId="7DA12610" w14:textId="77777777" w:rsidR="002357F9" w:rsidRPr="002357F9" w:rsidRDefault="002357F9" w:rsidP="000020F4">
            <w:pPr>
              <w:autoSpaceDE/>
              <w:autoSpaceDN/>
              <w:spacing w:line="360" w:lineRule="auto"/>
              <w:jc w:val="right"/>
              <w:rPr>
                <w:color w:val="000000"/>
              </w:rPr>
            </w:pPr>
            <w:r w:rsidRPr="002357F9">
              <w:rPr>
                <w:color w:val="000000"/>
              </w:rPr>
              <w:t>207.01</w:t>
            </w:r>
          </w:p>
        </w:tc>
      </w:tr>
      <w:tr w:rsidR="001F5044" w:rsidRPr="002357F9" w14:paraId="5B037308" w14:textId="77777777" w:rsidTr="001F5044">
        <w:trPr>
          <w:trHeight w:val="288"/>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13E995" w14:textId="77777777" w:rsidR="002357F9" w:rsidRPr="002357F9" w:rsidRDefault="002357F9" w:rsidP="000020F4">
            <w:pPr>
              <w:autoSpaceDE/>
              <w:autoSpaceDN/>
              <w:spacing w:line="360" w:lineRule="auto"/>
              <w:jc w:val="center"/>
              <w:rPr>
                <w:color w:val="000000"/>
              </w:rPr>
            </w:pPr>
            <w:proofErr w:type="spellStart"/>
            <w:r w:rsidRPr="002357F9">
              <w:rPr>
                <w:color w:val="000000"/>
              </w:rPr>
              <w:t>Mangu</w:t>
            </w:r>
            <w:proofErr w:type="spellEnd"/>
            <w:r w:rsidRPr="002357F9">
              <w:rPr>
                <w:color w:val="000000"/>
              </w:rPr>
              <w:t xml:space="preserve"> - </w:t>
            </w:r>
            <w:proofErr w:type="spellStart"/>
            <w:r w:rsidRPr="002357F9">
              <w:rPr>
                <w:color w:val="000000"/>
              </w:rPr>
              <w:t>Nogosari</w:t>
            </w:r>
            <w:proofErr w:type="spellEnd"/>
          </w:p>
        </w:tc>
        <w:tc>
          <w:tcPr>
            <w:tcW w:w="1320" w:type="dxa"/>
            <w:tcBorders>
              <w:top w:val="nil"/>
              <w:left w:val="nil"/>
              <w:bottom w:val="single" w:sz="4" w:space="0" w:color="auto"/>
              <w:right w:val="single" w:sz="4" w:space="0" w:color="auto"/>
            </w:tcBorders>
            <w:shd w:val="clear" w:color="auto" w:fill="auto"/>
            <w:noWrap/>
            <w:vAlign w:val="bottom"/>
            <w:hideMark/>
          </w:tcPr>
          <w:p w14:paraId="6FF4D630" w14:textId="77777777" w:rsidR="002357F9" w:rsidRPr="002357F9" w:rsidRDefault="002357F9" w:rsidP="000020F4">
            <w:pPr>
              <w:autoSpaceDE/>
              <w:autoSpaceDN/>
              <w:spacing w:line="360" w:lineRule="auto"/>
              <w:rPr>
                <w:color w:val="000000"/>
              </w:rPr>
            </w:pPr>
            <w:r w:rsidRPr="002357F9">
              <w:rPr>
                <w:color w:val="000000"/>
              </w:rPr>
              <w:t>STA 0+600</w:t>
            </w:r>
          </w:p>
        </w:tc>
        <w:tc>
          <w:tcPr>
            <w:tcW w:w="1161" w:type="dxa"/>
            <w:tcBorders>
              <w:top w:val="nil"/>
              <w:left w:val="nil"/>
              <w:bottom w:val="single" w:sz="4" w:space="0" w:color="auto"/>
              <w:right w:val="single" w:sz="4" w:space="0" w:color="auto"/>
            </w:tcBorders>
            <w:shd w:val="clear" w:color="auto" w:fill="auto"/>
            <w:noWrap/>
            <w:vAlign w:val="bottom"/>
            <w:hideMark/>
          </w:tcPr>
          <w:p w14:paraId="1EC9E035" w14:textId="77777777" w:rsidR="002357F9" w:rsidRPr="002357F9" w:rsidRDefault="002357F9" w:rsidP="000020F4">
            <w:pPr>
              <w:autoSpaceDE/>
              <w:autoSpaceDN/>
              <w:spacing w:line="360" w:lineRule="auto"/>
              <w:jc w:val="right"/>
              <w:rPr>
                <w:color w:val="000000"/>
              </w:rPr>
            </w:pPr>
            <w:r w:rsidRPr="002357F9">
              <w:rPr>
                <w:color w:val="000000"/>
              </w:rPr>
              <w:t>35.31</w:t>
            </w:r>
          </w:p>
        </w:tc>
        <w:tc>
          <w:tcPr>
            <w:tcW w:w="965" w:type="dxa"/>
            <w:tcBorders>
              <w:top w:val="nil"/>
              <w:left w:val="nil"/>
              <w:bottom w:val="single" w:sz="4" w:space="0" w:color="auto"/>
              <w:right w:val="single" w:sz="4" w:space="0" w:color="auto"/>
            </w:tcBorders>
            <w:shd w:val="clear" w:color="auto" w:fill="auto"/>
            <w:noWrap/>
            <w:vAlign w:val="bottom"/>
            <w:hideMark/>
          </w:tcPr>
          <w:p w14:paraId="41AB12F7" w14:textId="77777777" w:rsidR="002357F9" w:rsidRPr="002357F9" w:rsidRDefault="002357F9" w:rsidP="000020F4">
            <w:pPr>
              <w:autoSpaceDE/>
              <w:autoSpaceDN/>
              <w:spacing w:line="360" w:lineRule="auto"/>
              <w:jc w:val="right"/>
              <w:rPr>
                <w:color w:val="000000"/>
              </w:rPr>
            </w:pPr>
            <w:r w:rsidRPr="002357F9">
              <w:rPr>
                <w:color w:val="000000"/>
              </w:rPr>
              <w:t>240.27</w:t>
            </w:r>
          </w:p>
        </w:tc>
      </w:tr>
      <w:tr w:rsidR="002357F9" w:rsidRPr="002357F9" w14:paraId="5BEC0BDA" w14:textId="77777777" w:rsidTr="001F5044">
        <w:trPr>
          <w:trHeight w:val="288"/>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2E60E9ED" w14:textId="77777777" w:rsidR="002357F9" w:rsidRPr="002357F9" w:rsidRDefault="002357F9" w:rsidP="000020F4">
            <w:pPr>
              <w:autoSpaceDE/>
              <w:autoSpaceDN/>
              <w:spacing w:line="360" w:lineRule="auto"/>
              <w:rPr>
                <w:color w:val="000000"/>
              </w:rPr>
            </w:pPr>
          </w:p>
        </w:tc>
        <w:tc>
          <w:tcPr>
            <w:tcW w:w="1320" w:type="dxa"/>
            <w:tcBorders>
              <w:top w:val="nil"/>
              <w:left w:val="nil"/>
              <w:bottom w:val="single" w:sz="4" w:space="0" w:color="auto"/>
              <w:right w:val="single" w:sz="4" w:space="0" w:color="auto"/>
            </w:tcBorders>
            <w:shd w:val="clear" w:color="auto" w:fill="auto"/>
            <w:noWrap/>
            <w:vAlign w:val="bottom"/>
            <w:hideMark/>
          </w:tcPr>
          <w:p w14:paraId="56FAF1C7" w14:textId="77777777" w:rsidR="002357F9" w:rsidRPr="002357F9" w:rsidRDefault="002357F9" w:rsidP="000020F4">
            <w:pPr>
              <w:autoSpaceDE/>
              <w:autoSpaceDN/>
              <w:spacing w:line="360" w:lineRule="auto"/>
              <w:rPr>
                <w:color w:val="000000"/>
              </w:rPr>
            </w:pPr>
            <w:r w:rsidRPr="002357F9">
              <w:rPr>
                <w:color w:val="000000"/>
              </w:rPr>
              <w:t>STA 3+000</w:t>
            </w:r>
          </w:p>
        </w:tc>
        <w:tc>
          <w:tcPr>
            <w:tcW w:w="1161" w:type="dxa"/>
            <w:tcBorders>
              <w:top w:val="nil"/>
              <w:left w:val="nil"/>
              <w:bottom w:val="single" w:sz="4" w:space="0" w:color="auto"/>
              <w:right w:val="single" w:sz="4" w:space="0" w:color="auto"/>
            </w:tcBorders>
            <w:shd w:val="clear" w:color="auto" w:fill="auto"/>
            <w:noWrap/>
            <w:vAlign w:val="bottom"/>
            <w:hideMark/>
          </w:tcPr>
          <w:p w14:paraId="741A4079" w14:textId="77777777" w:rsidR="002357F9" w:rsidRPr="002357F9" w:rsidRDefault="002357F9" w:rsidP="000020F4">
            <w:pPr>
              <w:autoSpaceDE/>
              <w:autoSpaceDN/>
              <w:spacing w:line="360" w:lineRule="auto"/>
              <w:jc w:val="right"/>
              <w:rPr>
                <w:color w:val="000000"/>
              </w:rPr>
            </w:pPr>
            <w:r w:rsidRPr="002357F9">
              <w:rPr>
                <w:color w:val="000000"/>
              </w:rPr>
              <w:t>25.09</w:t>
            </w:r>
          </w:p>
        </w:tc>
        <w:tc>
          <w:tcPr>
            <w:tcW w:w="965" w:type="dxa"/>
            <w:tcBorders>
              <w:top w:val="nil"/>
              <w:left w:val="nil"/>
              <w:bottom w:val="single" w:sz="4" w:space="0" w:color="auto"/>
              <w:right w:val="single" w:sz="4" w:space="0" w:color="auto"/>
            </w:tcBorders>
            <w:shd w:val="clear" w:color="auto" w:fill="auto"/>
            <w:noWrap/>
            <w:vAlign w:val="bottom"/>
            <w:hideMark/>
          </w:tcPr>
          <w:p w14:paraId="2E28525A" w14:textId="77777777" w:rsidR="002357F9" w:rsidRPr="002357F9" w:rsidRDefault="002357F9" w:rsidP="000020F4">
            <w:pPr>
              <w:autoSpaceDE/>
              <w:autoSpaceDN/>
              <w:spacing w:line="360" w:lineRule="auto"/>
              <w:jc w:val="right"/>
              <w:rPr>
                <w:color w:val="000000"/>
              </w:rPr>
            </w:pPr>
            <w:r w:rsidRPr="002357F9">
              <w:rPr>
                <w:color w:val="000000"/>
              </w:rPr>
              <w:t>100.29</w:t>
            </w:r>
          </w:p>
        </w:tc>
      </w:tr>
      <w:tr w:rsidR="002357F9" w:rsidRPr="002357F9" w14:paraId="36B88DA9" w14:textId="77777777" w:rsidTr="001F5044">
        <w:trPr>
          <w:trHeight w:val="288"/>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098F9D24" w14:textId="77777777" w:rsidR="002357F9" w:rsidRPr="002357F9" w:rsidRDefault="002357F9" w:rsidP="000020F4">
            <w:pPr>
              <w:autoSpaceDE/>
              <w:autoSpaceDN/>
              <w:spacing w:line="360" w:lineRule="auto"/>
              <w:rPr>
                <w:color w:val="000000"/>
              </w:rPr>
            </w:pPr>
          </w:p>
        </w:tc>
        <w:tc>
          <w:tcPr>
            <w:tcW w:w="1320" w:type="dxa"/>
            <w:tcBorders>
              <w:top w:val="nil"/>
              <w:left w:val="nil"/>
              <w:bottom w:val="single" w:sz="4" w:space="0" w:color="auto"/>
              <w:right w:val="single" w:sz="4" w:space="0" w:color="auto"/>
            </w:tcBorders>
            <w:shd w:val="clear" w:color="auto" w:fill="auto"/>
            <w:noWrap/>
            <w:vAlign w:val="bottom"/>
            <w:hideMark/>
          </w:tcPr>
          <w:p w14:paraId="658C139E" w14:textId="77777777" w:rsidR="002357F9" w:rsidRPr="002357F9" w:rsidRDefault="002357F9" w:rsidP="000020F4">
            <w:pPr>
              <w:autoSpaceDE/>
              <w:autoSpaceDN/>
              <w:spacing w:line="360" w:lineRule="auto"/>
              <w:rPr>
                <w:color w:val="000000"/>
              </w:rPr>
            </w:pPr>
            <w:r w:rsidRPr="002357F9">
              <w:rPr>
                <w:color w:val="000000"/>
              </w:rPr>
              <w:t>STA 4+500</w:t>
            </w:r>
          </w:p>
        </w:tc>
        <w:tc>
          <w:tcPr>
            <w:tcW w:w="1161" w:type="dxa"/>
            <w:tcBorders>
              <w:top w:val="nil"/>
              <w:left w:val="nil"/>
              <w:bottom w:val="single" w:sz="4" w:space="0" w:color="auto"/>
              <w:right w:val="single" w:sz="4" w:space="0" w:color="auto"/>
            </w:tcBorders>
            <w:shd w:val="clear" w:color="auto" w:fill="auto"/>
            <w:noWrap/>
            <w:vAlign w:val="bottom"/>
            <w:hideMark/>
          </w:tcPr>
          <w:p w14:paraId="49D96E50" w14:textId="77777777" w:rsidR="002357F9" w:rsidRPr="002357F9" w:rsidRDefault="002357F9" w:rsidP="000020F4">
            <w:pPr>
              <w:autoSpaceDE/>
              <w:autoSpaceDN/>
              <w:spacing w:line="360" w:lineRule="auto"/>
              <w:jc w:val="right"/>
              <w:rPr>
                <w:color w:val="000000"/>
              </w:rPr>
            </w:pPr>
            <w:r w:rsidRPr="002357F9">
              <w:rPr>
                <w:color w:val="000000"/>
              </w:rPr>
              <w:t>25.67</w:t>
            </w:r>
          </w:p>
        </w:tc>
        <w:tc>
          <w:tcPr>
            <w:tcW w:w="965" w:type="dxa"/>
            <w:tcBorders>
              <w:top w:val="nil"/>
              <w:left w:val="nil"/>
              <w:bottom w:val="single" w:sz="4" w:space="0" w:color="auto"/>
              <w:right w:val="single" w:sz="4" w:space="0" w:color="auto"/>
            </w:tcBorders>
            <w:shd w:val="clear" w:color="auto" w:fill="auto"/>
            <w:noWrap/>
            <w:vAlign w:val="bottom"/>
            <w:hideMark/>
          </w:tcPr>
          <w:p w14:paraId="3569CBB4" w14:textId="77777777" w:rsidR="002357F9" w:rsidRPr="002357F9" w:rsidRDefault="002357F9" w:rsidP="000020F4">
            <w:pPr>
              <w:autoSpaceDE/>
              <w:autoSpaceDN/>
              <w:spacing w:line="360" w:lineRule="auto"/>
              <w:jc w:val="right"/>
              <w:rPr>
                <w:color w:val="000000"/>
              </w:rPr>
            </w:pPr>
            <w:r w:rsidRPr="002357F9">
              <w:rPr>
                <w:color w:val="000000"/>
              </w:rPr>
              <w:t>121.22</w:t>
            </w:r>
          </w:p>
        </w:tc>
      </w:tr>
      <w:tr w:rsidR="002357F9" w:rsidRPr="002357F9" w14:paraId="305AB856" w14:textId="77777777" w:rsidTr="001F5044">
        <w:trPr>
          <w:trHeight w:val="288"/>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611F5AFE" w14:textId="77777777" w:rsidR="002357F9" w:rsidRPr="002357F9" w:rsidRDefault="002357F9" w:rsidP="000020F4">
            <w:pPr>
              <w:autoSpaceDE/>
              <w:autoSpaceDN/>
              <w:spacing w:line="360" w:lineRule="auto"/>
              <w:rPr>
                <w:color w:val="000000"/>
              </w:rPr>
            </w:pPr>
          </w:p>
        </w:tc>
        <w:tc>
          <w:tcPr>
            <w:tcW w:w="1320" w:type="dxa"/>
            <w:tcBorders>
              <w:top w:val="nil"/>
              <w:left w:val="nil"/>
              <w:bottom w:val="single" w:sz="4" w:space="0" w:color="auto"/>
              <w:right w:val="single" w:sz="4" w:space="0" w:color="auto"/>
            </w:tcBorders>
            <w:shd w:val="clear" w:color="auto" w:fill="auto"/>
            <w:noWrap/>
            <w:vAlign w:val="bottom"/>
            <w:hideMark/>
          </w:tcPr>
          <w:p w14:paraId="0AF2B0DF" w14:textId="77777777" w:rsidR="002357F9" w:rsidRPr="002357F9" w:rsidRDefault="002357F9" w:rsidP="000020F4">
            <w:pPr>
              <w:autoSpaceDE/>
              <w:autoSpaceDN/>
              <w:spacing w:line="360" w:lineRule="auto"/>
              <w:rPr>
                <w:color w:val="000000"/>
              </w:rPr>
            </w:pPr>
            <w:r w:rsidRPr="002357F9">
              <w:rPr>
                <w:color w:val="000000"/>
              </w:rPr>
              <w:t>STA 6+000</w:t>
            </w:r>
          </w:p>
        </w:tc>
        <w:tc>
          <w:tcPr>
            <w:tcW w:w="1161" w:type="dxa"/>
            <w:tcBorders>
              <w:top w:val="nil"/>
              <w:left w:val="nil"/>
              <w:bottom w:val="single" w:sz="4" w:space="0" w:color="auto"/>
              <w:right w:val="single" w:sz="4" w:space="0" w:color="auto"/>
            </w:tcBorders>
            <w:shd w:val="clear" w:color="auto" w:fill="auto"/>
            <w:noWrap/>
            <w:vAlign w:val="bottom"/>
            <w:hideMark/>
          </w:tcPr>
          <w:p w14:paraId="1B781263" w14:textId="77777777" w:rsidR="002357F9" w:rsidRPr="002357F9" w:rsidRDefault="002357F9" w:rsidP="000020F4">
            <w:pPr>
              <w:autoSpaceDE/>
              <w:autoSpaceDN/>
              <w:spacing w:line="360" w:lineRule="auto"/>
              <w:jc w:val="right"/>
              <w:rPr>
                <w:color w:val="000000"/>
              </w:rPr>
            </w:pPr>
            <w:r w:rsidRPr="002357F9">
              <w:rPr>
                <w:color w:val="000000"/>
              </w:rPr>
              <w:t>25.17</w:t>
            </w:r>
          </w:p>
        </w:tc>
        <w:tc>
          <w:tcPr>
            <w:tcW w:w="965" w:type="dxa"/>
            <w:tcBorders>
              <w:top w:val="nil"/>
              <w:left w:val="nil"/>
              <w:bottom w:val="single" w:sz="4" w:space="0" w:color="auto"/>
              <w:right w:val="single" w:sz="4" w:space="0" w:color="auto"/>
            </w:tcBorders>
            <w:shd w:val="clear" w:color="auto" w:fill="auto"/>
            <w:noWrap/>
            <w:vAlign w:val="bottom"/>
            <w:hideMark/>
          </w:tcPr>
          <w:p w14:paraId="68661C5B" w14:textId="77777777" w:rsidR="002357F9" w:rsidRPr="002357F9" w:rsidRDefault="002357F9" w:rsidP="000020F4">
            <w:pPr>
              <w:autoSpaceDE/>
              <w:autoSpaceDN/>
              <w:spacing w:line="360" w:lineRule="auto"/>
              <w:jc w:val="right"/>
              <w:rPr>
                <w:color w:val="000000"/>
              </w:rPr>
            </w:pPr>
            <w:r w:rsidRPr="002357F9">
              <w:rPr>
                <w:color w:val="000000"/>
              </w:rPr>
              <w:t>119.52</w:t>
            </w:r>
          </w:p>
        </w:tc>
      </w:tr>
      <w:tr w:rsidR="001F5044" w:rsidRPr="002357F9" w14:paraId="29F6D067" w14:textId="77777777" w:rsidTr="001F5044">
        <w:trPr>
          <w:trHeight w:val="288"/>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5E7696" w14:textId="77777777" w:rsidR="002357F9" w:rsidRPr="002357F9" w:rsidRDefault="002357F9" w:rsidP="000020F4">
            <w:pPr>
              <w:autoSpaceDE/>
              <w:autoSpaceDN/>
              <w:spacing w:line="360" w:lineRule="auto"/>
              <w:jc w:val="center"/>
              <w:rPr>
                <w:color w:val="000000"/>
              </w:rPr>
            </w:pPr>
            <w:proofErr w:type="spellStart"/>
            <w:r w:rsidRPr="002357F9">
              <w:rPr>
                <w:color w:val="000000"/>
              </w:rPr>
              <w:t>Tegalrayung</w:t>
            </w:r>
            <w:proofErr w:type="spellEnd"/>
            <w:r w:rsidRPr="002357F9">
              <w:rPr>
                <w:color w:val="000000"/>
              </w:rPr>
              <w:t xml:space="preserve"> - </w:t>
            </w:r>
            <w:proofErr w:type="spellStart"/>
            <w:r w:rsidRPr="002357F9">
              <w:rPr>
                <w:color w:val="000000"/>
              </w:rPr>
              <w:t>Papringan</w:t>
            </w:r>
            <w:proofErr w:type="spellEnd"/>
          </w:p>
        </w:tc>
        <w:tc>
          <w:tcPr>
            <w:tcW w:w="1320" w:type="dxa"/>
            <w:tcBorders>
              <w:top w:val="nil"/>
              <w:left w:val="nil"/>
              <w:bottom w:val="single" w:sz="4" w:space="0" w:color="auto"/>
              <w:right w:val="single" w:sz="4" w:space="0" w:color="auto"/>
            </w:tcBorders>
            <w:shd w:val="clear" w:color="auto" w:fill="auto"/>
            <w:noWrap/>
            <w:vAlign w:val="bottom"/>
            <w:hideMark/>
          </w:tcPr>
          <w:p w14:paraId="79F82CEF" w14:textId="77777777" w:rsidR="002357F9" w:rsidRPr="002357F9" w:rsidRDefault="002357F9" w:rsidP="000020F4">
            <w:pPr>
              <w:autoSpaceDE/>
              <w:autoSpaceDN/>
              <w:spacing w:line="360" w:lineRule="auto"/>
              <w:rPr>
                <w:color w:val="000000"/>
              </w:rPr>
            </w:pPr>
            <w:r w:rsidRPr="002357F9">
              <w:rPr>
                <w:color w:val="000000"/>
              </w:rPr>
              <w:t>STA 1+500</w:t>
            </w:r>
          </w:p>
        </w:tc>
        <w:tc>
          <w:tcPr>
            <w:tcW w:w="1161" w:type="dxa"/>
            <w:tcBorders>
              <w:top w:val="nil"/>
              <w:left w:val="nil"/>
              <w:bottom w:val="single" w:sz="4" w:space="0" w:color="auto"/>
              <w:right w:val="single" w:sz="4" w:space="0" w:color="auto"/>
            </w:tcBorders>
            <w:shd w:val="clear" w:color="auto" w:fill="auto"/>
            <w:noWrap/>
            <w:vAlign w:val="bottom"/>
            <w:hideMark/>
          </w:tcPr>
          <w:p w14:paraId="40E0C1DD" w14:textId="77777777" w:rsidR="002357F9" w:rsidRPr="002357F9" w:rsidRDefault="002357F9" w:rsidP="000020F4">
            <w:pPr>
              <w:autoSpaceDE/>
              <w:autoSpaceDN/>
              <w:spacing w:line="360" w:lineRule="auto"/>
              <w:jc w:val="right"/>
              <w:rPr>
                <w:color w:val="000000"/>
              </w:rPr>
            </w:pPr>
            <w:r w:rsidRPr="002357F9">
              <w:rPr>
                <w:color w:val="000000"/>
              </w:rPr>
              <w:t>25.75</w:t>
            </w:r>
          </w:p>
        </w:tc>
        <w:tc>
          <w:tcPr>
            <w:tcW w:w="965" w:type="dxa"/>
            <w:tcBorders>
              <w:top w:val="nil"/>
              <w:left w:val="nil"/>
              <w:bottom w:val="single" w:sz="4" w:space="0" w:color="auto"/>
              <w:right w:val="single" w:sz="4" w:space="0" w:color="auto"/>
            </w:tcBorders>
            <w:shd w:val="clear" w:color="auto" w:fill="auto"/>
            <w:noWrap/>
            <w:vAlign w:val="bottom"/>
            <w:hideMark/>
          </w:tcPr>
          <w:p w14:paraId="097A0AA3" w14:textId="77777777" w:rsidR="002357F9" w:rsidRPr="002357F9" w:rsidRDefault="002357F9" w:rsidP="000020F4">
            <w:pPr>
              <w:autoSpaceDE/>
              <w:autoSpaceDN/>
              <w:spacing w:line="360" w:lineRule="auto"/>
              <w:jc w:val="right"/>
              <w:rPr>
                <w:color w:val="000000"/>
              </w:rPr>
            </w:pPr>
            <w:r w:rsidRPr="002357F9">
              <w:rPr>
                <w:color w:val="000000"/>
              </w:rPr>
              <w:t>136.24</w:t>
            </w:r>
          </w:p>
        </w:tc>
      </w:tr>
      <w:tr w:rsidR="002357F9" w:rsidRPr="002357F9" w14:paraId="743019BF" w14:textId="77777777" w:rsidTr="001F5044">
        <w:trPr>
          <w:trHeight w:val="288"/>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7CA5DA4D" w14:textId="77777777" w:rsidR="002357F9" w:rsidRPr="002357F9" w:rsidRDefault="002357F9" w:rsidP="000020F4">
            <w:pPr>
              <w:autoSpaceDE/>
              <w:autoSpaceDN/>
              <w:spacing w:line="360" w:lineRule="auto"/>
              <w:rPr>
                <w:color w:val="000000"/>
              </w:rPr>
            </w:pPr>
          </w:p>
        </w:tc>
        <w:tc>
          <w:tcPr>
            <w:tcW w:w="1320" w:type="dxa"/>
            <w:tcBorders>
              <w:top w:val="nil"/>
              <w:left w:val="nil"/>
              <w:bottom w:val="single" w:sz="4" w:space="0" w:color="auto"/>
              <w:right w:val="single" w:sz="4" w:space="0" w:color="auto"/>
            </w:tcBorders>
            <w:shd w:val="clear" w:color="auto" w:fill="auto"/>
            <w:noWrap/>
            <w:vAlign w:val="bottom"/>
            <w:hideMark/>
          </w:tcPr>
          <w:p w14:paraId="01B4C8D8" w14:textId="77777777" w:rsidR="002357F9" w:rsidRPr="002357F9" w:rsidRDefault="002357F9" w:rsidP="000020F4">
            <w:pPr>
              <w:autoSpaceDE/>
              <w:autoSpaceDN/>
              <w:spacing w:line="360" w:lineRule="auto"/>
              <w:rPr>
                <w:color w:val="000000"/>
              </w:rPr>
            </w:pPr>
            <w:r w:rsidRPr="002357F9">
              <w:rPr>
                <w:color w:val="000000"/>
              </w:rPr>
              <w:t>STA 3+000</w:t>
            </w:r>
          </w:p>
        </w:tc>
        <w:tc>
          <w:tcPr>
            <w:tcW w:w="1161" w:type="dxa"/>
            <w:tcBorders>
              <w:top w:val="nil"/>
              <w:left w:val="nil"/>
              <w:bottom w:val="single" w:sz="4" w:space="0" w:color="auto"/>
              <w:right w:val="single" w:sz="4" w:space="0" w:color="auto"/>
            </w:tcBorders>
            <w:shd w:val="clear" w:color="auto" w:fill="auto"/>
            <w:noWrap/>
            <w:vAlign w:val="bottom"/>
            <w:hideMark/>
          </w:tcPr>
          <w:p w14:paraId="0F89A62B" w14:textId="77777777" w:rsidR="002357F9" w:rsidRPr="002357F9" w:rsidRDefault="002357F9" w:rsidP="000020F4">
            <w:pPr>
              <w:autoSpaceDE/>
              <w:autoSpaceDN/>
              <w:spacing w:line="360" w:lineRule="auto"/>
              <w:jc w:val="right"/>
              <w:rPr>
                <w:color w:val="000000"/>
              </w:rPr>
            </w:pPr>
            <w:r w:rsidRPr="002357F9">
              <w:rPr>
                <w:color w:val="000000"/>
              </w:rPr>
              <w:t>29.71</w:t>
            </w:r>
          </w:p>
        </w:tc>
        <w:tc>
          <w:tcPr>
            <w:tcW w:w="965" w:type="dxa"/>
            <w:tcBorders>
              <w:top w:val="nil"/>
              <w:left w:val="nil"/>
              <w:bottom w:val="single" w:sz="4" w:space="0" w:color="auto"/>
              <w:right w:val="single" w:sz="4" w:space="0" w:color="auto"/>
            </w:tcBorders>
            <w:shd w:val="clear" w:color="auto" w:fill="auto"/>
            <w:noWrap/>
            <w:vAlign w:val="bottom"/>
            <w:hideMark/>
          </w:tcPr>
          <w:p w14:paraId="2EB86CBB" w14:textId="77777777" w:rsidR="002357F9" w:rsidRPr="002357F9" w:rsidRDefault="002357F9" w:rsidP="000020F4">
            <w:pPr>
              <w:autoSpaceDE/>
              <w:autoSpaceDN/>
              <w:spacing w:line="360" w:lineRule="auto"/>
              <w:jc w:val="right"/>
              <w:rPr>
                <w:color w:val="000000"/>
              </w:rPr>
            </w:pPr>
            <w:r w:rsidRPr="002357F9">
              <w:rPr>
                <w:color w:val="000000"/>
              </w:rPr>
              <w:t>188.22</w:t>
            </w:r>
          </w:p>
        </w:tc>
      </w:tr>
      <w:tr w:rsidR="002357F9" w:rsidRPr="002357F9" w14:paraId="37A8BEEE" w14:textId="77777777" w:rsidTr="001F5044">
        <w:trPr>
          <w:trHeight w:val="288"/>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7458B017" w14:textId="77777777" w:rsidR="002357F9" w:rsidRPr="002357F9" w:rsidRDefault="002357F9" w:rsidP="000020F4">
            <w:pPr>
              <w:autoSpaceDE/>
              <w:autoSpaceDN/>
              <w:spacing w:line="360" w:lineRule="auto"/>
              <w:rPr>
                <w:color w:val="000000"/>
              </w:rPr>
            </w:pPr>
          </w:p>
        </w:tc>
        <w:tc>
          <w:tcPr>
            <w:tcW w:w="1320" w:type="dxa"/>
            <w:tcBorders>
              <w:top w:val="nil"/>
              <w:left w:val="nil"/>
              <w:bottom w:val="single" w:sz="4" w:space="0" w:color="auto"/>
              <w:right w:val="single" w:sz="4" w:space="0" w:color="auto"/>
            </w:tcBorders>
            <w:shd w:val="clear" w:color="auto" w:fill="auto"/>
            <w:noWrap/>
            <w:vAlign w:val="bottom"/>
            <w:hideMark/>
          </w:tcPr>
          <w:p w14:paraId="09685E5E" w14:textId="77777777" w:rsidR="002357F9" w:rsidRPr="002357F9" w:rsidRDefault="002357F9" w:rsidP="000020F4">
            <w:pPr>
              <w:autoSpaceDE/>
              <w:autoSpaceDN/>
              <w:spacing w:line="360" w:lineRule="auto"/>
              <w:rPr>
                <w:color w:val="000000"/>
              </w:rPr>
            </w:pPr>
            <w:r w:rsidRPr="002357F9">
              <w:rPr>
                <w:color w:val="000000"/>
              </w:rPr>
              <w:t>STA 3+500</w:t>
            </w:r>
          </w:p>
        </w:tc>
        <w:tc>
          <w:tcPr>
            <w:tcW w:w="1161" w:type="dxa"/>
            <w:tcBorders>
              <w:top w:val="nil"/>
              <w:left w:val="nil"/>
              <w:bottom w:val="single" w:sz="4" w:space="0" w:color="auto"/>
              <w:right w:val="single" w:sz="4" w:space="0" w:color="auto"/>
            </w:tcBorders>
            <w:shd w:val="clear" w:color="auto" w:fill="auto"/>
            <w:noWrap/>
            <w:vAlign w:val="bottom"/>
            <w:hideMark/>
          </w:tcPr>
          <w:p w14:paraId="03F8E0F1" w14:textId="77777777" w:rsidR="002357F9" w:rsidRPr="002357F9" w:rsidRDefault="002357F9" w:rsidP="000020F4">
            <w:pPr>
              <w:autoSpaceDE/>
              <w:autoSpaceDN/>
              <w:spacing w:line="360" w:lineRule="auto"/>
              <w:jc w:val="right"/>
              <w:rPr>
                <w:color w:val="000000"/>
              </w:rPr>
            </w:pPr>
            <w:r w:rsidRPr="002357F9">
              <w:rPr>
                <w:color w:val="000000"/>
              </w:rPr>
              <w:t>49.39</w:t>
            </w:r>
          </w:p>
        </w:tc>
        <w:tc>
          <w:tcPr>
            <w:tcW w:w="965" w:type="dxa"/>
            <w:tcBorders>
              <w:top w:val="nil"/>
              <w:left w:val="nil"/>
              <w:bottom w:val="single" w:sz="4" w:space="0" w:color="auto"/>
              <w:right w:val="single" w:sz="4" w:space="0" w:color="auto"/>
            </w:tcBorders>
            <w:shd w:val="clear" w:color="auto" w:fill="auto"/>
            <w:noWrap/>
            <w:vAlign w:val="bottom"/>
            <w:hideMark/>
          </w:tcPr>
          <w:p w14:paraId="7DDA3824" w14:textId="77777777" w:rsidR="002357F9" w:rsidRPr="002357F9" w:rsidRDefault="002357F9" w:rsidP="000020F4">
            <w:pPr>
              <w:autoSpaceDE/>
              <w:autoSpaceDN/>
              <w:spacing w:line="360" w:lineRule="auto"/>
              <w:jc w:val="right"/>
              <w:rPr>
                <w:color w:val="000000"/>
              </w:rPr>
            </w:pPr>
            <w:r w:rsidRPr="002357F9">
              <w:rPr>
                <w:color w:val="000000"/>
              </w:rPr>
              <w:t>341.99</w:t>
            </w:r>
          </w:p>
        </w:tc>
      </w:tr>
      <w:tr w:rsidR="002357F9" w:rsidRPr="002357F9" w14:paraId="7DEEA7F8" w14:textId="77777777" w:rsidTr="001F5044">
        <w:trPr>
          <w:trHeight w:val="288"/>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5FB1820E" w14:textId="77777777" w:rsidR="002357F9" w:rsidRPr="002357F9" w:rsidRDefault="002357F9" w:rsidP="000020F4">
            <w:pPr>
              <w:autoSpaceDE/>
              <w:autoSpaceDN/>
              <w:spacing w:line="360" w:lineRule="auto"/>
              <w:rPr>
                <w:color w:val="000000"/>
              </w:rPr>
            </w:pPr>
          </w:p>
        </w:tc>
        <w:tc>
          <w:tcPr>
            <w:tcW w:w="1320" w:type="dxa"/>
            <w:tcBorders>
              <w:top w:val="nil"/>
              <w:left w:val="nil"/>
              <w:bottom w:val="single" w:sz="4" w:space="0" w:color="auto"/>
              <w:right w:val="single" w:sz="4" w:space="0" w:color="auto"/>
            </w:tcBorders>
            <w:shd w:val="clear" w:color="auto" w:fill="auto"/>
            <w:noWrap/>
            <w:vAlign w:val="bottom"/>
            <w:hideMark/>
          </w:tcPr>
          <w:p w14:paraId="37D74BDF" w14:textId="77777777" w:rsidR="002357F9" w:rsidRPr="002357F9" w:rsidRDefault="002357F9" w:rsidP="000020F4">
            <w:pPr>
              <w:autoSpaceDE/>
              <w:autoSpaceDN/>
              <w:spacing w:line="360" w:lineRule="auto"/>
              <w:rPr>
                <w:color w:val="000000"/>
              </w:rPr>
            </w:pPr>
            <w:r w:rsidRPr="002357F9">
              <w:rPr>
                <w:color w:val="000000"/>
              </w:rPr>
              <w:t>STA 5+000</w:t>
            </w:r>
          </w:p>
        </w:tc>
        <w:tc>
          <w:tcPr>
            <w:tcW w:w="1161" w:type="dxa"/>
            <w:tcBorders>
              <w:top w:val="nil"/>
              <w:left w:val="nil"/>
              <w:bottom w:val="single" w:sz="4" w:space="0" w:color="auto"/>
              <w:right w:val="single" w:sz="4" w:space="0" w:color="auto"/>
            </w:tcBorders>
            <w:shd w:val="clear" w:color="auto" w:fill="auto"/>
            <w:noWrap/>
            <w:vAlign w:val="bottom"/>
            <w:hideMark/>
          </w:tcPr>
          <w:p w14:paraId="59867C5B" w14:textId="77777777" w:rsidR="002357F9" w:rsidRPr="002357F9" w:rsidRDefault="002357F9" w:rsidP="000020F4">
            <w:pPr>
              <w:autoSpaceDE/>
              <w:autoSpaceDN/>
              <w:spacing w:line="360" w:lineRule="auto"/>
              <w:jc w:val="right"/>
              <w:rPr>
                <w:color w:val="000000"/>
              </w:rPr>
            </w:pPr>
            <w:r w:rsidRPr="002357F9">
              <w:rPr>
                <w:color w:val="000000"/>
              </w:rPr>
              <w:t>25.93</w:t>
            </w:r>
          </w:p>
        </w:tc>
        <w:tc>
          <w:tcPr>
            <w:tcW w:w="965" w:type="dxa"/>
            <w:tcBorders>
              <w:top w:val="nil"/>
              <w:left w:val="nil"/>
              <w:bottom w:val="single" w:sz="4" w:space="0" w:color="auto"/>
              <w:right w:val="single" w:sz="4" w:space="0" w:color="auto"/>
            </w:tcBorders>
            <w:shd w:val="clear" w:color="auto" w:fill="auto"/>
            <w:noWrap/>
            <w:vAlign w:val="bottom"/>
            <w:hideMark/>
          </w:tcPr>
          <w:p w14:paraId="175DA0CD" w14:textId="77777777" w:rsidR="002357F9" w:rsidRPr="002357F9" w:rsidRDefault="002357F9" w:rsidP="000020F4">
            <w:pPr>
              <w:autoSpaceDE/>
              <w:autoSpaceDN/>
              <w:spacing w:line="360" w:lineRule="auto"/>
              <w:jc w:val="right"/>
              <w:rPr>
                <w:color w:val="000000"/>
              </w:rPr>
            </w:pPr>
            <w:r w:rsidRPr="002357F9">
              <w:rPr>
                <w:color w:val="000000"/>
              </w:rPr>
              <w:t>131.58</w:t>
            </w:r>
          </w:p>
        </w:tc>
      </w:tr>
    </w:tbl>
    <w:p w14:paraId="47AECA95" w14:textId="77777777" w:rsidR="005B605E" w:rsidRDefault="005B605E" w:rsidP="000020F4">
      <w:pPr>
        <w:pStyle w:val="ListParagraph"/>
        <w:tabs>
          <w:tab w:val="left" w:pos="567"/>
        </w:tabs>
        <w:spacing w:line="360" w:lineRule="auto"/>
        <w:ind w:left="0"/>
        <w:jc w:val="both"/>
        <w:rPr>
          <w:sz w:val="24"/>
          <w:szCs w:val="24"/>
        </w:rPr>
      </w:pPr>
    </w:p>
    <w:p w14:paraId="179E88C7" w14:textId="77777777" w:rsidR="006758C1" w:rsidRPr="00290C1B" w:rsidRDefault="00023319" w:rsidP="00BF6A39">
      <w:pPr>
        <w:pStyle w:val="ListParagraph"/>
        <w:tabs>
          <w:tab w:val="left" w:pos="567"/>
        </w:tabs>
        <w:spacing w:line="360" w:lineRule="auto"/>
        <w:ind w:left="0"/>
        <w:jc w:val="both"/>
        <w:rPr>
          <w:sz w:val="24"/>
          <w:szCs w:val="24"/>
        </w:rPr>
      </w:pPr>
      <w:proofErr w:type="spellStart"/>
      <w:r>
        <w:rPr>
          <w:sz w:val="24"/>
          <w:szCs w:val="24"/>
        </w:rPr>
        <w:t>Selanjutnya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memperjelas</w:t>
      </w:r>
      <w:proofErr w:type="spellEnd"/>
      <w:r>
        <w:rPr>
          <w:sz w:val="24"/>
          <w:szCs w:val="24"/>
        </w:rPr>
        <w:t xml:space="preserve"> </w:t>
      </w:r>
      <w:proofErr w:type="spellStart"/>
      <w:r>
        <w:rPr>
          <w:sz w:val="24"/>
          <w:szCs w:val="24"/>
        </w:rPr>
        <w:t>perbandin</w:t>
      </w:r>
      <w:r w:rsidR="00F55E1A">
        <w:rPr>
          <w:sz w:val="24"/>
          <w:szCs w:val="24"/>
        </w:rPr>
        <w:t>gan</w:t>
      </w:r>
      <w:proofErr w:type="spellEnd"/>
      <w:r w:rsidR="00F55E1A">
        <w:rPr>
          <w:sz w:val="24"/>
          <w:szCs w:val="24"/>
        </w:rPr>
        <w:t xml:space="preserve"> model-model </w:t>
      </w:r>
      <w:proofErr w:type="spellStart"/>
      <w:r w:rsidR="00F55E1A">
        <w:rPr>
          <w:sz w:val="24"/>
          <w:szCs w:val="24"/>
        </w:rPr>
        <w:t>prediksi</w:t>
      </w:r>
      <w:proofErr w:type="spellEnd"/>
      <w:r w:rsidR="00F55E1A">
        <w:rPr>
          <w:sz w:val="24"/>
          <w:szCs w:val="24"/>
        </w:rPr>
        <w:t xml:space="preserve"> </w:t>
      </w:r>
      <w:proofErr w:type="spellStart"/>
      <w:r w:rsidR="00F55E1A">
        <w:rPr>
          <w:sz w:val="24"/>
          <w:szCs w:val="24"/>
        </w:rPr>
        <w:t>besarnya</w:t>
      </w:r>
      <w:proofErr w:type="spellEnd"/>
      <w:r w:rsidR="00F55E1A">
        <w:rPr>
          <w:sz w:val="24"/>
          <w:szCs w:val="24"/>
        </w:rPr>
        <w:t xml:space="preserve"> </w:t>
      </w:r>
      <w:proofErr w:type="spellStart"/>
      <w:r w:rsidR="00F55E1A">
        <w:rPr>
          <w:sz w:val="24"/>
          <w:szCs w:val="24"/>
        </w:rPr>
        <w:t>tekanan</w:t>
      </w:r>
      <w:proofErr w:type="spellEnd"/>
      <w:r>
        <w:rPr>
          <w:sz w:val="24"/>
          <w:szCs w:val="24"/>
        </w:rPr>
        <w:t xml:space="preserve"> </w:t>
      </w:r>
      <w:proofErr w:type="spellStart"/>
      <w:r>
        <w:rPr>
          <w:sz w:val="24"/>
          <w:szCs w:val="24"/>
        </w:rPr>
        <w:t>mengembang</w:t>
      </w:r>
      <w:proofErr w:type="spellEnd"/>
      <w:r>
        <w:rPr>
          <w:sz w:val="24"/>
          <w:szCs w:val="24"/>
        </w:rPr>
        <w:t xml:space="preserve"> </w:t>
      </w:r>
      <w:r w:rsidR="00F55E1A">
        <w:rPr>
          <w:sz w:val="24"/>
          <w:szCs w:val="24"/>
        </w:rPr>
        <w:t xml:space="preserve">yang </w:t>
      </w:r>
      <w:proofErr w:type="spellStart"/>
      <w:r>
        <w:rPr>
          <w:sz w:val="24"/>
          <w:szCs w:val="24"/>
        </w:rPr>
        <w:t>disajikan</w:t>
      </w:r>
      <w:proofErr w:type="spellEnd"/>
      <w:r>
        <w:rPr>
          <w:sz w:val="24"/>
          <w:szCs w:val="24"/>
        </w:rPr>
        <w:t xml:space="preserve"> </w:t>
      </w:r>
      <w:r w:rsidR="00BA2A63">
        <w:rPr>
          <w:sz w:val="24"/>
          <w:szCs w:val="24"/>
        </w:rPr>
        <w:t>pada Gambar 10 dan Gambar 11</w:t>
      </w:r>
      <w:r w:rsidR="000104B9">
        <w:rPr>
          <w:sz w:val="24"/>
          <w:szCs w:val="24"/>
        </w:rPr>
        <w:t xml:space="preserve">. </w:t>
      </w:r>
      <w:r w:rsidR="006F5064" w:rsidRPr="00BD61BF">
        <w:rPr>
          <w:sz w:val="24"/>
          <w:szCs w:val="24"/>
        </w:rPr>
        <w:t xml:space="preserve">Gambar </w:t>
      </w:r>
      <w:r w:rsidR="00BA2A63" w:rsidRPr="00BD61BF">
        <w:rPr>
          <w:sz w:val="24"/>
          <w:szCs w:val="24"/>
        </w:rPr>
        <w:t>10</w:t>
      </w:r>
      <w:r w:rsidR="006F5064" w:rsidRPr="007748D2">
        <w:rPr>
          <w:sz w:val="24"/>
          <w:szCs w:val="24"/>
        </w:rPr>
        <w:t xml:space="preserve"> </w:t>
      </w:r>
      <w:proofErr w:type="spellStart"/>
      <w:r w:rsidR="006F5064" w:rsidRPr="007748D2">
        <w:rPr>
          <w:sz w:val="24"/>
          <w:szCs w:val="24"/>
        </w:rPr>
        <w:t>menunjukkan</w:t>
      </w:r>
      <w:proofErr w:type="spellEnd"/>
      <w:r w:rsidR="006F5064" w:rsidRPr="007748D2">
        <w:rPr>
          <w:sz w:val="24"/>
          <w:szCs w:val="24"/>
        </w:rPr>
        <w:t xml:space="preserve"> </w:t>
      </w:r>
      <w:proofErr w:type="spellStart"/>
      <w:r w:rsidR="006F5064" w:rsidRPr="007748D2">
        <w:rPr>
          <w:sz w:val="24"/>
          <w:szCs w:val="24"/>
        </w:rPr>
        <w:t>hasil</w:t>
      </w:r>
      <w:proofErr w:type="spellEnd"/>
      <w:r w:rsidR="006F5064" w:rsidRPr="007748D2">
        <w:rPr>
          <w:sz w:val="24"/>
          <w:szCs w:val="24"/>
        </w:rPr>
        <w:t xml:space="preserve"> </w:t>
      </w:r>
      <w:proofErr w:type="spellStart"/>
      <w:r w:rsidR="00E61CF2">
        <w:rPr>
          <w:sz w:val="24"/>
          <w:szCs w:val="24"/>
        </w:rPr>
        <w:t>antara</w:t>
      </w:r>
      <w:proofErr w:type="spellEnd"/>
      <w:r w:rsidR="00E61CF2">
        <w:rPr>
          <w:sz w:val="24"/>
          <w:szCs w:val="24"/>
        </w:rPr>
        <w:t xml:space="preserve"> model </w:t>
      </w:r>
      <w:r w:rsidR="00E61CF2" w:rsidRPr="00F55BE5">
        <w:rPr>
          <w:sz w:val="24"/>
          <w:szCs w:val="24"/>
        </w:rPr>
        <w:t xml:space="preserve">Nayak &amp; Christensen (1974) </w:t>
      </w:r>
      <w:proofErr w:type="spellStart"/>
      <w:r w:rsidR="00E61CF2" w:rsidRPr="00F55BE5">
        <w:rPr>
          <w:sz w:val="24"/>
          <w:szCs w:val="24"/>
        </w:rPr>
        <w:t>dengan</w:t>
      </w:r>
      <w:proofErr w:type="spellEnd"/>
      <w:r w:rsidR="00E61CF2" w:rsidRPr="00F55BE5">
        <w:rPr>
          <w:sz w:val="24"/>
          <w:szCs w:val="24"/>
        </w:rPr>
        <w:t xml:space="preserve"> model </w:t>
      </w:r>
      <w:proofErr w:type="spellStart"/>
      <w:r w:rsidR="00E61CF2" w:rsidRPr="00F55BE5">
        <w:rPr>
          <w:sz w:val="24"/>
          <w:szCs w:val="24"/>
        </w:rPr>
        <w:t>Peneliti</w:t>
      </w:r>
      <w:proofErr w:type="spellEnd"/>
      <w:r w:rsidR="00E61CF2">
        <w:rPr>
          <w:sz w:val="24"/>
          <w:szCs w:val="24"/>
        </w:rPr>
        <w:t xml:space="preserve"> (2020) </w:t>
      </w:r>
      <w:proofErr w:type="spellStart"/>
      <w:r w:rsidR="00E61CF2">
        <w:rPr>
          <w:sz w:val="24"/>
          <w:szCs w:val="24"/>
        </w:rPr>
        <w:t>memiliki</w:t>
      </w:r>
      <w:proofErr w:type="spellEnd"/>
      <w:r w:rsidR="00E61CF2">
        <w:rPr>
          <w:sz w:val="24"/>
          <w:szCs w:val="24"/>
        </w:rPr>
        <w:t xml:space="preserve"> </w:t>
      </w:r>
      <w:proofErr w:type="spellStart"/>
      <w:r w:rsidR="00E61CF2">
        <w:rPr>
          <w:sz w:val="24"/>
          <w:szCs w:val="24"/>
        </w:rPr>
        <w:t>perbedaan</w:t>
      </w:r>
      <w:proofErr w:type="spellEnd"/>
      <w:r w:rsidR="00E61CF2">
        <w:rPr>
          <w:sz w:val="24"/>
          <w:szCs w:val="24"/>
        </w:rPr>
        <w:t xml:space="preserve"> </w:t>
      </w:r>
      <w:proofErr w:type="spellStart"/>
      <w:r w:rsidR="00E61CF2">
        <w:rPr>
          <w:sz w:val="24"/>
          <w:szCs w:val="24"/>
        </w:rPr>
        <w:t>nilai</w:t>
      </w:r>
      <w:proofErr w:type="spellEnd"/>
      <w:r w:rsidR="00E61CF2">
        <w:rPr>
          <w:sz w:val="24"/>
          <w:szCs w:val="24"/>
        </w:rPr>
        <w:t xml:space="preserve"> </w:t>
      </w:r>
      <w:proofErr w:type="spellStart"/>
      <w:r w:rsidR="00E61CF2">
        <w:rPr>
          <w:sz w:val="24"/>
          <w:szCs w:val="24"/>
        </w:rPr>
        <w:t>tekanan</w:t>
      </w:r>
      <w:proofErr w:type="spellEnd"/>
      <w:r w:rsidR="00E61CF2">
        <w:rPr>
          <w:sz w:val="24"/>
          <w:szCs w:val="24"/>
        </w:rPr>
        <w:t xml:space="preserve"> </w:t>
      </w:r>
      <w:proofErr w:type="spellStart"/>
      <w:r w:rsidR="00E61CF2">
        <w:rPr>
          <w:sz w:val="24"/>
          <w:szCs w:val="24"/>
        </w:rPr>
        <w:t>memngembang</w:t>
      </w:r>
      <w:proofErr w:type="spellEnd"/>
      <w:r w:rsidR="00E61CF2">
        <w:rPr>
          <w:sz w:val="24"/>
          <w:szCs w:val="24"/>
        </w:rPr>
        <w:t xml:space="preserve"> yang </w:t>
      </w:r>
      <w:proofErr w:type="spellStart"/>
      <w:r w:rsidR="00E61CF2">
        <w:rPr>
          <w:sz w:val="24"/>
          <w:szCs w:val="24"/>
        </w:rPr>
        <w:t>cukup</w:t>
      </w:r>
      <w:proofErr w:type="spellEnd"/>
      <w:r w:rsidR="00E61CF2">
        <w:rPr>
          <w:sz w:val="24"/>
          <w:szCs w:val="24"/>
        </w:rPr>
        <w:t xml:space="preserve"> </w:t>
      </w:r>
      <w:proofErr w:type="spellStart"/>
      <w:r w:rsidR="00E61CF2">
        <w:rPr>
          <w:sz w:val="24"/>
          <w:szCs w:val="24"/>
        </w:rPr>
        <w:t>signifikan</w:t>
      </w:r>
      <w:proofErr w:type="spellEnd"/>
      <w:r w:rsidR="00E61CF2">
        <w:rPr>
          <w:sz w:val="24"/>
          <w:szCs w:val="24"/>
        </w:rPr>
        <w:t xml:space="preserve"> </w:t>
      </w:r>
      <w:proofErr w:type="spellStart"/>
      <w:r w:rsidR="00E61CF2">
        <w:rPr>
          <w:sz w:val="24"/>
          <w:szCs w:val="24"/>
        </w:rPr>
        <w:t>dengan</w:t>
      </w:r>
      <w:proofErr w:type="spellEnd"/>
      <w:r w:rsidR="00E61CF2">
        <w:rPr>
          <w:sz w:val="24"/>
          <w:szCs w:val="24"/>
        </w:rPr>
        <w:t xml:space="preserve"> rata-rata </w:t>
      </w:r>
      <w:proofErr w:type="spellStart"/>
      <w:r w:rsidR="00E61CF2">
        <w:rPr>
          <w:sz w:val="24"/>
          <w:szCs w:val="24"/>
        </w:rPr>
        <w:t>perbandingan</w:t>
      </w:r>
      <w:proofErr w:type="spellEnd"/>
      <w:r w:rsidR="00E61CF2">
        <w:rPr>
          <w:sz w:val="24"/>
          <w:szCs w:val="24"/>
        </w:rPr>
        <w:t xml:space="preserve"> </w:t>
      </w:r>
      <w:r w:rsidR="0001255A">
        <w:rPr>
          <w:sz w:val="24"/>
          <w:szCs w:val="24"/>
        </w:rPr>
        <w:lastRenderedPageBreak/>
        <w:t xml:space="preserve">1: 5. Model </w:t>
      </w:r>
      <w:proofErr w:type="spellStart"/>
      <w:r w:rsidR="0001255A">
        <w:rPr>
          <w:sz w:val="24"/>
          <w:szCs w:val="24"/>
        </w:rPr>
        <w:t>Peneliti</w:t>
      </w:r>
      <w:proofErr w:type="spellEnd"/>
      <w:r w:rsidR="0001255A">
        <w:rPr>
          <w:sz w:val="24"/>
          <w:szCs w:val="24"/>
        </w:rPr>
        <w:t xml:space="preserve"> </w:t>
      </w:r>
      <w:proofErr w:type="spellStart"/>
      <w:r w:rsidR="0001255A">
        <w:rPr>
          <w:sz w:val="24"/>
          <w:szCs w:val="24"/>
        </w:rPr>
        <w:t>mempunyai</w:t>
      </w:r>
      <w:proofErr w:type="spellEnd"/>
      <w:r w:rsidR="0001255A">
        <w:rPr>
          <w:sz w:val="24"/>
          <w:szCs w:val="24"/>
        </w:rPr>
        <w:t xml:space="preserve"> </w:t>
      </w:r>
      <w:proofErr w:type="spellStart"/>
      <w:r w:rsidR="0001255A">
        <w:rPr>
          <w:sz w:val="24"/>
          <w:szCs w:val="24"/>
        </w:rPr>
        <w:t>nilai</w:t>
      </w:r>
      <w:proofErr w:type="spellEnd"/>
      <w:r w:rsidR="0001255A">
        <w:rPr>
          <w:sz w:val="24"/>
          <w:szCs w:val="24"/>
        </w:rPr>
        <w:t xml:space="preserve"> yang </w:t>
      </w:r>
      <w:proofErr w:type="spellStart"/>
      <w:r w:rsidR="0001255A">
        <w:rPr>
          <w:sz w:val="24"/>
          <w:szCs w:val="24"/>
        </w:rPr>
        <w:t>lebih</w:t>
      </w:r>
      <w:proofErr w:type="spellEnd"/>
      <w:r w:rsidR="0001255A">
        <w:rPr>
          <w:sz w:val="24"/>
          <w:szCs w:val="24"/>
        </w:rPr>
        <w:t xml:space="preserve"> </w:t>
      </w:r>
      <w:proofErr w:type="spellStart"/>
      <w:r w:rsidR="0001255A">
        <w:rPr>
          <w:sz w:val="24"/>
          <w:szCs w:val="24"/>
        </w:rPr>
        <w:t>besar</w:t>
      </w:r>
      <w:proofErr w:type="spellEnd"/>
      <w:r w:rsidR="0001255A">
        <w:rPr>
          <w:sz w:val="24"/>
          <w:szCs w:val="24"/>
        </w:rPr>
        <w:t xml:space="preserve">. </w:t>
      </w:r>
      <w:proofErr w:type="spellStart"/>
      <w:r w:rsidR="00C6355F">
        <w:rPr>
          <w:sz w:val="24"/>
          <w:szCs w:val="24"/>
        </w:rPr>
        <w:t>Namun</w:t>
      </w:r>
      <w:proofErr w:type="spellEnd"/>
      <w:r w:rsidR="00C6355F">
        <w:rPr>
          <w:sz w:val="24"/>
          <w:szCs w:val="24"/>
        </w:rPr>
        <w:t xml:space="preserve"> </w:t>
      </w:r>
      <w:proofErr w:type="spellStart"/>
      <w:r w:rsidR="00C6355F">
        <w:rPr>
          <w:sz w:val="24"/>
          <w:szCs w:val="24"/>
        </w:rPr>
        <w:t>kedua</w:t>
      </w:r>
      <w:proofErr w:type="spellEnd"/>
      <w:r w:rsidR="00C6355F">
        <w:rPr>
          <w:sz w:val="24"/>
          <w:szCs w:val="24"/>
        </w:rPr>
        <w:t xml:space="preserve"> model </w:t>
      </w:r>
      <w:proofErr w:type="spellStart"/>
      <w:r w:rsidR="00C6355F">
        <w:rPr>
          <w:sz w:val="24"/>
          <w:szCs w:val="24"/>
        </w:rPr>
        <w:t>mem</w:t>
      </w:r>
      <w:r w:rsidR="00DF4D89">
        <w:rPr>
          <w:sz w:val="24"/>
          <w:szCs w:val="24"/>
        </w:rPr>
        <w:t>punyai</w:t>
      </w:r>
      <w:proofErr w:type="spellEnd"/>
      <w:r w:rsidR="00DF4D89">
        <w:rPr>
          <w:sz w:val="24"/>
          <w:szCs w:val="24"/>
        </w:rPr>
        <w:t xml:space="preserve"> </w:t>
      </w:r>
      <w:proofErr w:type="spellStart"/>
      <w:r w:rsidR="00DF4D89">
        <w:rPr>
          <w:sz w:val="24"/>
          <w:szCs w:val="24"/>
        </w:rPr>
        <w:t>kecenderungan</w:t>
      </w:r>
      <w:proofErr w:type="spellEnd"/>
      <w:r w:rsidR="00DF4D89">
        <w:rPr>
          <w:sz w:val="24"/>
          <w:szCs w:val="24"/>
        </w:rPr>
        <w:t xml:space="preserve"> yang </w:t>
      </w:r>
      <w:proofErr w:type="spellStart"/>
      <w:r w:rsidR="00DF4D89">
        <w:rPr>
          <w:sz w:val="24"/>
          <w:szCs w:val="24"/>
        </w:rPr>
        <w:t>sama</w:t>
      </w:r>
      <w:proofErr w:type="spellEnd"/>
      <w:r w:rsidR="00DF4D89">
        <w:rPr>
          <w:sz w:val="24"/>
          <w:szCs w:val="24"/>
        </w:rPr>
        <w:t>.</w:t>
      </w:r>
      <w:r w:rsidR="00BF6A39">
        <w:rPr>
          <w:sz w:val="24"/>
          <w:szCs w:val="24"/>
        </w:rPr>
        <w:t xml:space="preserve"> </w:t>
      </w:r>
      <w:r w:rsidR="00D1189E">
        <w:rPr>
          <w:sz w:val="24"/>
          <w:szCs w:val="24"/>
        </w:rPr>
        <w:t>M</w:t>
      </w:r>
      <w:r w:rsidR="00D1189E" w:rsidRPr="00CC54C3">
        <w:rPr>
          <w:sz w:val="24"/>
          <w:szCs w:val="24"/>
        </w:rPr>
        <w:t xml:space="preserve">odel </w:t>
      </w:r>
      <w:proofErr w:type="spellStart"/>
      <w:r w:rsidR="00D1189E">
        <w:rPr>
          <w:sz w:val="24"/>
          <w:szCs w:val="24"/>
        </w:rPr>
        <w:t>empiris</w:t>
      </w:r>
      <w:proofErr w:type="spellEnd"/>
      <w:r w:rsidR="00D1189E">
        <w:rPr>
          <w:sz w:val="24"/>
          <w:szCs w:val="24"/>
        </w:rPr>
        <w:t xml:space="preserve"> yang </w:t>
      </w:r>
      <w:proofErr w:type="spellStart"/>
      <w:r w:rsidR="00D1189E">
        <w:rPr>
          <w:sz w:val="24"/>
          <w:szCs w:val="24"/>
        </w:rPr>
        <w:t>diusulkan</w:t>
      </w:r>
      <w:proofErr w:type="spellEnd"/>
      <w:r w:rsidR="00D1189E">
        <w:rPr>
          <w:sz w:val="24"/>
          <w:szCs w:val="24"/>
        </w:rPr>
        <w:t xml:space="preserve"> oleh </w:t>
      </w:r>
      <w:proofErr w:type="spellStart"/>
      <w:r w:rsidR="00D1189E" w:rsidRPr="00CC54C3">
        <w:rPr>
          <w:sz w:val="24"/>
          <w:szCs w:val="24"/>
        </w:rPr>
        <w:t>peneliti</w:t>
      </w:r>
      <w:proofErr w:type="spellEnd"/>
      <w:r w:rsidR="00D1189E" w:rsidRPr="00CC54C3">
        <w:rPr>
          <w:sz w:val="24"/>
          <w:szCs w:val="24"/>
        </w:rPr>
        <w:t xml:space="preserve"> </w:t>
      </w:r>
      <w:proofErr w:type="spellStart"/>
      <w:r w:rsidR="00D1189E" w:rsidRPr="00CC54C3">
        <w:rPr>
          <w:sz w:val="24"/>
          <w:szCs w:val="24"/>
        </w:rPr>
        <w:t>terletak</w:t>
      </w:r>
      <w:proofErr w:type="spellEnd"/>
      <w:r w:rsidR="00D1189E" w:rsidRPr="00CC54C3">
        <w:rPr>
          <w:sz w:val="24"/>
          <w:szCs w:val="24"/>
        </w:rPr>
        <w:t xml:space="preserve"> </w:t>
      </w:r>
      <w:proofErr w:type="spellStart"/>
      <w:r w:rsidR="00D1189E" w:rsidRPr="00CC54C3">
        <w:rPr>
          <w:sz w:val="24"/>
          <w:szCs w:val="24"/>
        </w:rPr>
        <w:t>diantara</w:t>
      </w:r>
      <w:proofErr w:type="spellEnd"/>
      <w:r w:rsidR="00D1189E" w:rsidRPr="00CC54C3">
        <w:rPr>
          <w:sz w:val="24"/>
          <w:szCs w:val="24"/>
        </w:rPr>
        <w:t xml:space="preserve"> model-model yang lain dan </w:t>
      </w:r>
      <w:proofErr w:type="spellStart"/>
      <w:r w:rsidR="00D1189E" w:rsidRPr="00CC54C3">
        <w:rPr>
          <w:sz w:val="24"/>
          <w:szCs w:val="24"/>
        </w:rPr>
        <w:t>menunjukkan</w:t>
      </w:r>
      <w:proofErr w:type="spellEnd"/>
      <w:r w:rsidR="00D1189E" w:rsidRPr="00CC54C3">
        <w:rPr>
          <w:sz w:val="24"/>
          <w:szCs w:val="24"/>
        </w:rPr>
        <w:t xml:space="preserve"> </w:t>
      </w:r>
      <w:proofErr w:type="spellStart"/>
      <w:r w:rsidR="00D1189E" w:rsidRPr="00CC54C3">
        <w:rPr>
          <w:sz w:val="24"/>
          <w:szCs w:val="24"/>
        </w:rPr>
        <w:t>tren</w:t>
      </w:r>
      <w:proofErr w:type="spellEnd"/>
      <w:r w:rsidR="00D1189E" w:rsidRPr="00CC54C3">
        <w:rPr>
          <w:sz w:val="24"/>
          <w:szCs w:val="24"/>
        </w:rPr>
        <w:t xml:space="preserve"> yang </w:t>
      </w:r>
      <w:proofErr w:type="spellStart"/>
      <w:r w:rsidR="00D1189E" w:rsidRPr="00CC54C3">
        <w:rPr>
          <w:sz w:val="24"/>
          <w:szCs w:val="24"/>
        </w:rPr>
        <w:t>sesuai</w:t>
      </w:r>
      <w:proofErr w:type="spellEnd"/>
      <w:r w:rsidR="00D1189E" w:rsidRPr="00CC54C3">
        <w:rPr>
          <w:sz w:val="24"/>
          <w:szCs w:val="24"/>
        </w:rPr>
        <w:t xml:space="preserve"> </w:t>
      </w:r>
      <w:proofErr w:type="spellStart"/>
      <w:r w:rsidR="00D1189E" w:rsidRPr="00CC54C3">
        <w:rPr>
          <w:sz w:val="24"/>
          <w:szCs w:val="24"/>
        </w:rPr>
        <w:t>sehingga</w:t>
      </w:r>
      <w:proofErr w:type="spellEnd"/>
      <w:r w:rsidR="00D1189E" w:rsidRPr="00CC54C3">
        <w:rPr>
          <w:sz w:val="24"/>
          <w:szCs w:val="24"/>
        </w:rPr>
        <w:t xml:space="preserve"> model </w:t>
      </w:r>
      <w:proofErr w:type="spellStart"/>
      <w:r w:rsidR="00D1189E" w:rsidRPr="00CC54C3">
        <w:rPr>
          <w:sz w:val="24"/>
          <w:szCs w:val="24"/>
        </w:rPr>
        <w:t>peneliti</w:t>
      </w:r>
      <w:proofErr w:type="spellEnd"/>
      <w:r w:rsidR="00D1189E" w:rsidRPr="00CC54C3">
        <w:rPr>
          <w:sz w:val="24"/>
          <w:szCs w:val="24"/>
        </w:rPr>
        <w:t xml:space="preserve"> </w:t>
      </w:r>
      <w:proofErr w:type="spellStart"/>
      <w:r w:rsidR="00D1189E" w:rsidRPr="00CC54C3">
        <w:rPr>
          <w:sz w:val="24"/>
          <w:szCs w:val="24"/>
        </w:rPr>
        <w:t>dapat</w:t>
      </w:r>
      <w:proofErr w:type="spellEnd"/>
      <w:r w:rsidR="00D1189E" w:rsidRPr="00CC54C3">
        <w:rPr>
          <w:sz w:val="24"/>
          <w:szCs w:val="24"/>
        </w:rPr>
        <w:t xml:space="preserve"> </w:t>
      </w:r>
      <w:proofErr w:type="spellStart"/>
      <w:r w:rsidR="00D1189E" w:rsidRPr="00CC54C3">
        <w:rPr>
          <w:sz w:val="24"/>
          <w:szCs w:val="24"/>
        </w:rPr>
        <w:t>digunakan</w:t>
      </w:r>
      <w:proofErr w:type="spellEnd"/>
      <w:r w:rsidR="00D1189E">
        <w:rPr>
          <w:sz w:val="24"/>
          <w:szCs w:val="24"/>
        </w:rPr>
        <w:t xml:space="preserve"> </w:t>
      </w:r>
      <w:proofErr w:type="spellStart"/>
      <w:r w:rsidR="00D1189E">
        <w:rPr>
          <w:sz w:val="24"/>
          <w:szCs w:val="24"/>
        </w:rPr>
        <w:t>sebagai</w:t>
      </w:r>
      <w:proofErr w:type="spellEnd"/>
      <w:r w:rsidR="00D1189E">
        <w:rPr>
          <w:sz w:val="24"/>
          <w:szCs w:val="24"/>
        </w:rPr>
        <w:t xml:space="preserve"> </w:t>
      </w:r>
      <w:proofErr w:type="spellStart"/>
      <w:r w:rsidR="00D1189E">
        <w:rPr>
          <w:sz w:val="24"/>
          <w:szCs w:val="24"/>
        </w:rPr>
        <w:t>pertimbangan</w:t>
      </w:r>
      <w:proofErr w:type="spellEnd"/>
      <w:r w:rsidR="00D1189E">
        <w:rPr>
          <w:sz w:val="24"/>
          <w:szCs w:val="24"/>
        </w:rPr>
        <w:t xml:space="preserve"> </w:t>
      </w:r>
      <w:proofErr w:type="spellStart"/>
      <w:r w:rsidR="00D1189E">
        <w:rPr>
          <w:sz w:val="24"/>
          <w:szCs w:val="24"/>
        </w:rPr>
        <w:t>dalam</w:t>
      </w:r>
      <w:proofErr w:type="spellEnd"/>
      <w:r w:rsidR="00D1189E">
        <w:rPr>
          <w:sz w:val="24"/>
          <w:szCs w:val="24"/>
        </w:rPr>
        <w:t xml:space="preserve"> </w:t>
      </w:r>
      <w:proofErr w:type="spellStart"/>
      <w:r w:rsidR="00D1189E">
        <w:rPr>
          <w:sz w:val="24"/>
          <w:szCs w:val="24"/>
        </w:rPr>
        <w:t>memprediksikan</w:t>
      </w:r>
      <w:proofErr w:type="spellEnd"/>
      <w:r w:rsidR="00D1189E">
        <w:rPr>
          <w:sz w:val="24"/>
          <w:szCs w:val="24"/>
        </w:rPr>
        <w:t xml:space="preserve"> </w:t>
      </w:r>
      <w:proofErr w:type="spellStart"/>
      <w:r w:rsidR="00D1189E">
        <w:rPr>
          <w:sz w:val="24"/>
          <w:szCs w:val="24"/>
        </w:rPr>
        <w:t>persentase</w:t>
      </w:r>
      <w:proofErr w:type="spellEnd"/>
      <w:r w:rsidR="00D1189E">
        <w:rPr>
          <w:sz w:val="24"/>
          <w:szCs w:val="24"/>
        </w:rPr>
        <w:t xml:space="preserve"> </w:t>
      </w:r>
      <w:proofErr w:type="spellStart"/>
      <w:r w:rsidR="00D1189E">
        <w:rPr>
          <w:sz w:val="24"/>
          <w:szCs w:val="24"/>
        </w:rPr>
        <w:t>mengembang</w:t>
      </w:r>
      <w:proofErr w:type="spellEnd"/>
      <w:r w:rsidR="00D1189E">
        <w:rPr>
          <w:sz w:val="24"/>
          <w:szCs w:val="24"/>
        </w:rPr>
        <w:t xml:space="preserve"> dan </w:t>
      </w:r>
      <w:proofErr w:type="spellStart"/>
      <w:r w:rsidR="00D1189E">
        <w:rPr>
          <w:sz w:val="24"/>
          <w:szCs w:val="24"/>
        </w:rPr>
        <w:t>tekanan</w:t>
      </w:r>
      <w:proofErr w:type="spellEnd"/>
      <w:r w:rsidR="00D1189E">
        <w:rPr>
          <w:sz w:val="24"/>
          <w:szCs w:val="24"/>
        </w:rPr>
        <w:t xml:space="preserve"> </w:t>
      </w:r>
      <w:proofErr w:type="spellStart"/>
      <w:r w:rsidR="00D1189E">
        <w:rPr>
          <w:sz w:val="24"/>
          <w:szCs w:val="24"/>
        </w:rPr>
        <w:t>mengembang</w:t>
      </w:r>
      <w:proofErr w:type="spellEnd"/>
      <w:r w:rsidR="00D1189E">
        <w:rPr>
          <w:sz w:val="24"/>
          <w:szCs w:val="24"/>
        </w:rPr>
        <w:t xml:space="preserve"> </w:t>
      </w:r>
      <w:proofErr w:type="spellStart"/>
      <w:r w:rsidR="00D1189E">
        <w:rPr>
          <w:sz w:val="24"/>
          <w:szCs w:val="24"/>
        </w:rPr>
        <w:t>dari</w:t>
      </w:r>
      <w:proofErr w:type="spellEnd"/>
      <w:r w:rsidR="00D1189E">
        <w:rPr>
          <w:sz w:val="24"/>
          <w:szCs w:val="24"/>
        </w:rPr>
        <w:t xml:space="preserve"> </w:t>
      </w:r>
      <w:proofErr w:type="spellStart"/>
      <w:r w:rsidR="00D1189E">
        <w:rPr>
          <w:sz w:val="24"/>
          <w:szCs w:val="24"/>
        </w:rPr>
        <w:t>suatu</w:t>
      </w:r>
      <w:proofErr w:type="spellEnd"/>
      <w:r w:rsidR="00D1189E">
        <w:rPr>
          <w:sz w:val="24"/>
          <w:szCs w:val="24"/>
        </w:rPr>
        <w:t xml:space="preserve"> </w:t>
      </w:r>
      <w:proofErr w:type="spellStart"/>
      <w:r w:rsidR="00D1189E">
        <w:rPr>
          <w:sz w:val="24"/>
          <w:szCs w:val="24"/>
        </w:rPr>
        <w:t>tanah</w:t>
      </w:r>
      <w:proofErr w:type="spellEnd"/>
      <w:r w:rsidR="00D1189E">
        <w:rPr>
          <w:sz w:val="24"/>
          <w:szCs w:val="24"/>
        </w:rPr>
        <w:t xml:space="preserve">. </w:t>
      </w:r>
    </w:p>
    <w:p w14:paraId="37F1FB2F" w14:textId="77777777" w:rsidR="00B75A40" w:rsidRPr="000772E5" w:rsidRDefault="00B84E4E" w:rsidP="000020F4">
      <w:pPr>
        <w:spacing w:line="360" w:lineRule="auto"/>
        <w:rPr>
          <w:sz w:val="24"/>
          <w:szCs w:val="24"/>
        </w:rPr>
      </w:pPr>
      <w:r>
        <w:rPr>
          <w:noProof/>
          <w:sz w:val="24"/>
          <w:szCs w:val="24"/>
        </w:rPr>
        <w:drawing>
          <wp:inline distT="0" distB="0" distL="0" distR="0" wp14:anchorId="7D2992B8" wp14:editId="3EEE9CF9">
            <wp:extent cx="3001645" cy="3596640"/>
            <wp:effectExtent l="0" t="0" r="825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854"/>
                    <a:stretch/>
                  </pic:blipFill>
                  <pic:spPr bwMode="auto">
                    <a:xfrm>
                      <a:off x="0" y="0"/>
                      <a:ext cx="3009614" cy="3606189"/>
                    </a:xfrm>
                    <a:prstGeom prst="rect">
                      <a:avLst/>
                    </a:prstGeom>
                    <a:noFill/>
                    <a:ln>
                      <a:noFill/>
                    </a:ln>
                    <a:extLst>
                      <a:ext uri="{53640926-AAD7-44D8-BBD7-CCE9431645EC}">
                        <a14:shadowObscured xmlns:a14="http://schemas.microsoft.com/office/drawing/2010/main"/>
                      </a:ext>
                    </a:extLst>
                  </pic:spPr>
                </pic:pic>
              </a:graphicData>
            </a:graphic>
          </wp:inline>
        </w:drawing>
      </w:r>
    </w:p>
    <w:p w14:paraId="593DF916" w14:textId="77777777" w:rsidR="00B63C25" w:rsidRPr="00B209C4" w:rsidRDefault="00BA2A63" w:rsidP="00B209C4">
      <w:pPr>
        <w:jc w:val="center"/>
        <w:rPr>
          <w:noProof/>
          <w:sz w:val="22"/>
          <w:szCs w:val="22"/>
        </w:rPr>
      </w:pPr>
      <w:r>
        <w:rPr>
          <w:b/>
          <w:noProof/>
          <w:sz w:val="22"/>
          <w:szCs w:val="22"/>
        </w:rPr>
        <w:t>Gambar 10</w:t>
      </w:r>
      <w:r w:rsidR="00330F86" w:rsidRPr="00B209C4">
        <w:rPr>
          <w:b/>
          <w:noProof/>
          <w:sz w:val="22"/>
          <w:szCs w:val="22"/>
        </w:rPr>
        <w:t>.</w:t>
      </w:r>
      <w:r w:rsidR="00631092" w:rsidRPr="00B209C4">
        <w:rPr>
          <w:noProof/>
          <w:sz w:val="22"/>
          <w:szCs w:val="22"/>
        </w:rPr>
        <w:t xml:space="preserve"> Model prediksi besar tekanan mengembang</w:t>
      </w:r>
    </w:p>
    <w:p w14:paraId="3989B7FB" w14:textId="77777777" w:rsidR="00C6355F" w:rsidRDefault="00C6355F" w:rsidP="000020F4">
      <w:pPr>
        <w:spacing w:line="360" w:lineRule="auto"/>
        <w:jc w:val="center"/>
        <w:rPr>
          <w:noProof/>
          <w:sz w:val="24"/>
        </w:rPr>
      </w:pPr>
    </w:p>
    <w:p w14:paraId="7363DCBD" w14:textId="77777777" w:rsidR="00CE761F" w:rsidRDefault="00B84E4E" w:rsidP="00BF6A39">
      <w:pPr>
        <w:spacing w:line="360" w:lineRule="auto"/>
        <w:jc w:val="center"/>
        <w:rPr>
          <w:noProof/>
          <w:sz w:val="24"/>
        </w:rPr>
      </w:pPr>
      <w:r>
        <w:rPr>
          <w:noProof/>
          <w:sz w:val="24"/>
        </w:rPr>
        <w:drawing>
          <wp:inline distT="0" distB="0" distL="0" distR="0" wp14:anchorId="6308C74F" wp14:editId="62D30D25">
            <wp:extent cx="2973070" cy="2179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4927" cy="2180681"/>
                    </a:xfrm>
                    <a:prstGeom prst="rect">
                      <a:avLst/>
                    </a:prstGeom>
                    <a:noFill/>
                  </pic:spPr>
                </pic:pic>
              </a:graphicData>
            </a:graphic>
          </wp:inline>
        </w:drawing>
      </w:r>
    </w:p>
    <w:p w14:paraId="59184694" w14:textId="77777777" w:rsidR="00903487" w:rsidRPr="00B209C4" w:rsidRDefault="00BA2A63" w:rsidP="00B209C4">
      <w:pPr>
        <w:jc w:val="center"/>
        <w:rPr>
          <w:noProof/>
          <w:sz w:val="22"/>
          <w:szCs w:val="22"/>
        </w:rPr>
      </w:pPr>
      <w:r>
        <w:rPr>
          <w:b/>
          <w:noProof/>
          <w:sz w:val="22"/>
          <w:szCs w:val="22"/>
        </w:rPr>
        <w:t>Gambar 11</w:t>
      </w:r>
      <w:r w:rsidR="00903487" w:rsidRPr="00B209C4">
        <w:rPr>
          <w:b/>
          <w:noProof/>
          <w:sz w:val="22"/>
          <w:szCs w:val="22"/>
        </w:rPr>
        <w:t>.</w:t>
      </w:r>
      <w:r w:rsidR="00F85827" w:rsidRPr="00B209C4">
        <w:rPr>
          <w:noProof/>
          <w:sz w:val="22"/>
          <w:szCs w:val="22"/>
        </w:rPr>
        <w:t xml:space="preserve"> Perbandingan</w:t>
      </w:r>
      <w:r w:rsidR="00903487" w:rsidRPr="00B209C4">
        <w:rPr>
          <w:noProof/>
          <w:sz w:val="22"/>
          <w:szCs w:val="22"/>
        </w:rPr>
        <w:t xml:space="preserve"> prediksi besar tekanan mengembang</w:t>
      </w:r>
    </w:p>
    <w:p w14:paraId="135888CA" w14:textId="77777777" w:rsidR="00E97402" w:rsidRDefault="00FF466D" w:rsidP="000020F4">
      <w:pPr>
        <w:pStyle w:val="Heading1"/>
        <w:spacing w:before="360" w:line="360" w:lineRule="auto"/>
        <w:jc w:val="both"/>
        <w:rPr>
          <w:b/>
          <w:noProof/>
          <w:sz w:val="24"/>
          <w:szCs w:val="24"/>
          <w:lang w:val="id-ID"/>
        </w:rPr>
      </w:pPr>
      <w:r w:rsidRPr="002F6FB2">
        <w:rPr>
          <w:b/>
          <w:noProof/>
          <w:sz w:val="24"/>
          <w:szCs w:val="24"/>
          <w:lang w:val="id-ID"/>
        </w:rPr>
        <w:t>KE</w:t>
      </w:r>
      <w:r w:rsidR="006558BC" w:rsidRPr="002F6FB2">
        <w:rPr>
          <w:b/>
          <w:noProof/>
          <w:sz w:val="24"/>
          <w:szCs w:val="24"/>
          <w:lang w:val="id-ID"/>
        </w:rPr>
        <w:t>SIMPULAN</w:t>
      </w:r>
      <w:r w:rsidR="0048691F" w:rsidRPr="002F6FB2">
        <w:rPr>
          <w:b/>
          <w:noProof/>
          <w:sz w:val="24"/>
          <w:szCs w:val="24"/>
          <w:lang w:val="id-ID"/>
        </w:rPr>
        <w:t>/RINGKASAN</w:t>
      </w:r>
    </w:p>
    <w:p w14:paraId="46846BDF" w14:textId="77777777" w:rsidR="00826B15" w:rsidRDefault="00826B15" w:rsidP="000020F4">
      <w:pPr>
        <w:spacing w:line="360" w:lineRule="auto"/>
        <w:rPr>
          <w:sz w:val="24"/>
          <w:szCs w:val="24"/>
        </w:rPr>
      </w:pPr>
      <w:proofErr w:type="spellStart"/>
      <w:r w:rsidRPr="00826B15">
        <w:rPr>
          <w:sz w:val="24"/>
          <w:szCs w:val="24"/>
        </w:rPr>
        <w:t>Berdasarkan</w:t>
      </w:r>
      <w:proofErr w:type="spellEnd"/>
      <w:r w:rsidRPr="00826B15">
        <w:rPr>
          <w:sz w:val="24"/>
          <w:szCs w:val="24"/>
        </w:rPr>
        <w:t xml:space="preserve"> </w:t>
      </w:r>
      <w:proofErr w:type="spellStart"/>
      <w:r w:rsidRPr="00826B15">
        <w:rPr>
          <w:sz w:val="24"/>
          <w:szCs w:val="24"/>
        </w:rPr>
        <w:t>hasil</w:t>
      </w:r>
      <w:proofErr w:type="spellEnd"/>
      <w:r w:rsidRPr="00826B15">
        <w:rPr>
          <w:sz w:val="24"/>
          <w:szCs w:val="24"/>
        </w:rPr>
        <w:t xml:space="preserve"> </w:t>
      </w:r>
      <w:proofErr w:type="spellStart"/>
      <w:r w:rsidRPr="00826B15">
        <w:rPr>
          <w:sz w:val="24"/>
          <w:szCs w:val="24"/>
        </w:rPr>
        <w:t>analisis</w:t>
      </w:r>
      <w:proofErr w:type="spellEnd"/>
      <w:r w:rsidRPr="00826B15">
        <w:rPr>
          <w:sz w:val="24"/>
          <w:szCs w:val="24"/>
        </w:rPr>
        <w:t xml:space="preserve"> yang </w:t>
      </w:r>
      <w:proofErr w:type="spellStart"/>
      <w:r w:rsidRPr="00826B15">
        <w:rPr>
          <w:sz w:val="24"/>
          <w:szCs w:val="24"/>
        </w:rPr>
        <w:t>di</w:t>
      </w:r>
      <w:r w:rsidR="00C905C1">
        <w:rPr>
          <w:sz w:val="24"/>
          <w:szCs w:val="24"/>
        </w:rPr>
        <w:t>lakukan</w:t>
      </w:r>
      <w:proofErr w:type="spellEnd"/>
      <w:r w:rsidR="00C905C1">
        <w:rPr>
          <w:sz w:val="24"/>
          <w:szCs w:val="24"/>
        </w:rPr>
        <w:t xml:space="preserve"> </w:t>
      </w:r>
      <w:proofErr w:type="spellStart"/>
      <w:r w:rsidR="00C905C1">
        <w:rPr>
          <w:sz w:val="24"/>
          <w:szCs w:val="24"/>
        </w:rPr>
        <w:t>dapat</w:t>
      </w:r>
      <w:proofErr w:type="spellEnd"/>
      <w:r w:rsidR="00C905C1">
        <w:rPr>
          <w:sz w:val="24"/>
          <w:szCs w:val="24"/>
        </w:rPr>
        <w:t xml:space="preserve"> </w:t>
      </w:r>
      <w:proofErr w:type="spellStart"/>
      <w:r w:rsidR="00C905C1">
        <w:rPr>
          <w:sz w:val="24"/>
          <w:szCs w:val="24"/>
        </w:rPr>
        <w:t>disi</w:t>
      </w:r>
      <w:r>
        <w:rPr>
          <w:sz w:val="24"/>
          <w:szCs w:val="24"/>
        </w:rPr>
        <w:t>mpulkan</w:t>
      </w:r>
      <w:proofErr w:type="spellEnd"/>
      <w:r>
        <w:rPr>
          <w:sz w:val="24"/>
          <w:szCs w:val="24"/>
        </w:rPr>
        <w:t xml:space="preserve"> </w:t>
      </w:r>
      <w:proofErr w:type="spellStart"/>
      <w:r>
        <w:rPr>
          <w:sz w:val="24"/>
          <w:szCs w:val="24"/>
        </w:rPr>
        <w:t>bahwa</w:t>
      </w:r>
      <w:proofErr w:type="spellEnd"/>
      <w:r w:rsidRPr="00826B15">
        <w:rPr>
          <w:sz w:val="24"/>
          <w:szCs w:val="24"/>
        </w:rPr>
        <w:t>:</w:t>
      </w:r>
    </w:p>
    <w:p w14:paraId="612B3695" w14:textId="77777777" w:rsidR="00C905C1" w:rsidRDefault="00C905C1" w:rsidP="000020F4">
      <w:pPr>
        <w:pStyle w:val="ListParagraph"/>
        <w:numPr>
          <w:ilvl w:val="6"/>
          <w:numId w:val="3"/>
        </w:numPr>
        <w:spacing w:line="360" w:lineRule="auto"/>
        <w:ind w:left="0" w:firstLine="0"/>
        <w:jc w:val="both"/>
        <w:rPr>
          <w:sz w:val="24"/>
          <w:szCs w:val="24"/>
        </w:rPr>
      </w:pPr>
      <w:r>
        <w:rPr>
          <w:sz w:val="24"/>
          <w:szCs w:val="24"/>
        </w:rPr>
        <w:t xml:space="preserve"> </w:t>
      </w:r>
      <w:proofErr w:type="spellStart"/>
      <w:r w:rsidR="00816F90">
        <w:rPr>
          <w:sz w:val="24"/>
          <w:szCs w:val="24"/>
        </w:rPr>
        <w:t>Derajat</w:t>
      </w:r>
      <w:proofErr w:type="spellEnd"/>
      <w:r w:rsidR="00816F90">
        <w:rPr>
          <w:sz w:val="24"/>
          <w:szCs w:val="24"/>
        </w:rPr>
        <w:t xml:space="preserve"> </w:t>
      </w:r>
      <w:proofErr w:type="spellStart"/>
      <w:r w:rsidR="00816F90">
        <w:rPr>
          <w:sz w:val="24"/>
          <w:szCs w:val="24"/>
        </w:rPr>
        <w:t>ekspansif</w:t>
      </w:r>
      <w:proofErr w:type="spellEnd"/>
      <w:r w:rsidR="00E87928">
        <w:rPr>
          <w:sz w:val="24"/>
          <w:szCs w:val="24"/>
        </w:rPr>
        <w:t xml:space="preserve"> pada </w:t>
      </w:r>
      <w:proofErr w:type="spellStart"/>
      <w:r w:rsidR="00E87928">
        <w:rPr>
          <w:sz w:val="24"/>
          <w:szCs w:val="24"/>
        </w:rPr>
        <w:t>daerah</w:t>
      </w:r>
      <w:proofErr w:type="spellEnd"/>
      <w:r w:rsidR="00E87928">
        <w:rPr>
          <w:sz w:val="24"/>
          <w:szCs w:val="24"/>
        </w:rPr>
        <w:t xml:space="preserve"> </w:t>
      </w:r>
      <w:proofErr w:type="spellStart"/>
      <w:r w:rsidR="00E87928">
        <w:rPr>
          <w:sz w:val="24"/>
          <w:szCs w:val="24"/>
        </w:rPr>
        <w:t>penelitian</w:t>
      </w:r>
      <w:proofErr w:type="spellEnd"/>
      <w:r w:rsidR="00E87928">
        <w:rPr>
          <w:sz w:val="24"/>
          <w:szCs w:val="24"/>
        </w:rPr>
        <w:t xml:space="preserve"> rata-rata </w:t>
      </w:r>
      <w:proofErr w:type="spellStart"/>
      <w:r w:rsidR="00E87928">
        <w:rPr>
          <w:sz w:val="24"/>
          <w:szCs w:val="24"/>
        </w:rPr>
        <w:t>dalam</w:t>
      </w:r>
      <w:proofErr w:type="spellEnd"/>
      <w:r w:rsidR="00E87928">
        <w:rPr>
          <w:sz w:val="24"/>
          <w:szCs w:val="24"/>
        </w:rPr>
        <w:t xml:space="preserve"> </w:t>
      </w:r>
      <w:proofErr w:type="spellStart"/>
      <w:r w:rsidR="00E87928">
        <w:rPr>
          <w:sz w:val="24"/>
          <w:szCs w:val="24"/>
        </w:rPr>
        <w:t>kategori</w:t>
      </w:r>
      <w:proofErr w:type="spellEnd"/>
      <w:r w:rsidR="00E87928">
        <w:rPr>
          <w:sz w:val="24"/>
          <w:szCs w:val="24"/>
        </w:rPr>
        <w:t xml:space="preserve"> </w:t>
      </w:r>
      <w:proofErr w:type="spellStart"/>
      <w:r w:rsidR="00E87928">
        <w:rPr>
          <w:sz w:val="24"/>
          <w:szCs w:val="24"/>
        </w:rPr>
        <w:t>sedang</w:t>
      </w:r>
      <w:proofErr w:type="spellEnd"/>
      <w:r w:rsidR="00E87928">
        <w:rPr>
          <w:sz w:val="24"/>
          <w:szCs w:val="24"/>
        </w:rPr>
        <w:t>.</w:t>
      </w:r>
    </w:p>
    <w:p w14:paraId="51D9D389" w14:textId="77777777" w:rsidR="00C82280" w:rsidRDefault="00FE7B19" w:rsidP="000020F4">
      <w:pPr>
        <w:pStyle w:val="ListParagraph"/>
        <w:numPr>
          <w:ilvl w:val="6"/>
          <w:numId w:val="3"/>
        </w:numPr>
        <w:spacing w:line="360" w:lineRule="auto"/>
        <w:ind w:left="142" w:hanging="142"/>
        <w:jc w:val="both"/>
        <w:rPr>
          <w:sz w:val="24"/>
          <w:szCs w:val="24"/>
        </w:rPr>
      </w:pPr>
      <w:proofErr w:type="spellStart"/>
      <w:r w:rsidRPr="00FE7B19">
        <w:rPr>
          <w:sz w:val="24"/>
          <w:szCs w:val="24"/>
        </w:rPr>
        <w:t>Persentase</w:t>
      </w:r>
      <w:proofErr w:type="spellEnd"/>
      <w:r w:rsidRPr="00FE7B19">
        <w:rPr>
          <w:sz w:val="24"/>
          <w:szCs w:val="24"/>
        </w:rPr>
        <w:t xml:space="preserve"> </w:t>
      </w:r>
      <w:proofErr w:type="spellStart"/>
      <w:r w:rsidRPr="00FE7B19">
        <w:rPr>
          <w:sz w:val="24"/>
          <w:szCs w:val="24"/>
        </w:rPr>
        <w:t>mengembang</w:t>
      </w:r>
      <w:proofErr w:type="spellEnd"/>
      <w:r w:rsidRPr="00FE7B19">
        <w:rPr>
          <w:sz w:val="24"/>
          <w:szCs w:val="24"/>
        </w:rPr>
        <w:t xml:space="preserve"> </w:t>
      </w:r>
      <w:r w:rsidRPr="00FE7B19">
        <w:rPr>
          <w:i/>
          <w:sz w:val="24"/>
          <w:szCs w:val="24"/>
        </w:rPr>
        <w:t>(swelling percentage)</w:t>
      </w:r>
      <w:r w:rsidRPr="00FE7B19">
        <w:rPr>
          <w:sz w:val="24"/>
          <w:szCs w:val="24"/>
        </w:rPr>
        <w:t xml:space="preserve"> </w:t>
      </w:r>
      <w:proofErr w:type="spellStart"/>
      <w:r w:rsidRPr="00FE7B19">
        <w:rPr>
          <w:sz w:val="24"/>
          <w:szCs w:val="24"/>
        </w:rPr>
        <w:t>terbesar</w:t>
      </w:r>
      <w:proofErr w:type="spellEnd"/>
      <w:r w:rsidRPr="00FE7B19">
        <w:rPr>
          <w:sz w:val="24"/>
          <w:szCs w:val="24"/>
        </w:rPr>
        <w:t xml:space="preserve"> 25.78 % dan </w:t>
      </w:r>
      <w:proofErr w:type="spellStart"/>
      <w:r w:rsidRPr="00FE7B19">
        <w:rPr>
          <w:sz w:val="24"/>
          <w:szCs w:val="24"/>
        </w:rPr>
        <w:t>terkecil</w:t>
      </w:r>
      <w:proofErr w:type="spellEnd"/>
      <w:r w:rsidRPr="00FE7B19">
        <w:rPr>
          <w:sz w:val="24"/>
          <w:szCs w:val="24"/>
        </w:rPr>
        <w:t xml:space="preserve"> 1.07 %</w:t>
      </w:r>
    </w:p>
    <w:p w14:paraId="2C950DB5" w14:textId="77777777" w:rsidR="00C82280" w:rsidRPr="00C82280" w:rsidRDefault="00C82280" w:rsidP="000020F4">
      <w:pPr>
        <w:pStyle w:val="ListParagraph"/>
        <w:numPr>
          <w:ilvl w:val="6"/>
          <w:numId w:val="3"/>
        </w:numPr>
        <w:spacing w:line="360" w:lineRule="auto"/>
        <w:ind w:left="142" w:hanging="142"/>
        <w:jc w:val="both"/>
        <w:rPr>
          <w:sz w:val="24"/>
          <w:szCs w:val="24"/>
        </w:rPr>
      </w:pPr>
      <w:proofErr w:type="spellStart"/>
      <w:r w:rsidRPr="00C82280">
        <w:rPr>
          <w:sz w:val="24"/>
          <w:szCs w:val="24"/>
        </w:rPr>
        <w:t>Tekanan</w:t>
      </w:r>
      <w:proofErr w:type="spellEnd"/>
      <w:r w:rsidRPr="00C82280">
        <w:rPr>
          <w:sz w:val="24"/>
          <w:szCs w:val="24"/>
        </w:rPr>
        <w:t xml:space="preserve"> </w:t>
      </w:r>
      <w:proofErr w:type="spellStart"/>
      <w:r w:rsidRPr="00C82280">
        <w:rPr>
          <w:sz w:val="24"/>
          <w:szCs w:val="24"/>
        </w:rPr>
        <w:t>mengembang</w:t>
      </w:r>
      <w:proofErr w:type="spellEnd"/>
      <w:r w:rsidRPr="00C82280">
        <w:rPr>
          <w:sz w:val="24"/>
          <w:szCs w:val="24"/>
        </w:rPr>
        <w:t xml:space="preserve"> </w:t>
      </w:r>
      <w:r w:rsidRPr="00C82280">
        <w:rPr>
          <w:i/>
          <w:sz w:val="24"/>
          <w:szCs w:val="24"/>
        </w:rPr>
        <w:t>(swelling pressure)</w:t>
      </w:r>
      <w:r w:rsidRPr="00C82280">
        <w:rPr>
          <w:sz w:val="24"/>
          <w:szCs w:val="24"/>
        </w:rPr>
        <w:t xml:space="preserve"> </w:t>
      </w:r>
      <w:proofErr w:type="spellStart"/>
      <w:r w:rsidRPr="00C82280">
        <w:rPr>
          <w:sz w:val="24"/>
          <w:szCs w:val="24"/>
        </w:rPr>
        <w:t>t</w:t>
      </w:r>
      <w:r>
        <w:rPr>
          <w:sz w:val="24"/>
          <w:szCs w:val="24"/>
        </w:rPr>
        <w:t>erbesar</w:t>
      </w:r>
      <w:proofErr w:type="spellEnd"/>
      <w:r>
        <w:rPr>
          <w:sz w:val="24"/>
          <w:szCs w:val="24"/>
        </w:rPr>
        <w:t xml:space="preserve"> 480 kPa dan </w:t>
      </w:r>
      <w:proofErr w:type="spellStart"/>
      <w:r w:rsidRPr="00C82280">
        <w:rPr>
          <w:sz w:val="24"/>
          <w:szCs w:val="24"/>
        </w:rPr>
        <w:t>terkecil</w:t>
      </w:r>
      <w:proofErr w:type="spellEnd"/>
      <w:r w:rsidRPr="00C82280">
        <w:rPr>
          <w:sz w:val="24"/>
          <w:szCs w:val="24"/>
        </w:rPr>
        <w:t xml:space="preserve"> 68 kPa.</w:t>
      </w:r>
    </w:p>
    <w:p w14:paraId="6D3B918C" w14:textId="77777777" w:rsidR="00E67ACE" w:rsidRDefault="00E67ACE" w:rsidP="000020F4">
      <w:pPr>
        <w:pStyle w:val="ListParagraph"/>
        <w:numPr>
          <w:ilvl w:val="6"/>
          <w:numId w:val="3"/>
        </w:numPr>
        <w:spacing w:line="360" w:lineRule="auto"/>
        <w:ind w:left="142" w:hanging="142"/>
        <w:jc w:val="both"/>
        <w:rPr>
          <w:sz w:val="24"/>
          <w:szCs w:val="24"/>
        </w:rPr>
      </w:pPr>
      <w:proofErr w:type="spellStart"/>
      <w:r>
        <w:rPr>
          <w:sz w:val="24"/>
          <w:szCs w:val="24"/>
        </w:rPr>
        <w:t>Semakin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kadar</w:t>
      </w:r>
      <w:proofErr w:type="spellEnd"/>
      <w:r>
        <w:rPr>
          <w:sz w:val="24"/>
          <w:szCs w:val="24"/>
        </w:rPr>
        <w:t xml:space="preserve"> </w:t>
      </w:r>
      <w:proofErr w:type="spellStart"/>
      <w:r>
        <w:rPr>
          <w:sz w:val="24"/>
          <w:szCs w:val="24"/>
        </w:rPr>
        <w:t>lempung</w:t>
      </w:r>
      <w:proofErr w:type="spellEnd"/>
      <w:r w:rsidR="00E7685C">
        <w:rPr>
          <w:sz w:val="24"/>
          <w:szCs w:val="24"/>
        </w:rPr>
        <w:t xml:space="preserve"> </w:t>
      </w:r>
      <w:proofErr w:type="spellStart"/>
      <w:r w:rsidR="00E7685C">
        <w:rPr>
          <w:sz w:val="24"/>
          <w:szCs w:val="24"/>
        </w:rPr>
        <w:t>semakin</w:t>
      </w:r>
      <w:proofErr w:type="spellEnd"/>
      <w:r w:rsidR="00E7685C">
        <w:rPr>
          <w:sz w:val="24"/>
          <w:szCs w:val="24"/>
        </w:rPr>
        <w:t xml:space="preserve"> </w:t>
      </w:r>
      <w:proofErr w:type="spellStart"/>
      <w:r w:rsidR="00E7685C">
        <w:rPr>
          <w:sz w:val="24"/>
          <w:szCs w:val="24"/>
        </w:rPr>
        <w:t>besar</w:t>
      </w:r>
      <w:proofErr w:type="spellEnd"/>
      <w:r w:rsidR="00E7685C">
        <w:rPr>
          <w:sz w:val="24"/>
          <w:szCs w:val="24"/>
        </w:rPr>
        <w:t xml:space="preserve"> </w:t>
      </w:r>
      <w:proofErr w:type="spellStart"/>
      <w:r w:rsidR="00E7685C">
        <w:rPr>
          <w:sz w:val="24"/>
          <w:szCs w:val="24"/>
        </w:rPr>
        <w:t>persentase</w:t>
      </w:r>
      <w:proofErr w:type="spellEnd"/>
      <w:r w:rsidR="00E7685C">
        <w:rPr>
          <w:sz w:val="24"/>
          <w:szCs w:val="24"/>
        </w:rPr>
        <w:t xml:space="preserve"> </w:t>
      </w:r>
      <w:proofErr w:type="spellStart"/>
      <w:r w:rsidR="00E7685C">
        <w:rPr>
          <w:sz w:val="24"/>
          <w:szCs w:val="24"/>
        </w:rPr>
        <w:t>mengembang</w:t>
      </w:r>
      <w:proofErr w:type="spellEnd"/>
      <w:r w:rsidR="00E7685C">
        <w:rPr>
          <w:sz w:val="24"/>
          <w:szCs w:val="24"/>
        </w:rPr>
        <w:t xml:space="preserve"> dan </w:t>
      </w:r>
      <w:proofErr w:type="spellStart"/>
      <w:r w:rsidR="00E7685C">
        <w:rPr>
          <w:sz w:val="24"/>
          <w:szCs w:val="24"/>
        </w:rPr>
        <w:t>tekanan</w:t>
      </w:r>
      <w:proofErr w:type="spellEnd"/>
      <w:r w:rsidR="00E7685C">
        <w:rPr>
          <w:sz w:val="24"/>
          <w:szCs w:val="24"/>
        </w:rPr>
        <w:t xml:space="preserve"> </w:t>
      </w:r>
      <w:proofErr w:type="spellStart"/>
      <w:r w:rsidR="00E7685C">
        <w:rPr>
          <w:sz w:val="24"/>
          <w:szCs w:val="24"/>
        </w:rPr>
        <w:t>mengembang</w:t>
      </w:r>
      <w:proofErr w:type="spellEnd"/>
      <w:r w:rsidR="00E7685C">
        <w:rPr>
          <w:sz w:val="24"/>
          <w:szCs w:val="24"/>
        </w:rPr>
        <w:t xml:space="preserve"> yang </w:t>
      </w:r>
      <w:proofErr w:type="spellStart"/>
      <w:r w:rsidR="00E7685C">
        <w:rPr>
          <w:sz w:val="24"/>
          <w:szCs w:val="24"/>
        </w:rPr>
        <w:t>tejadi</w:t>
      </w:r>
      <w:proofErr w:type="spellEnd"/>
      <w:r w:rsidR="00E7685C">
        <w:rPr>
          <w:sz w:val="24"/>
          <w:szCs w:val="24"/>
        </w:rPr>
        <w:t>.</w:t>
      </w:r>
      <w:r w:rsidR="00E7685C" w:rsidRPr="00AB49FC">
        <w:rPr>
          <w:sz w:val="24"/>
          <w:szCs w:val="24"/>
        </w:rPr>
        <w:t xml:space="preserve"> </w:t>
      </w:r>
    </w:p>
    <w:p w14:paraId="214B9BED" w14:textId="77777777" w:rsidR="00816F90" w:rsidRPr="00BE3EFC" w:rsidRDefault="00816F90" w:rsidP="000020F4">
      <w:pPr>
        <w:pStyle w:val="ListParagraph"/>
        <w:numPr>
          <w:ilvl w:val="6"/>
          <w:numId w:val="3"/>
        </w:numPr>
        <w:spacing w:before="360" w:line="360" w:lineRule="auto"/>
        <w:ind w:left="142" w:hanging="142"/>
        <w:jc w:val="both"/>
        <w:rPr>
          <w:b/>
          <w:noProof/>
          <w:sz w:val="24"/>
          <w:szCs w:val="24"/>
          <w:lang w:val="id-ID"/>
        </w:rPr>
      </w:pPr>
      <w:proofErr w:type="spellStart"/>
      <w:r w:rsidRPr="00816F90">
        <w:rPr>
          <w:sz w:val="24"/>
          <w:szCs w:val="24"/>
        </w:rPr>
        <w:t>Korelasi</w:t>
      </w:r>
      <w:proofErr w:type="spellEnd"/>
      <w:r w:rsidRPr="00816F90">
        <w:rPr>
          <w:sz w:val="24"/>
          <w:szCs w:val="24"/>
        </w:rPr>
        <w:t xml:space="preserve"> </w:t>
      </w:r>
      <w:proofErr w:type="spellStart"/>
      <w:r w:rsidRPr="00816F90">
        <w:rPr>
          <w:sz w:val="24"/>
          <w:szCs w:val="24"/>
        </w:rPr>
        <w:t>antara</w:t>
      </w:r>
      <w:proofErr w:type="spellEnd"/>
      <w:r w:rsidRPr="00816F90">
        <w:rPr>
          <w:sz w:val="24"/>
          <w:szCs w:val="24"/>
        </w:rPr>
        <w:t xml:space="preserve"> </w:t>
      </w:r>
      <w:proofErr w:type="spellStart"/>
      <w:r w:rsidRPr="00816F90">
        <w:rPr>
          <w:sz w:val="24"/>
          <w:szCs w:val="24"/>
        </w:rPr>
        <w:t>kadar</w:t>
      </w:r>
      <w:proofErr w:type="spellEnd"/>
      <w:r w:rsidRPr="00816F90">
        <w:rPr>
          <w:sz w:val="24"/>
          <w:szCs w:val="24"/>
        </w:rPr>
        <w:t xml:space="preserve"> </w:t>
      </w:r>
      <w:proofErr w:type="spellStart"/>
      <w:r w:rsidRPr="00816F90">
        <w:rPr>
          <w:sz w:val="24"/>
          <w:szCs w:val="24"/>
        </w:rPr>
        <w:t>lempung</w:t>
      </w:r>
      <w:proofErr w:type="spellEnd"/>
      <w:r w:rsidRPr="00816F90">
        <w:rPr>
          <w:sz w:val="24"/>
          <w:szCs w:val="24"/>
        </w:rPr>
        <w:t xml:space="preserve"> </w:t>
      </w:r>
      <w:proofErr w:type="spellStart"/>
      <w:r w:rsidRPr="00816F90">
        <w:rPr>
          <w:sz w:val="24"/>
          <w:szCs w:val="24"/>
        </w:rPr>
        <w:t>dengan</w:t>
      </w:r>
      <w:proofErr w:type="spellEnd"/>
      <w:r w:rsidRPr="00816F90">
        <w:rPr>
          <w:sz w:val="24"/>
          <w:szCs w:val="24"/>
        </w:rPr>
        <w:t xml:space="preserve"> </w:t>
      </w:r>
      <w:proofErr w:type="spellStart"/>
      <w:r w:rsidRPr="00816F90">
        <w:rPr>
          <w:sz w:val="24"/>
          <w:szCs w:val="24"/>
        </w:rPr>
        <w:t>perilaku</w:t>
      </w:r>
      <w:proofErr w:type="spellEnd"/>
      <w:r w:rsidRPr="00816F90">
        <w:rPr>
          <w:sz w:val="24"/>
          <w:szCs w:val="24"/>
        </w:rPr>
        <w:t xml:space="preserve"> </w:t>
      </w:r>
      <w:proofErr w:type="spellStart"/>
      <w:r w:rsidRPr="00816F90">
        <w:rPr>
          <w:sz w:val="24"/>
          <w:szCs w:val="24"/>
        </w:rPr>
        <w:t>mengembang</w:t>
      </w:r>
      <w:proofErr w:type="spellEnd"/>
      <w:r w:rsidRPr="00816F90">
        <w:rPr>
          <w:sz w:val="24"/>
          <w:szCs w:val="24"/>
        </w:rPr>
        <w:t xml:space="preserve"> </w:t>
      </w:r>
      <w:proofErr w:type="spellStart"/>
      <w:r w:rsidRPr="00816F90">
        <w:rPr>
          <w:sz w:val="24"/>
          <w:szCs w:val="24"/>
        </w:rPr>
        <w:t>terhadap</w:t>
      </w:r>
      <w:proofErr w:type="spellEnd"/>
      <w:r w:rsidRPr="00816F90">
        <w:rPr>
          <w:sz w:val="24"/>
          <w:szCs w:val="24"/>
        </w:rPr>
        <w:t xml:space="preserve"> </w:t>
      </w:r>
      <w:proofErr w:type="spellStart"/>
      <w:r w:rsidRPr="00816F90">
        <w:rPr>
          <w:sz w:val="24"/>
          <w:szCs w:val="24"/>
        </w:rPr>
        <w:t>tanah</w:t>
      </w:r>
      <w:proofErr w:type="spellEnd"/>
      <w:r w:rsidRPr="00816F90">
        <w:rPr>
          <w:sz w:val="24"/>
          <w:szCs w:val="24"/>
        </w:rPr>
        <w:t xml:space="preserve"> yang </w:t>
      </w:r>
      <w:proofErr w:type="spellStart"/>
      <w:r w:rsidR="00BE3EFC">
        <w:rPr>
          <w:sz w:val="24"/>
          <w:szCs w:val="24"/>
        </w:rPr>
        <w:t>disajikan</w:t>
      </w:r>
      <w:proofErr w:type="spellEnd"/>
      <w:r w:rsidR="00BE3EFC">
        <w:rPr>
          <w:sz w:val="24"/>
          <w:szCs w:val="24"/>
        </w:rPr>
        <w:t xml:space="preserve"> </w:t>
      </w:r>
      <w:proofErr w:type="spellStart"/>
      <w:r w:rsidR="00BE3EFC">
        <w:rPr>
          <w:sz w:val="24"/>
          <w:szCs w:val="24"/>
        </w:rPr>
        <w:t>dalam</w:t>
      </w:r>
      <w:proofErr w:type="spellEnd"/>
      <w:r w:rsidR="00BE3EFC">
        <w:rPr>
          <w:sz w:val="24"/>
          <w:szCs w:val="24"/>
        </w:rPr>
        <w:t xml:space="preserve"> </w:t>
      </w:r>
      <w:proofErr w:type="spellStart"/>
      <w:r w:rsidR="00BE3EFC">
        <w:rPr>
          <w:sz w:val="24"/>
          <w:szCs w:val="24"/>
        </w:rPr>
        <w:t>persamaan</w:t>
      </w:r>
      <w:proofErr w:type="spellEnd"/>
      <w:r w:rsidR="00BE3EFC">
        <w:rPr>
          <w:sz w:val="24"/>
          <w:szCs w:val="24"/>
        </w:rPr>
        <w:t>:</w:t>
      </w:r>
    </w:p>
    <w:p w14:paraId="6CA99482" w14:textId="77777777" w:rsidR="00BE3EFC" w:rsidRPr="00BE3EFC" w:rsidRDefault="00BE3EFC" w:rsidP="000020F4">
      <w:pPr>
        <w:pStyle w:val="ListParagraph"/>
        <w:spacing w:line="360" w:lineRule="auto"/>
        <w:ind w:left="142"/>
        <w:jc w:val="both"/>
        <w:rPr>
          <w:b/>
          <w:noProof/>
          <w:sz w:val="24"/>
          <w:szCs w:val="24"/>
          <w:lang w:val="id-ID"/>
        </w:rPr>
      </w:pPr>
    </w:p>
    <w:p w14:paraId="40B32F05" w14:textId="77777777" w:rsidR="00BE3EFC" w:rsidRPr="00317799" w:rsidRDefault="00951367" w:rsidP="00B209C4">
      <w:pPr>
        <w:ind w:left="142"/>
        <w:jc w:val="both"/>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(L)</m:t>
              </m:r>
            </m:sub>
          </m:sSub>
          <m:r>
            <w:rPr>
              <w:rFonts w:ascii="Cambria Math" w:hAnsi="Cambria Math"/>
              <w:sz w:val="22"/>
              <w:szCs w:val="22"/>
            </w:rPr>
            <m:t>=0.0009</m:t>
          </m:r>
          <m:sSup>
            <m:sSupPr>
              <m:ctrlPr>
                <w:rPr>
                  <w:rFonts w:ascii="Cambria Math" w:hAnsi="Cambria Math"/>
                  <w:i/>
                  <w:sz w:val="22"/>
                  <w:szCs w:val="22"/>
                </w:rPr>
              </m:ctrlPr>
            </m:sSupPr>
            <m:e>
              <m:r>
                <w:rPr>
                  <w:rFonts w:ascii="Cambria Math" w:hAnsi="Cambria Math"/>
                  <w:sz w:val="22"/>
                  <w:szCs w:val="22"/>
                </w:rPr>
                <m:t>(L)</m:t>
              </m:r>
            </m:e>
            <m:sup>
              <m:r>
                <w:rPr>
                  <w:rFonts w:ascii="Cambria Math" w:hAnsi="Cambria Math"/>
                  <w:sz w:val="22"/>
                  <w:szCs w:val="22"/>
                </w:rPr>
                <m:t>2</m:t>
              </m:r>
            </m:sup>
          </m:sSup>
          <m:r>
            <w:rPr>
              <w:rFonts w:ascii="Cambria Math" w:hAnsi="Cambria Math"/>
              <w:sz w:val="22"/>
              <w:szCs w:val="22"/>
            </w:rPr>
            <m:t xml:space="preserve">-0.3564 </m:t>
          </m:r>
          <m:d>
            <m:dPr>
              <m:ctrlPr>
                <w:rPr>
                  <w:rFonts w:ascii="Cambria Math" w:hAnsi="Cambria Math"/>
                  <w:i/>
                  <w:sz w:val="22"/>
                  <w:szCs w:val="22"/>
                </w:rPr>
              </m:ctrlPr>
            </m:dPr>
            <m:e>
              <m:r>
                <w:rPr>
                  <w:rFonts w:ascii="Cambria Math" w:hAnsi="Cambria Math"/>
                  <w:sz w:val="22"/>
                  <w:szCs w:val="22"/>
                </w:rPr>
                <m:t>L</m:t>
              </m:r>
            </m:e>
          </m:d>
          <m:r>
            <w:rPr>
              <w:rFonts w:ascii="Cambria Math" w:hAnsi="Cambria Math"/>
              <w:sz w:val="22"/>
              <w:szCs w:val="22"/>
            </w:rPr>
            <m:t xml:space="preserve">+2.4004 </m:t>
          </m:r>
        </m:oMath>
      </m:oMathPara>
    </w:p>
    <w:p w14:paraId="351FACF5" w14:textId="77777777" w:rsidR="00BE3EFC" w:rsidRDefault="00BE3EFC" w:rsidP="00B209C4">
      <w:pPr>
        <w:ind w:left="142"/>
        <w:jc w:val="both"/>
        <w:rPr>
          <w:b/>
          <w:sz w:val="22"/>
          <w:szCs w:val="22"/>
        </w:rPr>
      </w:pPr>
    </w:p>
    <w:p w14:paraId="1B3AFA30" w14:textId="77777777" w:rsidR="00317799" w:rsidRPr="00317799" w:rsidRDefault="00951367" w:rsidP="00B209C4">
      <w:pPr>
        <w:ind w:left="142"/>
        <w:jc w:val="both"/>
        <w:rPr>
          <w:b/>
          <w:sz w:val="22"/>
          <w:szCs w:val="22"/>
        </w:rPr>
      </w:pPr>
      <m:oMathPara>
        <m:oMathParaPr>
          <m:jc m:val="left"/>
        </m:oMathParaPr>
        <m:oMath>
          <m:sSub>
            <m:sSubPr>
              <m:ctrlPr>
                <w:rPr>
                  <w:rFonts w:ascii="Cambria Math" w:hAnsi="Cambria Math"/>
                  <w:b/>
                  <w:i/>
                  <w:sz w:val="22"/>
                  <w:szCs w:val="22"/>
                </w:rPr>
              </m:ctrlPr>
            </m:sSubPr>
            <m:e>
              <m:r>
                <w:rPr>
                  <w:rFonts w:ascii="Cambria Math" w:hAnsi="Cambria Math"/>
                  <w:sz w:val="22"/>
                  <w:szCs w:val="22"/>
                </w:rPr>
                <m:t>P</m:t>
              </m:r>
            </m:e>
            <m:sub>
              <m:r>
                <w:rPr>
                  <w:rFonts w:ascii="Cambria Math" w:hAnsi="Cambria Math"/>
                  <w:sz w:val="22"/>
                  <w:szCs w:val="22"/>
                </w:rPr>
                <m:t xml:space="preserve">s(L) </m:t>
              </m:r>
            </m:sub>
          </m:sSub>
          <m:r>
            <w:rPr>
              <w:rFonts w:ascii="Cambria Math" w:hAnsi="Cambria Math"/>
              <w:sz w:val="22"/>
              <w:szCs w:val="22"/>
            </w:rPr>
            <m:t>=0.414</m:t>
          </m:r>
          <m:sSup>
            <m:sSupPr>
              <m:ctrlPr>
                <w:rPr>
                  <w:rFonts w:ascii="Cambria Math" w:hAnsi="Cambria Math"/>
                  <w:b/>
                  <w:i/>
                  <w:sz w:val="22"/>
                  <w:szCs w:val="22"/>
                </w:rPr>
              </m:ctrlPr>
            </m:sSupPr>
            <m:e>
              <m:r>
                <w:rPr>
                  <w:rFonts w:ascii="Cambria Math" w:hAnsi="Cambria Math"/>
                  <w:sz w:val="22"/>
                  <w:szCs w:val="22"/>
                </w:rPr>
                <m:t xml:space="preserve"> (PI)</m:t>
              </m:r>
            </m:e>
            <m:sup>
              <m:r>
                <w:rPr>
                  <w:rFonts w:ascii="Cambria Math" w:hAnsi="Cambria Math"/>
                  <w:sz w:val="22"/>
                  <w:szCs w:val="22"/>
                </w:rPr>
                <m:t>2</m:t>
              </m:r>
            </m:sup>
          </m:sSup>
          <m:r>
            <w:rPr>
              <w:rFonts w:ascii="Cambria Math" w:hAnsi="Cambria Math"/>
              <w:sz w:val="22"/>
              <w:szCs w:val="22"/>
            </w:rPr>
            <m:t xml:space="preserve">-9.220 </m:t>
          </m:r>
          <m:d>
            <m:dPr>
              <m:ctrlPr>
                <w:rPr>
                  <w:rFonts w:ascii="Cambria Math" w:hAnsi="Cambria Math"/>
                  <w:i/>
                  <w:sz w:val="22"/>
                  <w:szCs w:val="22"/>
                </w:rPr>
              </m:ctrlPr>
            </m:dPr>
            <m:e>
              <m:r>
                <w:rPr>
                  <w:rFonts w:ascii="Cambria Math" w:hAnsi="Cambria Math"/>
                  <w:sz w:val="22"/>
                  <w:szCs w:val="22"/>
                </w:rPr>
                <m:t>PI</m:t>
              </m:r>
            </m:e>
          </m:d>
          <m:r>
            <w:rPr>
              <w:rFonts w:ascii="Cambria Math" w:hAnsi="Cambria Math"/>
              <w:sz w:val="22"/>
              <w:szCs w:val="22"/>
            </w:rPr>
            <m:t>+143.4</m:t>
          </m:r>
        </m:oMath>
      </m:oMathPara>
    </w:p>
    <w:p w14:paraId="409CCC58" w14:textId="77777777" w:rsidR="00404BED" w:rsidRDefault="00404BED" w:rsidP="000020F4">
      <w:pPr>
        <w:pStyle w:val="ListParagraph"/>
        <w:spacing w:line="360" w:lineRule="auto"/>
        <w:ind w:left="426"/>
        <w:jc w:val="both"/>
        <w:rPr>
          <w:sz w:val="24"/>
          <w:szCs w:val="24"/>
        </w:rPr>
      </w:pPr>
    </w:p>
    <w:p w14:paraId="5A581BB1" w14:textId="77777777" w:rsidR="00906AA2" w:rsidRPr="00906AA2" w:rsidRDefault="00404BED" w:rsidP="00906AA2">
      <w:pPr>
        <w:pStyle w:val="ListParagraph"/>
        <w:spacing w:line="360" w:lineRule="auto"/>
        <w:ind w:left="142"/>
        <w:jc w:val="both"/>
        <w:rPr>
          <w:sz w:val="24"/>
          <w:szCs w:val="24"/>
        </w:rPr>
      </w:pPr>
      <w:proofErr w:type="spellStart"/>
      <w:r>
        <w:rPr>
          <w:sz w:val="24"/>
          <w:szCs w:val="24"/>
        </w:rPr>
        <w:t>Persamaan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diharapkan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memprediksikan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persentase</w:t>
      </w:r>
      <w:proofErr w:type="spellEnd"/>
      <w:r>
        <w:rPr>
          <w:sz w:val="24"/>
          <w:szCs w:val="24"/>
        </w:rPr>
        <w:t xml:space="preserve"> </w:t>
      </w:r>
      <w:proofErr w:type="spellStart"/>
      <w:r>
        <w:rPr>
          <w:sz w:val="24"/>
          <w:szCs w:val="24"/>
        </w:rPr>
        <w:t>mengembang</w:t>
      </w:r>
      <w:proofErr w:type="spellEnd"/>
      <w:r>
        <w:rPr>
          <w:sz w:val="24"/>
          <w:szCs w:val="24"/>
        </w:rPr>
        <w:t xml:space="preserve"> dan </w:t>
      </w:r>
      <w:proofErr w:type="spellStart"/>
      <w:r>
        <w:rPr>
          <w:sz w:val="24"/>
          <w:szCs w:val="24"/>
        </w:rPr>
        <w:t>tekanan</w:t>
      </w:r>
      <w:proofErr w:type="spellEnd"/>
      <w:r>
        <w:rPr>
          <w:sz w:val="24"/>
          <w:szCs w:val="24"/>
        </w:rPr>
        <w:t xml:space="preserve"> </w:t>
      </w:r>
      <w:proofErr w:type="spellStart"/>
      <w:r>
        <w:rPr>
          <w:sz w:val="24"/>
          <w:szCs w:val="24"/>
        </w:rPr>
        <w:t>mengembang</w:t>
      </w:r>
      <w:proofErr w:type="spellEnd"/>
      <w:r>
        <w:rPr>
          <w:sz w:val="24"/>
          <w:szCs w:val="24"/>
        </w:rPr>
        <w:t xml:space="preserve"> di </w:t>
      </w:r>
      <w:proofErr w:type="spellStart"/>
      <w:r>
        <w:rPr>
          <w:sz w:val="24"/>
          <w:szCs w:val="24"/>
        </w:rPr>
        <w:t>suatu</w:t>
      </w:r>
      <w:proofErr w:type="spellEnd"/>
      <w:r>
        <w:rPr>
          <w:sz w:val="24"/>
          <w:szCs w:val="24"/>
        </w:rPr>
        <w:t xml:space="preserve"> </w:t>
      </w:r>
      <w:proofErr w:type="spellStart"/>
      <w:r>
        <w:rPr>
          <w:sz w:val="24"/>
          <w:szCs w:val="24"/>
        </w:rPr>
        <w:t>daerah</w:t>
      </w:r>
      <w:proofErr w:type="spellEnd"/>
      <w:r>
        <w:rPr>
          <w:sz w:val="24"/>
          <w:szCs w:val="24"/>
        </w:rPr>
        <w:t xml:space="preserve"> </w:t>
      </w:r>
      <w:proofErr w:type="spellStart"/>
      <w:r>
        <w:rPr>
          <w:sz w:val="24"/>
          <w:szCs w:val="24"/>
        </w:rPr>
        <w:t>dengan</w:t>
      </w:r>
      <w:proofErr w:type="spellEnd"/>
      <w:r>
        <w:rPr>
          <w:sz w:val="24"/>
          <w:szCs w:val="24"/>
        </w:rPr>
        <w:t xml:space="preserve"> parameter </w:t>
      </w:r>
      <w:proofErr w:type="spellStart"/>
      <w:r>
        <w:rPr>
          <w:sz w:val="24"/>
          <w:szCs w:val="24"/>
        </w:rPr>
        <w:t>kadar</w:t>
      </w:r>
      <w:proofErr w:type="spellEnd"/>
      <w:r>
        <w:rPr>
          <w:sz w:val="24"/>
          <w:szCs w:val="24"/>
        </w:rPr>
        <w:t xml:space="preserve"> </w:t>
      </w:r>
      <w:proofErr w:type="spellStart"/>
      <w:r>
        <w:rPr>
          <w:sz w:val="24"/>
          <w:szCs w:val="24"/>
        </w:rPr>
        <w:t>lempung</w:t>
      </w:r>
      <w:proofErr w:type="spellEnd"/>
      <w:r>
        <w:rPr>
          <w:sz w:val="24"/>
          <w:szCs w:val="24"/>
        </w:rPr>
        <w:t>.</w:t>
      </w:r>
    </w:p>
    <w:p w14:paraId="012B3956" w14:textId="77777777" w:rsidR="00906AA2" w:rsidRPr="002F6FB2" w:rsidRDefault="00906AA2" w:rsidP="00906AA2">
      <w:pPr>
        <w:pStyle w:val="ReferenceHead"/>
        <w:spacing w:before="360" w:line="360" w:lineRule="auto"/>
        <w:jc w:val="both"/>
        <w:rPr>
          <w:b/>
          <w:noProof/>
          <w:sz w:val="24"/>
          <w:szCs w:val="24"/>
          <w:lang w:val="id-ID"/>
        </w:rPr>
      </w:pPr>
      <w:r w:rsidRPr="002F6FB2">
        <w:rPr>
          <w:b/>
          <w:noProof/>
          <w:sz w:val="24"/>
          <w:szCs w:val="24"/>
          <w:lang w:val="id-ID"/>
        </w:rPr>
        <w:t>UCAPAN TERIMA KASIH</w:t>
      </w:r>
    </w:p>
    <w:p w14:paraId="72433829" w14:textId="77777777" w:rsidR="00290C1B" w:rsidRDefault="00906AA2" w:rsidP="00906AA2">
      <w:pPr>
        <w:pStyle w:val="Text"/>
        <w:spacing w:line="360" w:lineRule="auto"/>
        <w:ind w:firstLine="0"/>
        <w:rPr>
          <w:noProof/>
          <w:sz w:val="24"/>
          <w:szCs w:val="24"/>
          <w:lang w:val="id-ID"/>
        </w:rPr>
      </w:pPr>
      <w:r>
        <w:rPr>
          <w:noProof/>
          <w:sz w:val="24"/>
          <w:szCs w:val="24"/>
          <w:lang w:val="id-ID"/>
        </w:rPr>
        <w:t xml:space="preserve">Penulis mengucapkan terima kasih kepada Universitas Tunas Pembangunan Surakarta yang telah memberikan dukungan </w:t>
      </w:r>
      <w:r w:rsidRPr="002F6FB2">
        <w:rPr>
          <w:noProof/>
          <w:sz w:val="24"/>
          <w:szCs w:val="24"/>
          <w:lang w:val="id-ID"/>
        </w:rPr>
        <w:t>finansial melalui Hibah Penelitian</w:t>
      </w:r>
      <w:r>
        <w:rPr>
          <w:noProof/>
          <w:sz w:val="24"/>
          <w:szCs w:val="24"/>
          <w:lang w:val="id-ID"/>
        </w:rPr>
        <w:t xml:space="preserve"> Internal</w:t>
      </w:r>
      <w:r w:rsidRPr="002F6FB2">
        <w:rPr>
          <w:noProof/>
          <w:sz w:val="24"/>
          <w:szCs w:val="24"/>
          <w:lang w:val="id-ID"/>
        </w:rPr>
        <w:t>.</w:t>
      </w:r>
    </w:p>
    <w:p w14:paraId="17CE6546" w14:textId="77777777" w:rsidR="00906AA2" w:rsidRDefault="00906AA2" w:rsidP="00906AA2">
      <w:pPr>
        <w:pStyle w:val="Text"/>
        <w:spacing w:line="360" w:lineRule="auto"/>
        <w:ind w:firstLine="0"/>
        <w:rPr>
          <w:noProof/>
          <w:sz w:val="24"/>
          <w:szCs w:val="24"/>
          <w:lang w:val="id-ID"/>
        </w:rPr>
      </w:pPr>
    </w:p>
    <w:p w14:paraId="640FEE7E" w14:textId="77777777" w:rsidR="00906AA2" w:rsidRDefault="00906AA2" w:rsidP="00906AA2">
      <w:pPr>
        <w:pStyle w:val="Text"/>
        <w:spacing w:line="360" w:lineRule="auto"/>
        <w:ind w:firstLine="0"/>
        <w:rPr>
          <w:noProof/>
          <w:sz w:val="24"/>
          <w:szCs w:val="24"/>
          <w:lang w:val="id-ID"/>
        </w:rPr>
      </w:pPr>
    </w:p>
    <w:p w14:paraId="523D3D3A" w14:textId="77777777" w:rsidR="00906AA2" w:rsidRDefault="00906AA2" w:rsidP="00906AA2">
      <w:pPr>
        <w:pStyle w:val="Text"/>
        <w:spacing w:line="360" w:lineRule="auto"/>
        <w:ind w:firstLine="0"/>
        <w:rPr>
          <w:noProof/>
          <w:sz w:val="24"/>
          <w:szCs w:val="24"/>
          <w:lang w:val="id-ID"/>
        </w:rPr>
      </w:pPr>
    </w:p>
    <w:p w14:paraId="1262B1AA" w14:textId="77777777" w:rsidR="00906AA2" w:rsidRDefault="00906AA2" w:rsidP="00906AA2">
      <w:pPr>
        <w:pStyle w:val="Text"/>
        <w:spacing w:line="360" w:lineRule="auto"/>
        <w:ind w:firstLine="0"/>
        <w:rPr>
          <w:noProof/>
          <w:sz w:val="24"/>
          <w:szCs w:val="24"/>
          <w:lang w:val="id-ID"/>
        </w:rPr>
      </w:pPr>
    </w:p>
    <w:p w14:paraId="6F468732" w14:textId="77777777" w:rsidR="00906AA2" w:rsidRPr="00906AA2" w:rsidRDefault="00906AA2" w:rsidP="00906AA2">
      <w:pPr>
        <w:pStyle w:val="Text"/>
        <w:spacing w:line="360" w:lineRule="auto"/>
        <w:ind w:firstLine="0"/>
        <w:rPr>
          <w:noProof/>
          <w:sz w:val="24"/>
          <w:szCs w:val="24"/>
          <w:lang w:val="id-ID"/>
        </w:rPr>
      </w:pPr>
    </w:p>
    <w:p w14:paraId="7FBD6B17" w14:textId="77777777" w:rsidR="00317799" w:rsidRPr="00290C1B" w:rsidRDefault="00786F69" w:rsidP="00290C1B">
      <w:pPr>
        <w:pStyle w:val="ListParagraph"/>
        <w:spacing w:before="360" w:line="360" w:lineRule="auto"/>
        <w:ind w:left="142"/>
        <w:jc w:val="both"/>
        <w:rPr>
          <w:b/>
          <w:noProof/>
          <w:sz w:val="24"/>
          <w:szCs w:val="24"/>
          <w:lang w:val="id-ID"/>
        </w:rPr>
      </w:pPr>
      <w:r w:rsidRPr="00816F90">
        <w:rPr>
          <w:b/>
          <w:noProof/>
          <w:sz w:val="24"/>
          <w:szCs w:val="24"/>
          <w:lang w:val="id-ID"/>
        </w:rPr>
        <w:lastRenderedPageBreak/>
        <w:t>DAFTAR PUSTAKA</w:t>
      </w:r>
    </w:p>
    <w:p w14:paraId="20C26125" w14:textId="77777777" w:rsidR="00317799" w:rsidRDefault="00317799" w:rsidP="00906AA2">
      <w:pPr>
        <w:spacing w:line="276" w:lineRule="auto"/>
        <w:ind w:left="284" w:hanging="142"/>
        <w:jc w:val="both"/>
        <w:rPr>
          <w:sz w:val="24"/>
          <w:szCs w:val="24"/>
        </w:rPr>
      </w:pPr>
      <w:r>
        <w:rPr>
          <w:sz w:val="24"/>
          <w:szCs w:val="24"/>
        </w:rPr>
        <w:t xml:space="preserve">American Society for Testing and Materials, 1997, </w:t>
      </w:r>
      <w:r w:rsidRPr="007C1225">
        <w:rPr>
          <w:i/>
          <w:sz w:val="24"/>
          <w:szCs w:val="24"/>
        </w:rPr>
        <w:t>Annual Book of ASTM</w:t>
      </w:r>
      <w:r>
        <w:rPr>
          <w:sz w:val="24"/>
          <w:szCs w:val="24"/>
        </w:rPr>
        <w:t xml:space="preserve"> </w:t>
      </w:r>
      <w:r w:rsidRPr="007C1225">
        <w:rPr>
          <w:i/>
          <w:sz w:val="24"/>
          <w:szCs w:val="24"/>
        </w:rPr>
        <w:t xml:space="preserve">Standard, Section 4 </w:t>
      </w:r>
      <w:proofErr w:type="spellStart"/>
      <w:r w:rsidRPr="007C1225">
        <w:rPr>
          <w:i/>
          <w:sz w:val="24"/>
          <w:szCs w:val="24"/>
        </w:rPr>
        <w:t>Consrtuction</w:t>
      </w:r>
      <w:proofErr w:type="spellEnd"/>
      <w:r w:rsidRPr="007C1225">
        <w:rPr>
          <w:i/>
          <w:sz w:val="24"/>
          <w:szCs w:val="24"/>
        </w:rPr>
        <w:t>, Volume 04.08,</w:t>
      </w:r>
      <w:r>
        <w:rPr>
          <w:i/>
          <w:sz w:val="24"/>
          <w:szCs w:val="24"/>
        </w:rPr>
        <w:t xml:space="preserve"> </w:t>
      </w:r>
      <w:r w:rsidRPr="007C1225">
        <w:rPr>
          <w:i/>
          <w:sz w:val="24"/>
          <w:szCs w:val="24"/>
        </w:rPr>
        <w:t>Soil and Rock (I)</w:t>
      </w:r>
      <w:r>
        <w:rPr>
          <w:sz w:val="24"/>
          <w:szCs w:val="24"/>
        </w:rPr>
        <w:t>, ASTM European Office, England.</w:t>
      </w:r>
    </w:p>
    <w:p w14:paraId="5C1591CB" w14:textId="77777777" w:rsidR="00CE722E" w:rsidRDefault="00CE722E" w:rsidP="00CE722E">
      <w:pPr>
        <w:spacing w:line="276" w:lineRule="auto"/>
        <w:ind w:left="284" w:hanging="284"/>
        <w:jc w:val="both"/>
        <w:rPr>
          <w:sz w:val="24"/>
          <w:szCs w:val="24"/>
        </w:rPr>
      </w:pPr>
    </w:p>
    <w:p w14:paraId="42871248" w14:textId="77777777" w:rsidR="003E03FC" w:rsidRDefault="003E03FC" w:rsidP="00CE722E">
      <w:pPr>
        <w:spacing w:line="276" w:lineRule="auto"/>
        <w:ind w:left="284" w:hanging="284"/>
        <w:jc w:val="both"/>
        <w:rPr>
          <w:sz w:val="24"/>
          <w:szCs w:val="24"/>
        </w:rPr>
      </w:pPr>
      <w:proofErr w:type="spellStart"/>
      <w:r>
        <w:rPr>
          <w:sz w:val="24"/>
          <w:szCs w:val="24"/>
        </w:rPr>
        <w:t>Arbianto</w:t>
      </w:r>
      <w:proofErr w:type="spellEnd"/>
      <w:r>
        <w:rPr>
          <w:sz w:val="24"/>
          <w:szCs w:val="24"/>
        </w:rPr>
        <w:t xml:space="preserve">, R., 2016, </w:t>
      </w:r>
      <w:proofErr w:type="spellStart"/>
      <w:r>
        <w:rPr>
          <w:sz w:val="24"/>
          <w:szCs w:val="24"/>
        </w:rPr>
        <w:t>Studi</w:t>
      </w:r>
      <w:proofErr w:type="spellEnd"/>
      <w:r>
        <w:rPr>
          <w:sz w:val="24"/>
          <w:szCs w:val="24"/>
        </w:rPr>
        <w:t xml:space="preserve"> </w:t>
      </w:r>
      <w:proofErr w:type="spellStart"/>
      <w:r>
        <w:rPr>
          <w:sz w:val="24"/>
          <w:szCs w:val="24"/>
        </w:rPr>
        <w:t>Korelasi</w:t>
      </w:r>
      <w:proofErr w:type="spellEnd"/>
      <w:r>
        <w:rPr>
          <w:sz w:val="24"/>
          <w:szCs w:val="24"/>
        </w:rPr>
        <w:t xml:space="preserve"> </w:t>
      </w:r>
      <w:proofErr w:type="spellStart"/>
      <w:r>
        <w:rPr>
          <w:sz w:val="24"/>
          <w:szCs w:val="24"/>
        </w:rPr>
        <w:t>Indeks</w:t>
      </w:r>
      <w:proofErr w:type="spellEnd"/>
      <w:r>
        <w:rPr>
          <w:sz w:val="24"/>
          <w:szCs w:val="24"/>
        </w:rPr>
        <w:t xml:space="preserve"> </w:t>
      </w:r>
      <w:proofErr w:type="spellStart"/>
      <w:r>
        <w:rPr>
          <w:sz w:val="24"/>
          <w:szCs w:val="24"/>
        </w:rPr>
        <w:t>Plastisitas</w:t>
      </w:r>
      <w:proofErr w:type="spellEnd"/>
      <w:r>
        <w:rPr>
          <w:sz w:val="24"/>
          <w:szCs w:val="24"/>
        </w:rPr>
        <w:t xml:space="preserve"> dan Batas </w:t>
      </w:r>
      <w:proofErr w:type="spellStart"/>
      <w:r>
        <w:rPr>
          <w:sz w:val="24"/>
          <w:szCs w:val="24"/>
        </w:rPr>
        <w:t>Susut</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Mengembang</w:t>
      </w:r>
      <w:proofErr w:type="spellEnd"/>
      <w:r>
        <w:rPr>
          <w:sz w:val="24"/>
          <w:szCs w:val="24"/>
        </w:rPr>
        <w:t xml:space="preserve"> Tanah, </w:t>
      </w:r>
      <w:r>
        <w:rPr>
          <w:sz w:val="24"/>
          <w:szCs w:val="24"/>
          <w:lang w:val="sv-SE"/>
        </w:rPr>
        <w:t>Prosiding</w:t>
      </w:r>
      <w:r w:rsidRPr="009D55C7">
        <w:rPr>
          <w:sz w:val="24"/>
          <w:szCs w:val="24"/>
          <w:lang w:val="sv-SE"/>
        </w:rPr>
        <w:t xml:space="preserve">, </w:t>
      </w:r>
      <w:r>
        <w:rPr>
          <w:sz w:val="24"/>
          <w:szCs w:val="24"/>
        </w:rPr>
        <w:t xml:space="preserve">Peran </w:t>
      </w:r>
      <w:proofErr w:type="spellStart"/>
      <w:r>
        <w:rPr>
          <w:sz w:val="24"/>
          <w:szCs w:val="24"/>
        </w:rPr>
        <w:t>Teknologi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Kesejahteraan</w:t>
      </w:r>
      <w:proofErr w:type="spellEnd"/>
      <w:r>
        <w:rPr>
          <w:sz w:val="24"/>
          <w:szCs w:val="24"/>
        </w:rPr>
        <w:t xml:space="preserve"> dan </w:t>
      </w:r>
      <w:proofErr w:type="spellStart"/>
      <w:r>
        <w:rPr>
          <w:sz w:val="24"/>
          <w:szCs w:val="24"/>
        </w:rPr>
        <w:t>Daya</w:t>
      </w:r>
      <w:proofErr w:type="spellEnd"/>
      <w:r>
        <w:rPr>
          <w:sz w:val="24"/>
          <w:szCs w:val="24"/>
        </w:rPr>
        <w:t xml:space="preserve"> </w:t>
      </w:r>
      <w:proofErr w:type="spellStart"/>
      <w:r>
        <w:rPr>
          <w:sz w:val="24"/>
          <w:szCs w:val="24"/>
        </w:rPr>
        <w:t>Saing</w:t>
      </w:r>
      <w:proofErr w:type="spellEnd"/>
      <w:r>
        <w:rPr>
          <w:sz w:val="24"/>
          <w:szCs w:val="24"/>
        </w:rPr>
        <w:t xml:space="preserve"> </w:t>
      </w:r>
      <w:proofErr w:type="spellStart"/>
      <w:r>
        <w:rPr>
          <w:sz w:val="24"/>
          <w:szCs w:val="24"/>
        </w:rPr>
        <w:t>Bangsa</w:t>
      </w:r>
      <w:proofErr w:type="spellEnd"/>
      <w:r>
        <w:rPr>
          <w:sz w:val="24"/>
          <w:szCs w:val="24"/>
        </w:rPr>
        <w:t>, UTA’45 Jakarta.</w:t>
      </w:r>
    </w:p>
    <w:p w14:paraId="52D51F75" w14:textId="77777777" w:rsidR="00317799" w:rsidRDefault="00317799" w:rsidP="00CE722E">
      <w:pPr>
        <w:spacing w:line="276" w:lineRule="auto"/>
        <w:ind w:left="284" w:hanging="284"/>
        <w:jc w:val="both"/>
        <w:rPr>
          <w:sz w:val="24"/>
          <w:szCs w:val="24"/>
          <w:lang w:val="sv-SE"/>
        </w:rPr>
      </w:pPr>
      <w:r w:rsidRPr="008A6EDD">
        <w:rPr>
          <w:sz w:val="24"/>
          <w:szCs w:val="24"/>
          <w:lang w:val="sv-SE"/>
        </w:rPr>
        <w:t xml:space="preserve">As’ad, S., 1999, </w:t>
      </w:r>
      <w:r w:rsidR="00463812">
        <w:rPr>
          <w:i/>
          <w:sz w:val="24"/>
          <w:szCs w:val="24"/>
          <w:lang w:val="sv-SE"/>
        </w:rPr>
        <w:t xml:space="preserve">Studi Perilaku Mengembang </w:t>
      </w:r>
      <w:r w:rsidRPr="008A6EDD">
        <w:rPr>
          <w:i/>
          <w:sz w:val="24"/>
          <w:szCs w:val="24"/>
          <w:lang w:val="sv-SE"/>
        </w:rPr>
        <w:t xml:space="preserve">dan Kuat Geser Tanah Lempung Ekspansif Akibat Siklus Berulang Basah-Kering, </w:t>
      </w:r>
      <w:r w:rsidRPr="00975A24">
        <w:rPr>
          <w:iCs/>
          <w:sz w:val="24"/>
          <w:szCs w:val="24"/>
          <w:lang w:val="sv-SE"/>
        </w:rPr>
        <w:t>Thesis Magister</w:t>
      </w:r>
      <w:r>
        <w:rPr>
          <w:iCs/>
          <w:sz w:val="24"/>
          <w:szCs w:val="24"/>
          <w:lang w:val="sv-SE"/>
        </w:rPr>
        <w:t xml:space="preserve">, Program Pasca Sarjana Teknik Sipil, Institut Teknologi </w:t>
      </w:r>
      <w:r>
        <w:rPr>
          <w:sz w:val="24"/>
          <w:szCs w:val="24"/>
          <w:lang w:val="sv-SE"/>
        </w:rPr>
        <w:t>Bandung, Bandung</w:t>
      </w:r>
      <w:r w:rsidR="00CE722E">
        <w:rPr>
          <w:sz w:val="24"/>
          <w:szCs w:val="24"/>
          <w:lang w:val="sv-SE"/>
        </w:rPr>
        <w:t>.</w:t>
      </w:r>
    </w:p>
    <w:p w14:paraId="5524BA66" w14:textId="77777777" w:rsidR="00CE722E" w:rsidRDefault="00CE722E" w:rsidP="00CE722E">
      <w:pPr>
        <w:spacing w:line="276" w:lineRule="auto"/>
        <w:ind w:left="284" w:hanging="284"/>
        <w:jc w:val="both"/>
        <w:rPr>
          <w:sz w:val="24"/>
          <w:szCs w:val="24"/>
          <w:lang w:val="sv-SE"/>
        </w:rPr>
      </w:pPr>
    </w:p>
    <w:p w14:paraId="7D0FAE4C" w14:textId="77777777" w:rsidR="00317799" w:rsidRDefault="00317799" w:rsidP="00CE722E">
      <w:pPr>
        <w:spacing w:line="276" w:lineRule="auto"/>
        <w:ind w:left="284" w:hanging="284"/>
        <w:jc w:val="both"/>
        <w:rPr>
          <w:sz w:val="24"/>
          <w:szCs w:val="24"/>
        </w:rPr>
      </w:pPr>
      <w:r>
        <w:rPr>
          <w:sz w:val="24"/>
          <w:szCs w:val="24"/>
        </w:rPr>
        <w:t xml:space="preserve">Bowles, Joseph E.,1989, </w:t>
      </w:r>
      <w:r w:rsidRPr="009B401C">
        <w:rPr>
          <w:i/>
          <w:sz w:val="24"/>
          <w:szCs w:val="24"/>
        </w:rPr>
        <w:t>Sifat-</w:t>
      </w:r>
      <w:proofErr w:type="spellStart"/>
      <w:r w:rsidRPr="009B401C">
        <w:rPr>
          <w:i/>
          <w:sz w:val="24"/>
          <w:szCs w:val="24"/>
        </w:rPr>
        <w:t>sifat</w:t>
      </w:r>
      <w:proofErr w:type="spellEnd"/>
      <w:r>
        <w:rPr>
          <w:sz w:val="24"/>
          <w:szCs w:val="24"/>
        </w:rPr>
        <w:t xml:space="preserve"> </w:t>
      </w:r>
      <w:proofErr w:type="spellStart"/>
      <w:r w:rsidRPr="009B401C">
        <w:rPr>
          <w:i/>
          <w:sz w:val="24"/>
          <w:szCs w:val="24"/>
        </w:rPr>
        <w:t>Fisis</w:t>
      </w:r>
      <w:proofErr w:type="spellEnd"/>
      <w:r w:rsidRPr="009B401C">
        <w:rPr>
          <w:i/>
          <w:sz w:val="24"/>
          <w:szCs w:val="24"/>
        </w:rPr>
        <w:t xml:space="preserve"> dan </w:t>
      </w:r>
      <w:proofErr w:type="spellStart"/>
      <w:r w:rsidRPr="009B401C">
        <w:rPr>
          <w:i/>
          <w:sz w:val="24"/>
          <w:szCs w:val="24"/>
        </w:rPr>
        <w:t>Geoteknis</w:t>
      </w:r>
      <w:proofErr w:type="spellEnd"/>
      <w:r w:rsidRPr="009B401C">
        <w:rPr>
          <w:i/>
          <w:sz w:val="24"/>
          <w:szCs w:val="24"/>
        </w:rPr>
        <w:t xml:space="preserve"> Tanah</w:t>
      </w:r>
      <w:r>
        <w:rPr>
          <w:sz w:val="24"/>
          <w:szCs w:val="24"/>
        </w:rPr>
        <w:t xml:space="preserve">, </w:t>
      </w:r>
      <w:proofErr w:type="spellStart"/>
      <w:r>
        <w:rPr>
          <w:sz w:val="24"/>
          <w:szCs w:val="24"/>
        </w:rPr>
        <w:t>Erlangga</w:t>
      </w:r>
      <w:proofErr w:type="spellEnd"/>
      <w:r>
        <w:rPr>
          <w:sz w:val="24"/>
          <w:szCs w:val="24"/>
        </w:rPr>
        <w:t>, Jakarta.</w:t>
      </w:r>
    </w:p>
    <w:p w14:paraId="5D9E923E" w14:textId="77777777" w:rsidR="00CE722E" w:rsidRDefault="00CE722E" w:rsidP="00CE722E">
      <w:pPr>
        <w:spacing w:line="276" w:lineRule="auto"/>
        <w:ind w:left="284" w:hanging="284"/>
        <w:jc w:val="both"/>
        <w:rPr>
          <w:sz w:val="24"/>
          <w:szCs w:val="24"/>
        </w:rPr>
      </w:pPr>
    </w:p>
    <w:p w14:paraId="275D3F73" w14:textId="77777777" w:rsidR="00317799" w:rsidRDefault="00317799" w:rsidP="00CE722E">
      <w:pPr>
        <w:spacing w:line="276" w:lineRule="auto"/>
        <w:ind w:left="284" w:hanging="284"/>
        <w:jc w:val="both"/>
        <w:rPr>
          <w:sz w:val="24"/>
          <w:szCs w:val="24"/>
        </w:rPr>
      </w:pPr>
      <w:r w:rsidRPr="00B8331F">
        <w:rPr>
          <w:sz w:val="24"/>
          <w:szCs w:val="24"/>
        </w:rPr>
        <w:t>Chen</w:t>
      </w:r>
      <w:r>
        <w:rPr>
          <w:sz w:val="24"/>
          <w:szCs w:val="24"/>
        </w:rPr>
        <w:t xml:space="preserve">, F. H., 1975, </w:t>
      </w:r>
      <w:r w:rsidRPr="00B8331F">
        <w:rPr>
          <w:i/>
          <w:sz w:val="24"/>
          <w:szCs w:val="24"/>
        </w:rPr>
        <w:t>Foundation on Expansive Soils</w:t>
      </w:r>
      <w:r>
        <w:rPr>
          <w:sz w:val="24"/>
          <w:szCs w:val="24"/>
        </w:rPr>
        <w:t xml:space="preserve">, Developments in Geotechnical Engineering 12, Elsevier Scientific Publishing Company, Amsterdam.  </w:t>
      </w:r>
    </w:p>
    <w:p w14:paraId="3F57D9F9" w14:textId="77777777" w:rsidR="00CE722E" w:rsidRDefault="00CE722E" w:rsidP="00CE722E">
      <w:pPr>
        <w:spacing w:line="276" w:lineRule="auto"/>
        <w:ind w:left="284" w:hanging="284"/>
        <w:jc w:val="both"/>
        <w:rPr>
          <w:sz w:val="24"/>
          <w:szCs w:val="24"/>
        </w:rPr>
      </w:pPr>
    </w:p>
    <w:p w14:paraId="2851EBF7" w14:textId="77777777" w:rsidR="00317799" w:rsidRDefault="00317799" w:rsidP="00CE722E">
      <w:pPr>
        <w:spacing w:line="276" w:lineRule="auto"/>
        <w:ind w:left="284" w:hanging="284"/>
        <w:jc w:val="both"/>
        <w:rPr>
          <w:sz w:val="24"/>
          <w:szCs w:val="24"/>
        </w:rPr>
      </w:pPr>
      <w:r>
        <w:rPr>
          <w:sz w:val="24"/>
          <w:szCs w:val="24"/>
        </w:rPr>
        <w:t xml:space="preserve">Craig, Robert F.,1991, </w:t>
      </w:r>
      <w:proofErr w:type="spellStart"/>
      <w:r w:rsidRPr="00602B2C">
        <w:rPr>
          <w:i/>
          <w:iCs/>
          <w:sz w:val="24"/>
          <w:szCs w:val="24"/>
        </w:rPr>
        <w:t>Mekanika</w:t>
      </w:r>
      <w:proofErr w:type="spellEnd"/>
      <w:r w:rsidRPr="00602B2C">
        <w:rPr>
          <w:i/>
          <w:iCs/>
          <w:sz w:val="24"/>
          <w:szCs w:val="24"/>
        </w:rPr>
        <w:t xml:space="preserve"> Tanah</w:t>
      </w:r>
      <w:r>
        <w:rPr>
          <w:i/>
          <w:iCs/>
          <w:sz w:val="24"/>
          <w:szCs w:val="24"/>
        </w:rPr>
        <w:t>,</w:t>
      </w:r>
      <w:r>
        <w:rPr>
          <w:sz w:val="24"/>
          <w:szCs w:val="24"/>
        </w:rPr>
        <w:t xml:space="preserve"> </w:t>
      </w:r>
      <w:proofErr w:type="spellStart"/>
      <w:r>
        <w:rPr>
          <w:sz w:val="24"/>
          <w:szCs w:val="24"/>
        </w:rPr>
        <w:t>Erlangga</w:t>
      </w:r>
      <w:proofErr w:type="spellEnd"/>
      <w:r>
        <w:rPr>
          <w:sz w:val="24"/>
          <w:szCs w:val="24"/>
        </w:rPr>
        <w:t>, Jakarta.</w:t>
      </w:r>
    </w:p>
    <w:p w14:paraId="69D639A5" w14:textId="77777777" w:rsidR="00CE722E" w:rsidRDefault="00CE722E" w:rsidP="00CE722E">
      <w:pPr>
        <w:spacing w:line="276" w:lineRule="auto"/>
        <w:ind w:left="284" w:hanging="284"/>
        <w:jc w:val="both"/>
        <w:rPr>
          <w:sz w:val="24"/>
          <w:szCs w:val="24"/>
        </w:rPr>
      </w:pPr>
    </w:p>
    <w:p w14:paraId="5A6E63C1" w14:textId="77777777" w:rsidR="00317799" w:rsidRDefault="00317799" w:rsidP="00CE722E">
      <w:pPr>
        <w:spacing w:line="276" w:lineRule="auto"/>
        <w:ind w:left="284" w:hanging="284"/>
        <w:jc w:val="both"/>
        <w:rPr>
          <w:sz w:val="24"/>
          <w:szCs w:val="24"/>
        </w:rPr>
      </w:pPr>
      <w:r>
        <w:rPr>
          <w:sz w:val="24"/>
          <w:szCs w:val="24"/>
        </w:rPr>
        <w:t xml:space="preserve">Das, </w:t>
      </w:r>
      <w:proofErr w:type="spellStart"/>
      <w:r>
        <w:rPr>
          <w:sz w:val="24"/>
          <w:szCs w:val="24"/>
        </w:rPr>
        <w:t>Braja</w:t>
      </w:r>
      <w:proofErr w:type="spellEnd"/>
      <w:r>
        <w:rPr>
          <w:sz w:val="24"/>
          <w:szCs w:val="24"/>
        </w:rPr>
        <w:t xml:space="preserve"> M., 1983, </w:t>
      </w:r>
      <w:r>
        <w:rPr>
          <w:i/>
          <w:sz w:val="24"/>
          <w:szCs w:val="24"/>
        </w:rPr>
        <w:t xml:space="preserve">Advance Soil Mechanics, </w:t>
      </w:r>
      <w:r w:rsidRPr="00F749EF">
        <w:rPr>
          <w:sz w:val="24"/>
          <w:szCs w:val="24"/>
        </w:rPr>
        <w:t>Mc. Graw</w:t>
      </w:r>
      <w:r>
        <w:rPr>
          <w:sz w:val="24"/>
          <w:szCs w:val="24"/>
        </w:rPr>
        <w:t xml:space="preserve"> </w:t>
      </w:r>
      <w:r w:rsidRPr="00F749EF">
        <w:rPr>
          <w:sz w:val="24"/>
          <w:szCs w:val="24"/>
        </w:rPr>
        <w:t>Hill</w:t>
      </w:r>
      <w:r>
        <w:rPr>
          <w:i/>
          <w:sz w:val="24"/>
          <w:szCs w:val="24"/>
        </w:rPr>
        <w:t xml:space="preserve">, </w:t>
      </w:r>
      <w:r w:rsidRPr="00F749EF">
        <w:rPr>
          <w:sz w:val="24"/>
          <w:szCs w:val="24"/>
        </w:rPr>
        <w:t>Singapore.</w:t>
      </w:r>
    </w:p>
    <w:p w14:paraId="57F5C3C5" w14:textId="77777777" w:rsidR="00CE722E" w:rsidRDefault="00CE722E" w:rsidP="00CE722E">
      <w:pPr>
        <w:spacing w:line="276" w:lineRule="auto"/>
        <w:ind w:left="284" w:hanging="284"/>
        <w:jc w:val="both"/>
        <w:rPr>
          <w:sz w:val="24"/>
          <w:szCs w:val="24"/>
        </w:rPr>
      </w:pPr>
    </w:p>
    <w:p w14:paraId="0A64428C" w14:textId="77777777" w:rsidR="00317799" w:rsidRDefault="00317799" w:rsidP="00CE722E">
      <w:pPr>
        <w:spacing w:line="276" w:lineRule="auto"/>
        <w:ind w:left="284" w:hanging="284"/>
        <w:jc w:val="both"/>
        <w:rPr>
          <w:sz w:val="24"/>
          <w:szCs w:val="24"/>
        </w:rPr>
      </w:pPr>
      <w:r>
        <w:rPr>
          <w:sz w:val="24"/>
          <w:szCs w:val="24"/>
          <w:u w:val="single"/>
        </w:rPr>
        <w:t xml:space="preserve">                         </w:t>
      </w:r>
      <w:r>
        <w:rPr>
          <w:sz w:val="24"/>
          <w:szCs w:val="24"/>
        </w:rPr>
        <w:t xml:space="preserve">.,1995, </w:t>
      </w:r>
      <w:proofErr w:type="spellStart"/>
      <w:r>
        <w:rPr>
          <w:i/>
          <w:sz w:val="24"/>
          <w:szCs w:val="24"/>
        </w:rPr>
        <w:t>Mekanika</w:t>
      </w:r>
      <w:proofErr w:type="spellEnd"/>
      <w:r>
        <w:rPr>
          <w:i/>
          <w:sz w:val="24"/>
          <w:szCs w:val="24"/>
        </w:rPr>
        <w:t xml:space="preserve"> Tanah</w:t>
      </w:r>
      <w:r w:rsidRPr="00DC34BD">
        <w:rPr>
          <w:i/>
          <w:sz w:val="24"/>
          <w:szCs w:val="24"/>
        </w:rPr>
        <w:t xml:space="preserve">: </w:t>
      </w:r>
      <w:proofErr w:type="spellStart"/>
      <w:r w:rsidRPr="00DC34BD">
        <w:rPr>
          <w:i/>
          <w:sz w:val="24"/>
          <w:szCs w:val="24"/>
        </w:rPr>
        <w:t>Prinsip-prinsip</w:t>
      </w:r>
      <w:proofErr w:type="spellEnd"/>
      <w:r w:rsidRPr="00DC34BD">
        <w:rPr>
          <w:i/>
          <w:sz w:val="24"/>
          <w:szCs w:val="24"/>
        </w:rPr>
        <w:t xml:space="preserve"> </w:t>
      </w:r>
      <w:proofErr w:type="spellStart"/>
      <w:r w:rsidRPr="00DC34BD">
        <w:rPr>
          <w:i/>
          <w:sz w:val="24"/>
          <w:szCs w:val="24"/>
        </w:rPr>
        <w:t>Rekayasa</w:t>
      </w:r>
      <w:proofErr w:type="spellEnd"/>
      <w:r w:rsidRPr="00DC34BD">
        <w:rPr>
          <w:i/>
          <w:sz w:val="24"/>
          <w:szCs w:val="24"/>
        </w:rPr>
        <w:t xml:space="preserve"> </w:t>
      </w:r>
      <w:proofErr w:type="spellStart"/>
      <w:r w:rsidRPr="00DC34BD">
        <w:rPr>
          <w:i/>
          <w:sz w:val="24"/>
          <w:szCs w:val="24"/>
        </w:rPr>
        <w:t>Geoteknik</w:t>
      </w:r>
      <w:proofErr w:type="spellEnd"/>
      <w:r>
        <w:rPr>
          <w:sz w:val="24"/>
          <w:szCs w:val="24"/>
        </w:rPr>
        <w:t xml:space="preserve">, </w:t>
      </w:r>
      <w:proofErr w:type="spellStart"/>
      <w:r>
        <w:rPr>
          <w:sz w:val="24"/>
          <w:szCs w:val="24"/>
        </w:rPr>
        <w:t>Erlangga</w:t>
      </w:r>
      <w:proofErr w:type="spellEnd"/>
      <w:r>
        <w:rPr>
          <w:sz w:val="24"/>
          <w:szCs w:val="24"/>
        </w:rPr>
        <w:t>, Jakarta.</w:t>
      </w:r>
    </w:p>
    <w:p w14:paraId="4359B081" w14:textId="77777777" w:rsidR="00CE722E" w:rsidRDefault="00CE722E" w:rsidP="00CE722E">
      <w:pPr>
        <w:spacing w:line="276" w:lineRule="auto"/>
        <w:ind w:left="284" w:hanging="284"/>
        <w:jc w:val="both"/>
        <w:rPr>
          <w:sz w:val="24"/>
          <w:szCs w:val="24"/>
        </w:rPr>
      </w:pPr>
    </w:p>
    <w:p w14:paraId="62D50ED1" w14:textId="77777777" w:rsidR="00317799" w:rsidRDefault="00317799" w:rsidP="00CE722E">
      <w:pPr>
        <w:spacing w:line="276" w:lineRule="auto"/>
        <w:ind w:left="284" w:hanging="284"/>
        <w:jc w:val="both"/>
        <w:rPr>
          <w:sz w:val="24"/>
          <w:szCs w:val="24"/>
        </w:rPr>
      </w:pPr>
      <w:proofErr w:type="spellStart"/>
      <w:r>
        <w:rPr>
          <w:sz w:val="24"/>
          <w:szCs w:val="24"/>
        </w:rPr>
        <w:t>Hardiyatmo</w:t>
      </w:r>
      <w:proofErr w:type="spellEnd"/>
      <w:r>
        <w:rPr>
          <w:sz w:val="24"/>
          <w:szCs w:val="24"/>
        </w:rPr>
        <w:t xml:space="preserve">, H.C., 2006, </w:t>
      </w:r>
      <w:proofErr w:type="spellStart"/>
      <w:r w:rsidRPr="00E70F7F">
        <w:rPr>
          <w:i/>
          <w:sz w:val="24"/>
          <w:szCs w:val="24"/>
        </w:rPr>
        <w:t>Mekanika</w:t>
      </w:r>
      <w:proofErr w:type="spellEnd"/>
      <w:r w:rsidRPr="00E70F7F">
        <w:rPr>
          <w:i/>
          <w:sz w:val="24"/>
          <w:szCs w:val="24"/>
        </w:rPr>
        <w:t xml:space="preserve"> Tanah I</w:t>
      </w:r>
      <w:r>
        <w:rPr>
          <w:sz w:val="24"/>
          <w:szCs w:val="24"/>
        </w:rPr>
        <w:t xml:space="preserve">, Gadjah </w:t>
      </w:r>
      <w:proofErr w:type="spellStart"/>
      <w:r>
        <w:rPr>
          <w:sz w:val="24"/>
          <w:szCs w:val="24"/>
        </w:rPr>
        <w:t>Mada</w:t>
      </w:r>
      <w:proofErr w:type="spellEnd"/>
      <w:r>
        <w:rPr>
          <w:sz w:val="24"/>
          <w:szCs w:val="24"/>
        </w:rPr>
        <w:t xml:space="preserve"> University Press, Yogyakarta.</w:t>
      </w:r>
    </w:p>
    <w:p w14:paraId="22A64C7B" w14:textId="77777777" w:rsidR="00CE722E" w:rsidRDefault="00CE722E" w:rsidP="00CE722E">
      <w:pPr>
        <w:spacing w:line="276" w:lineRule="auto"/>
        <w:ind w:left="284" w:hanging="284"/>
        <w:jc w:val="both"/>
        <w:rPr>
          <w:sz w:val="24"/>
          <w:szCs w:val="24"/>
        </w:rPr>
      </w:pPr>
    </w:p>
    <w:p w14:paraId="60D0DB61" w14:textId="77777777" w:rsidR="00317799" w:rsidRDefault="00317799" w:rsidP="00CE722E">
      <w:pPr>
        <w:spacing w:line="276" w:lineRule="auto"/>
        <w:ind w:left="284" w:hanging="284"/>
        <w:jc w:val="both"/>
        <w:rPr>
          <w:sz w:val="24"/>
          <w:szCs w:val="24"/>
        </w:rPr>
      </w:pPr>
      <w:r>
        <w:rPr>
          <w:sz w:val="24"/>
          <w:szCs w:val="24"/>
        </w:rPr>
        <w:t xml:space="preserve">Holtz, Robert D., and Kovacs, William D., 1981, </w:t>
      </w:r>
      <w:r w:rsidRPr="009968F9">
        <w:rPr>
          <w:i/>
          <w:sz w:val="24"/>
          <w:szCs w:val="24"/>
        </w:rPr>
        <w:t xml:space="preserve">An Introduction to </w:t>
      </w:r>
      <w:proofErr w:type="spellStart"/>
      <w:r w:rsidRPr="009968F9">
        <w:rPr>
          <w:i/>
          <w:sz w:val="24"/>
          <w:szCs w:val="24"/>
        </w:rPr>
        <w:t>Geotecnical</w:t>
      </w:r>
      <w:proofErr w:type="spellEnd"/>
      <w:r>
        <w:rPr>
          <w:sz w:val="24"/>
          <w:szCs w:val="24"/>
        </w:rPr>
        <w:t xml:space="preserve"> </w:t>
      </w:r>
      <w:r w:rsidRPr="009968F9">
        <w:rPr>
          <w:i/>
          <w:sz w:val="24"/>
          <w:szCs w:val="24"/>
        </w:rPr>
        <w:t>Engineering,</w:t>
      </w:r>
      <w:r>
        <w:rPr>
          <w:sz w:val="24"/>
          <w:szCs w:val="24"/>
        </w:rPr>
        <w:t xml:space="preserve"> Prentice Hall. Inc. New Jersey, USA.</w:t>
      </w:r>
    </w:p>
    <w:p w14:paraId="477D0A21" w14:textId="77777777" w:rsidR="00CE722E" w:rsidRDefault="00CE722E" w:rsidP="00CE722E">
      <w:pPr>
        <w:spacing w:line="276" w:lineRule="auto"/>
        <w:ind w:left="284" w:hanging="284"/>
        <w:jc w:val="both"/>
        <w:rPr>
          <w:sz w:val="24"/>
          <w:szCs w:val="24"/>
        </w:rPr>
      </w:pPr>
    </w:p>
    <w:p w14:paraId="22FA716D" w14:textId="77777777" w:rsidR="00317799" w:rsidRDefault="00317799" w:rsidP="00CE722E">
      <w:pPr>
        <w:spacing w:line="276" w:lineRule="auto"/>
        <w:ind w:left="284" w:hanging="284"/>
        <w:jc w:val="both"/>
        <w:rPr>
          <w:sz w:val="24"/>
          <w:szCs w:val="24"/>
        </w:rPr>
      </w:pPr>
      <w:r>
        <w:rPr>
          <w:sz w:val="24"/>
          <w:szCs w:val="24"/>
        </w:rPr>
        <w:t xml:space="preserve">Mitchell, James K., 1976, </w:t>
      </w:r>
      <w:r w:rsidRPr="00996A41">
        <w:rPr>
          <w:i/>
          <w:iCs/>
          <w:sz w:val="24"/>
          <w:szCs w:val="24"/>
        </w:rPr>
        <w:t>Fundamental of Soil Behavior</w:t>
      </w:r>
      <w:r>
        <w:rPr>
          <w:sz w:val="24"/>
          <w:szCs w:val="24"/>
        </w:rPr>
        <w:t>, University of California, Berkeley, USA.</w:t>
      </w:r>
    </w:p>
    <w:p w14:paraId="7CDE297A" w14:textId="77777777" w:rsidR="00CE722E" w:rsidRDefault="00CE722E" w:rsidP="00CE722E">
      <w:pPr>
        <w:spacing w:line="276" w:lineRule="auto"/>
        <w:ind w:left="284" w:hanging="284"/>
        <w:jc w:val="both"/>
        <w:rPr>
          <w:sz w:val="24"/>
          <w:szCs w:val="24"/>
        </w:rPr>
      </w:pPr>
    </w:p>
    <w:p w14:paraId="71EA2713" w14:textId="77777777" w:rsidR="00317799" w:rsidRDefault="00317799" w:rsidP="00CE722E">
      <w:pPr>
        <w:spacing w:line="276" w:lineRule="auto"/>
        <w:ind w:left="284" w:hanging="284"/>
        <w:jc w:val="both"/>
        <w:rPr>
          <w:sz w:val="24"/>
          <w:szCs w:val="24"/>
          <w:lang w:val="sv-SE"/>
        </w:rPr>
      </w:pPr>
      <w:r>
        <w:rPr>
          <w:sz w:val="24"/>
          <w:szCs w:val="24"/>
          <w:lang w:val="sv-SE"/>
        </w:rPr>
        <w:t xml:space="preserve">Jitno, H., 1996, </w:t>
      </w:r>
      <w:r w:rsidRPr="00E70F7F">
        <w:rPr>
          <w:i/>
          <w:sz w:val="24"/>
          <w:szCs w:val="24"/>
          <w:lang w:val="sv-SE"/>
        </w:rPr>
        <w:t>Tanah Ekspansif : Masalah dan solusinya</w:t>
      </w:r>
      <w:r>
        <w:rPr>
          <w:sz w:val="24"/>
          <w:szCs w:val="24"/>
          <w:lang w:val="sv-SE"/>
        </w:rPr>
        <w:t>, Prosiding Seminar Geoteknik Institut Teknologi Bandung, Bandung.</w:t>
      </w:r>
    </w:p>
    <w:p w14:paraId="3EEA0A8D" w14:textId="77777777" w:rsidR="00CE722E" w:rsidRDefault="00CE722E" w:rsidP="00CE722E">
      <w:pPr>
        <w:spacing w:line="276" w:lineRule="auto"/>
        <w:ind w:left="284" w:hanging="284"/>
        <w:jc w:val="both"/>
        <w:rPr>
          <w:sz w:val="24"/>
          <w:szCs w:val="24"/>
          <w:lang w:val="sv-SE"/>
        </w:rPr>
      </w:pPr>
    </w:p>
    <w:p w14:paraId="33A3866F" w14:textId="77777777" w:rsidR="00317799" w:rsidRDefault="00317799" w:rsidP="00CE722E">
      <w:pPr>
        <w:spacing w:line="276" w:lineRule="auto"/>
        <w:ind w:left="284" w:hanging="284"/>
        <w:jc w:val="both"/>
        <w:rPr>
          <w:sz w:val="24"/>
          <w:szCs w:val="24"/>
          <w:lang w:val="sv-SE"/>
        </w:rPr>
      </w:pPr>
      <w:r>
        <w:rPr>
          <w:sz w:val="24"/>
          <w:szCs w:val="24"/>
          <w:lang w:val="sv-SE"/>
        </w:rPr>
        <w:t xml:space="preserve">Lambe, T William., and Whitman, Robert V, 1969, </w:t>
      </w:r>
      <w:r w:rsidRPr="008C5EF6">
        <w:rPr>
          <w:i/>
          <w:iCs/>
          <w:sz w:val="24"/>
          <w:szCs w:val="24"/>
          <w:lang w:val="sv-SE"/>
        </w:rPr>
        <w:t>Soil Mechanics</w:t>
      </w:r>
      <w:r>
        <w:rPr>
          <w:sz w:val="24"/>
          <w:szCs w:val="24"/>
          <w:lang w:val="sv-SE"/>
        </w:rPr>
        <w:t xml:space="preserve">, John Wiley &amp; Son. Inc, New York. </w:t>
      </w:r>
    </w:p>
    <w:p w14:paraId="2369278B" w14:textId="77777777" w:rsidR="00CE722E" w:rsidRDefault="00CE722E" w:rsidP="00CE722E">
      <w:pPr>
        <w:spacing w:line="276" w:lineRule="auto"/>
        <w:ind w:left="284" w:hanging="284"/>
        <w:jc w:val="both"/>
        <w:rPr>
          <w:sz w:val="24"/>
          <w:szCs w:val="24"/>
          <w:lang w:val="sv-SE"/>
        </w:rPr>
      </w:pPr>
    </w:p>
    <w:p w14:paraId="141EC376" w14:textId="77777777" w:rsidR="00317799" w:rsidRDefault="00317799" w:rsidP="00CE722E">
      <w:pPr>
        <w:spacing w:line="276" w:lineRule="auto"/>
        <w:ind w:left="284" w:hanging="284"/>
        <w:jc w:val="both"/>
        <w:rPr>
          <w:sz w:val="24"/>
          <w:szCs w:val="24"/>
        </w:rPr>
      </w:pPr>
      <w:r>
        <w:rPr>
          <w:sz w:val="24"/>
          <w:szCs w:val="24"/>
          <w:lang w:val="sv-SE"/>
        </w:rPr>
        <w:t xml:space="preserve">Muntohar, A. S., 2006, </w:t>
      </w:r>
      <w:r w:rsidRPr="009D55C7">
        <w:rPr>
          <w:i/>
          <w:iCs/>
          <w:sz w:val="24"/>
          <w:szCs w:val="24"/>
          <w:lang w:val="sv-SE"/>
        </w:rPr>
        <w:t>Prediction and Classification of Expansive Clay</w:t>
      </w:r>
      <w:r>
        <w:rPr>
          <w:sz w:val="24"/>
          <w:szCs w:val="24"/>
          <w:lang w:val="sv-SE"/>
        </w:rPr>
        <w:t xml:space="preserve"> </w:t>
      </w:r>
      <w:r w:rsidRPr="009D55C7">
        <w:rPr>
          <w:i/>
          <w:iCs/>
          <w:sz w:val="24"/>
          <w:szCs w:val="24"/>
          <w:lang w:val="sv-SE"/>
        </w:rPr>
        <w:t>Soils</w:t>
      </w:r>
      <w:r>
        <w:rPr>
          <w:i/>
          <w:iCs/>
          <w:sz w:val="24"/>
          <w:szCs w:val="24"/>
          <w:lang w:val="sv-SE"/>
        </w:rPr>
        <w:t xml:space="preserve">, </w:t>
      </w:r>
      <w:r w:rsidRPr="009D55C7">
        <w:rPr>
          <w:sz w:val="24"/>
          <w:szCs w:val="24"/>
          <w:lang w:val="sv-SE"/>
        </w:rPr>
        <w:t xml:space="preserve">Proceedings, </w:t>
      </w:r>
      <w:r w:rsidRPr="009D55C7">
        <w:rPr>
          <w:sz w:val="24"/>
          <w:szCs w:val="24"/>
        </w:rPr>
        <w:t>Expansive Soils : Recent Advances in Characterization</w:t>
      </w:r>
      <w:r w:rsidRPr="00F44407">
        <w:rPr>
          <w:i/>
          <w:sz w:val="24"/>
          <w:szCs w:val="24"/>
        </w:rPr>
        <w:t xml:space="preserve"> </w:t>
      </w:r>
      <w:r w:rsidRPr="009D55C7">
        <w:rPr>
          <w:iCs/>
          <w:sz w:val="24"/>
          <w:szCs w:val="24"/>
        </w:rPr>
        <w:t>and Treatment</w:t>
      </w:r>
      <w:r>
        <w:rPr>
          <w:sz w:val="24"/>
          <w:szCs w:val="24"/>
        </w:rPr>
        <w:t>, Taylor &amp; Francis Group, London, UK.</w:t>
      </w:r>
    </w:p>
    <w:p w14:paraId="7B3D2FAD" w14:textId="77777777" w:rsidR="00CE722E" w:rsidRDefault="00CE722E" w:rsidP="00CE722E">
      <w:pPr>
        <w:spacing w:line="276" w:lineRule="auto"/>
        <w:ind w:left="284" w:hanging="284"/>
        <w:jc w:val="both"/>
        <w:rPr>
          <w:sz w:val="24"/>
          <w:szCs w:val="24"/>
        </w:rPr>
      </w:pPr>
    </w:p>
    <w:p w14:paraId="755AE752" w14:textId="77777777" w:rsidR="00317799" w:rsidRDefault="00317799" w:rsidP="00CE722E">
      <w:pPr>
        <w:spacing w:line="276" w:lineRule="auto"/>
        <w:ind w:left="284" w:hanging="284"/>
        <w:jc w:val="both"/>
        <w:rPr>
          <w:sz w:val="24"/>
          <w:szCs w:val="24"/>
        </w:rPr>
      </w:pPr>
      <w:r>
        <w:rPr>
          <w:sz w:val="24"/>
          <w:szCs w:val="24"/>
        </w:rPr>
        <w:t xml:space="preserve">Nayak, N. V., and Christensen, R.W., 1970, </w:t>
      </w:r>
      <w:r w:rsidRPr="00FC01E3">
        <w:rPr>
          <w:i/>
          <w:sz w:val="24"/>
          <w:szCs w:val="24"/>
        </w:rPr>
        <w:t xml:space="preserve">Swelling </w:t>
      </w:r>
      <w:proofErr w:type="spellStart"/>
      <w:r w:rsidRPr="00FC01E3">
        <w:rPr>
          <w:i/>
          <w:sz w:val="24"/>
          <w:szCs w:val="24"/>
        </w:rPr>
        <w:t>Charateristics</w:t>
      </w:r>
      <w:proofErr w:type="spellEnd"/>
      <w:r w:rsidRPr="00FC01E3">
        <w:rPr>
          <w:i/>
          <w:sz w:val="24"/>
          <w:szCs w:val="24"/>
        </w:rPr>
        <w:t xml:space="preserve"> of</w:t>
      </w:r>
      <w:r>
        <w:rPr>
          <w:sz w:val="24"/>
          <w:szCs w:val="24"/>
        </w:rPr>
        <w:t xml:space="preserve"> </w:t>
      </w:r>
      <w:r w:rsidRPr="00FC01E3">
        <w:rPr>
          <w:i/>
          <w:sz w:val="24"/>
          <w:szCs w:val="24"/>
        </w:rPr>
        <w:t>Compacted, Expansive Soils</w:t>
      </w:r>
      <w:r>
        <w:rPr>
          <w:sz w:val="24"/>
          <w:szCs w:val="24"/>
        </w:rPr>
        <w:t>, Proceeding Clays and Clay Minerals, Vol. 19</w:t>
      </w:r>
    </w:p>
    <w:p w14:paraId="3B692F26" w14:textId="77777777" w:rsidR="00CE722E" w:rsidRDefault="00CE722E" w:rsidP="00CE722E">
      <w:pPr>
        <w:spacing w:line="276" w:lineRule="auto"/>
        <w:ind w:left="284" w:hanging="284"/>
        <w:jc w:val="both"/>
        <w:rPr>
          <w:sz w:val="24"/>
          <w:szCs w:val="24"/>
        </w:rPr>
      </w:pPr>
    </w:p>
    <w:p w14:paraId="4D42901B" w14:textId="77777777" w:rsidR="00317799" w:rsidRDefault="00317799" w:rsidP="00CE722E">
      <w:pPr>
        <w:spacing w:line="276" w:lineRule="auto"/>
        <w:ind w:left="284" w:hanging="284"/>
        <w:jc w:val="both"/>
        <w:rPr>
          <w:sz w:val="24"/>
          <w:szCs w:val="24"/>
        </w:rPr>
      </w:pPr>
      <w:r>
        <w:rPr>
          <w:sz w:val="24"/>
          <w:szCs w:val="24"/>
        </w:rPr>
        <w:t xml:space="preserve">Nelson, John D., and Miller, Debora J., 1992, </w:t>
      </w:r>
      <w:r>
        <w:rPr>
          <w:i/>
          <w:sz w:val="24"/>
          <w:szCs w:val="24"/>
        </w:rPr>
        <w:t>Expansive Soils</w:t>
      </w:r>
      <w:r w:rsidRPr="00912050">
        <w:rPr>
          <w:i/>
          <w:sz w:val="24"/>
          <w:szCs w:val="24"/>
        </w:rPr>
        <w:t>: Problems and Practice in Foundation and Pavement Engineering</w:t>
      </w:r>
      <w:r>
        <w:rPr>
          <w:i/>
          <w:sz w:val="24"/>
          <w:szCs w:val="24"/>
        </w:rPr>
        <w:t>,</w:t>
      </w:r>
      <w:r>
        <w:rPr>
          <w:sz w:val="24"/>
          <w:szCs w:val="24"/>
        </w:rPr>
        <w:t xml:space="preserve"> John Wiley &amp; </w:t>
      </w:r>
      <w:proofErr w:type="spellStart"/>
      <w:r>
        <w:rPr>
          <w:sz w:val="24"/>
          <w:szCs w:val="24"/>
        </w:rPr>
        <w:t>Sons.Inc</w:t>
      </w:r>
      <w:proofErr w:type="spellEnd"/>
      <w:r>
        <w:rPr>
          <w:sz w:val="24"/>
          <w:szCs w:val="24"/>
        </w:rPr>
        <w:t>, New York.</w:t>
      </w:r>
    </w:p>
    <w:p w14:paraId="0D9F4AB5" w14:textId="77777777" w:rsidR="00CE722E" w:rsidRDefault="00CE722E" w:rsidP="00CE722E">
      <w:pPr>
        <w:spacing w:line="276" w:lineRule="auto"/>
        <w:ind w:left="284" w:hanging="284"/>
        <w:jc w:val="both"/>
        <w:rPr>
          <w:sz w:val="24"/>
          <w:szCs w:val="24"/>
        </w:rPr>
      </w:pPr>
    </w:p>
    <w:p w14:paraId="3301AEA3" w14:textId="77777777" w:rsidR="00317799" w:rsidRDefault="00317799" w:rsidP="00CE722E">
      <w:pPr>
        <w:spacing w:line="276" w:lineRule="auto"/>
        <w:ind w:left="284" w:hanging="284"/>
        <w:jc w:val="both"/>
        <w:rPr>
          <w:sz w:val="24"/>
          <w:szCs w:val="24"/>
          <w:lang w:val="sv-SE"/>
        </w:rPr>
      </w:pPr>
      <w:r>
        <w:rPr>
          <w:sz w:val="24"/>
          <w:szCs w:val="24"/>
          <w:lang w:val="sv-SE"/>
        </w:rPr>
        <w:t xml:space="preserve">Petry, Thomas M., and Armstrong, J. Clyde., 1980, </w:t>
      </w:r>
      <w:r w:rsidRPr="00AD1162">
        <w:rPr>
          <w:i/>
          <w:sz w:val="24"/>
          <w:szCs w:val="24"/>
          <w:lang w:val="sv-SE"/>
        </w:rPr>
        <w:t>Relationships and Variations</w:t>
      </w:r>
      <w:r>
        <w:rPr>
          <w:sz w:val="24"/>
          <w:szCs w:val="24"/>
          <w:lang w:val="sv-SE"/>
        </w:rPr>
        <w:t xml:space="preserve"> </w:t>
      </w:r>
      <w:r w:rsidRPr="00AD1162">
        <w:rPr>
          <w:i/>
          <w:sz w:val="24"/>
          <w:szCs w:val="24"/>
          <w:lang w:val="sv-SE"/>
        </w:rPr>
        <w:t>of properties of Clay</w:t>
      </w:r>
      <w:r>
        <w:rPr>
          <w:sz w:val="24"/>
          <w:szCs w:val="24"/>
          <w:lang w:val="sv-SE"/>
        </w:rPr>
        <w:t>, Proceedings, Fourth Internatoinal Conference on Expansive Soils, Vol 1, Denver, Colorado.</w:t>
      </w:r>
    </w:p>
    <w:p w14:paraId="6295757C" w14:textId="77777777" w:rsidR="00CE722E" w:rsidRDefault="00CE722E" w:rsidP="00CE722E">
      <w:pPr>
        <w:spacing w:line="276" w:lineRule="auto"/>
        <w:ind w:left="284" w:hanging="284"/>
        <w:jc w:val="both"/>
        <w:rPr>
          <w:sz w:val="24"/>
          <w:szCs w:val="24"/>
          <w:lang w:val="sv-SE"/>
        </w:rPr>
      </w:pPr>
    </w:p>
    <w:p w14:paraId="1AC900D3" w14:textId="77777777" w:rsidR="00317799" w:rsidRDefault="00317799" w:rsidP="00CE722E">
      <w:pPr>
        <w:spacing w:line="276" w:lineRule="auto"/>
        <w:ind w:left="284" w:hanging="284"/>
        <w:jc w:val="both"/>
        <w:rPr>
          <w:sz w:val="24"/>
          <w:szCs w:val="24"/>
        </w:rPr>
      </w:pPr>
      <w:proofErr w:type="spellStart"/>
      <w:r>
        <w:rPr>
          <w:sz w:val="24"/>
          <w:szCs w:val="24"/>
        </w:rPr>
        <w:t>Phanikumar</w:t>
      </w:r>
      <w:proofErr w:type="spellEnd"/>
      <w:r>
        <w:rPr>
          <w:sz w:val="24"/>
          <w:szCs w:val="24"/>
        </w:rPr>
        <w:t xml:space="preserve">., and </w:t>
      </w:r>
      <w:proofErr w:type="spellStart"/>
      <w:r>
        <w:rPr>
          <w:sz w:val="24"/>
          <w:szCs w:val="24"/>
        </w:rPr>
        <w:t>Bhyravajjula</w:t>
      </w:r>
      <w:proofErr w:type="spellEnd"/>
      <w:r>
        <w:rPr>
          <w:sz w:val="24"/>
          <w:szCs w:val="24"/>
        </w:rPr>
        <w:t xml:space="preserve"> R</w:t>
      </w:r>
      <w:r>
        <w:rPr>
          <w:sz w:val="24"/>
          <w:szCs w:val="24"/>
          <w:lang w:val="sv-SE"/>
        </w:rPr>
        <w:t xml:space="preserve">.,2006, </w:t>
      </w:r>
      <w:r w:rsidRPr="009D55C7">
        <w:rPr>
          <w:i/>
          <w:iCs/>
          <w:sz w:val="24"/>
          <w:szCs w:val="24"/>
          <w:lang w:val="sv-SE"/>
        </w:rPr>
        <w:t>Pre</w:t>
      </w:r>
      <w:r>
        <w:rPr>
          <w:i/>
          <w:iCs/>
          <w:sz w:val="24"/>
          <w:szCs w:val="24"/>
          <w:lang w:val="sv-SE"/>
        </w:rPr>
        <w:t xml:space="preserve">diction of Swelling Characteristics </w:t>
      </w:r>
      <w:proofErr w:type="gramStart"/>
      <w:r>
        <w:rPr>
          <w:i/>
          <w:iCs/>
          <w:sz w:val="24"/>
          <w:szCs w:val="24"/>
          <w:lang w:val="sv-SE"/>
        </w:rPr>
        <w:t>With</w:t>
      </w:r>
      <w:proofErr w:type="gramEnd"/>
      <w:r>
        <w:rPr>
          <w:i/>
          <w:iCs/>
          <w:sz w:val="24"/>
          <w:szCs w:val="24"/>
          <w:lang w:val="sv-SE"/>
        </w:rPr>
        <w:t xml:space="preserve"> Free Swell Index, </w:t>
      </w:r>
      <w:r w:rsidRPr="009D55C7">
        <w:rPr>
          <w:sz w:val="24"/>
          <w:szCs w:val="24"/>
          <w:lang w:val="sv-SE"/>
        </w:rPr>
        <w:t xml:space="preserve">Proceedings, </w:t>
      </w:r>
      <w:r>
        <w:rPr>
          <w:sz w:val="24"/>
          <w:szCs w:val="24"/>
        </w:rPr>
        <w:t>Expansive Soils</w:t>
      </w:r>
      <w:r w:rsidRPr="009D55C7">
        <w:rPr>
          <w:sz w:val="24"/>
          <w:szCs w:val="24"/>
        </w:rPr>
        <w:t>: Recent Advances in Characterization</w:t>
      </w:r>
      <w:r w:rsidRPr="00F44407">
        <w:rPr>
          <w:i/>
          <w:sz w:val="24"/>
          <w:szCs w:val="24"/>
        </w:rPr>
        <w:t xml:space="preserve"> </w:t>
      </w:r>
      <w:r w:rsidRPr="009D55C7">
        <w:rPr>
          <w:iCs/>
          <w:sz w:val="24"/>
          <w:szCs w:val="24"/>
        </w:rPr>
        <w:t>and Treatment</w:t>
      </w:r>
      <w:r>
        <w:rPr>
          <w:sz w:val="24"/>
          <w:szCs w:val="24"/>
        </w:rPr>
        <w:t>, Taylor &amp; Francis Group, London, UK.</w:t>
      </w:r>
    </w:p>
    <w:p w14:paraId="2C314BE9" w14:textId="77777777" w:rsidR="007D4C87" w:rsidRDefault="007D4C87" w:rsidP="000020F4">
      <w:pPr>
        <w:spacing w:line="360" w:lineRule="auto"/>
        <w:jc w:val="both"/>
        <w:rPr>
          <w:sz w:val="12"/>
          <w:szCs w:val="12"/>
        </w:rPr>
      </w:pPr>
    </w:p>
    <w:p w14:paraId="7A39F864" w14:textId="77777777" w:rsidR="003E03FC" w:rsidRDefault="003E03FC" w:rsidP="000020F4">
      <w:pPr>
        <w:spacing w:line="360" w:lineRule="auto"/>
        <w:jc w:val="both"/>
        <w:rPr>
          <w:sz w:val="12"/>
          <w:szCs w:val="12"/>
        </w:rPr>
      </w:pPr>
    </w:p>
    <w:sectPr w:rsidR="003E03FC" w:rsidSect="0069360E">
      <w:type w:val="continuous"/>
      <w:pgSz w:w="11907" w:h="16840" w:code="9"/>
      <w:pgMar w:top="1134" w:right="1134" w:bottom="1134" w:left="1134" w:header="431" w:footer="431" w:gutter="0"/>
      <w:cols w:num="2" w:space="287"/>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F29B21" w14:textId="77777777" w:rsidR="00951367" w:rsidRDefault="00951367">
      <w:r>
        <w:separator/>
      </w:r>
    </w:p>
  </w:endnote>
  <w:endnote w:type="continuationSeparator" w:id="0">
    <w:p w14:paraId="32155234" w14:textId="77777777" w:rsidR="00951367" w:rsidRDefault="00951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altName w:val="Courier New"/>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A74C3" w14:textId="77777777" w:rsidR="00740D7B" w:rsidRPr="00CE3B46" w:rsidRDefault="00740D7B">
    <w:pPr>
      <w:pStyle w:val="Footer"/>
      <w:jc w:val="center"/>
      <w:rPr>
        <w:sz w:val="24"/>
        <w:szCs w:val="24"/>
      </w:rPr>
    </w:pPr>
    <w:r w:rsidRPr="00CE3B46">
      <w:rPr>
        <w:sz w:val="24"/>
        <w:szCs w:val="24"/>
      </w:rPr>
      <w:fldChar w:fldCharType="begin"/>
    </w:r>
    <w:r w:rsidRPr="00CE3B46">
      <w:rPr>
        <w:sz w:val="24"/>
        <w:szCs w:val="24"/>
      </w:rPr>
      <w:instrText xml:space="preserve"> PAGE   \* MERGEFORMAT </w:instrText>
    </w:r>
    <w:r w:rsidRPr="00CE3B46">
      <w:rPr>
        <w:sz w:val="24"/>
        <w:szCs w:val="24"/>
      </w:rPr>
      <w:fldChar w:fldCharType="separate"/>
    </w:r>
    <w:r w:rsidR="009D7721">
      <w:rPr>
        <w:noProof/>
        <w:sz w:val="24"/>
        <w:szCs w:val="24"/>
      </w:rPr>
      <w:t>2</w:t>
    </w:r>
    <w:r w:rsidRPr="00CE3B46">
      <w:rPr>
        <w:noProof/>
        <w:sz w:val="24"/>
        <w:szCs w:val="24"/>
      </w:rPr>
      <w:fldChar w:fldCharType="end"/>
    </w:r>
  </w:p>
  <w:p w14:paraId="684E2AB0" w14:textId="77777777" w:rsidR="00740D7B" w:rsidRDefault="00740D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808D7E" w14:textId="77777777" w:rsidR="00951367" w:rsidRDefault="00951367"/>
  </w:footnote>
  <w:footnote w:type="continuationSeparator" w:id="0">
    <w:p w14:paraId="1064EE0E" w14:textId="77777777" w:rsidR="00951367" w:rsidRDefault="009513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C1AFB" w14:textId="77777777" w:rsidR="00740D7B" w:rsidRPr="004B331B" w:rsidRDefault="00740D7B" w:rsidP="00C27FE4">
    <w:pPr>
      <w:framePr w:wrap="auto" w:vAnchor="text" w:hAnchor="margin" w:xAlign="right" w:y="1"/>
      <w:pBdr>
        <w:bottom w:val="double" w:sz="4" w:space="1" w:color="auto"/>
      </w:pBdr>
      <w:jc w:val="both"/>
      <w:rPr>
        <w:lang w:val="id-ID"/>
      </w:rPr>
    </w:pPr>
    <w:r w:rsidRPr="00120E42">
      <w:rPr>
        <w:lang w:val="sv-SE"/>
      </w:rPr>
      <w:t>Jurnal Teknik Sipil Dan Arsitek</w:t>
    </w:r>
    <w:r w:rsidRPr="00120E42">
      <w:rPr>
        <w:lang w:val="id-ID"/>
      </w:rPr>
      <w:t>tur</w:t>
    </w:r>
    <w:r w:rsidRPr="00120E42">
      <w:rPr>
        <w:lang w:val="sv-SE"/>
      </w:rPr>
      <w:t xml:space="preserve"> Vol.</w:t>
    </w:r>
    <w:r w:rsidRPr="00120E42">
      <w:rPr>
        <w:lang w:val="id-ID"/>
      </w:rPr>
      <w:t xml:space="preserve"> </w:t>
    </w:r>
    <w:r>
      <w:rPr>
        <w:lang w:val="id-ID"/>
      </w:rPr>
      <w:t>25</w:t>
    </w:r>
    <w:r w:rsidRPr="00120E42">
      <w:rPr>
        <w:lang w:val="sv-SE"/>
      </w:rPr>
      <w:t xml:space="preserve"> No. </w:t>
    </w:r>
    <w:r>
      <w:rPr>
        <w:lang w:val="id-ID"/>
      </w:rPr>
      <w:t>2</w:t>
    </w:r>
    <w:r w:rsidRPr="00120E42">
      <w:rPr>
        <w:lang w:val="id-ID"/>
      </w:rPr>
      <w:t xml:space="preserve"> </w:t>
    </w:r>
    <w:r>
      <w:rPr>
        <w:lang w:val="id-ID"/>
      </w:rPr>
      <w:t>Juli</w:t>
    </w:r>
    <w:r w:rsidRPr="00120E42">
      <w:rPr>
        <w:lang w:val="id-ID"/>
      </w:rPr>
      <w:t xml:space="preserve"> </w:t>
    </w:r>
    <w:r>
      <w:rPr>
        <w:lang w:val="id-ID"/>
      </w:rPr>
      <w:t>2020</w:t>
    </w:r>
    <w:r w:rsidRPr="00120E42">
      <w:rPr>
        <w:lang w:val="sv-SE"/>
      </w:rPr>
      <w:t xml:space="preserve"> ISSN: </w:t>
    </w:r>
    <w:r w:rsidR="00A96970" w:rsidRPr="00120E42">
      <w:rPr>
        <w:lang w:val="id-ID"/>
      </w:rPr>
      <w:t>2598-2257</w:t>
    </w:r>
    <w:r w:rsidR="00A96970" w:rsidRPr="00120E42">
      <w:rPr>
        <w:lang w:val="sv-SE"/>
      </w:rPr>
      <w:t xml:space="preserve"> </w:t>
    </w:r>
    <w:r w:rsidRPr="00120E42">
      <w:rPr>
        <w:lang w:val="sv-SE"/>
      </w:rPr>
      <w:t>(</w:t>
    </w:r>
    <w:r w:rsidR="00A96970" w:rsidRPr="00120E42">
      <w:rPr>
        <w:lang w:val="id-ID"/>
      </w:rPr>
      <w:t xml:space="preserve">2301-668X </w:t>
    </w:r>
    <w:r w:rsidRPr="00120E42">
      <w:rPr>
        <w:lang w:val="sv-SE"/>
      </w:rPr>
      <w:t>Print)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4167F7A"/>
    <w:multiLevelType w:val="hybridMultilevel"/>
    <w:tmpl w:val="98BAC3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46B58"/>
    <w:multiLevelType w:val="hybridMultilevel"/>
    <w:tmpl w:val="05748D98"/>
    <w:lvl w:ilvl="0" w:tplc="04090019">
      <w:start w:val="1"/>
      <w:numFmt w:val="lowerLetter"/>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34997"/>
    <w:multiLevelType w:val="hybridMultilevel"/>
    <w:tmpl w:val="9FF60BC4"/>
    <w:lvl w:ilvl="0" w:tplc="C832B8B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130E6"/>
    <w:multiLevelType w:val="multilevel"/>
    <w:tmpl w:val="44B4083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7357B04"/>
    <w:multiLevelType w:val="multilevel"/>
    <w:tmpl w:val="EEB2DA0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BF52981"/>
    <w:multiLevelType w:val="multilevel"/>
    <w:tmpl w:val="C614A2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612958"/>
    <w:multiLevelType w:val="hybridMultilevel"/>
    <w:tmpl w:val="AED0E940"/>
    <w:lvl w:ilvl="0" w:tplc="CE9A73EE">
      <w:start w:val="1"/>
      <w:numFmt w:val="lowerLetter"/>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8B7F34"/>
    <w:multiLevelType w:val="hybridMultilevel"/>
    <w:tmpl w:val="9B0830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0" w15:restartNumberingAfterBreak="0">
    <w:nsid w:val="5DF838E1"/>
    <w:multiLevelType w:val="multilevel"/>
    <w:tmpl w:val="9ABCA470"/>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61733B46"/>
    <w:multiLevelType w:val="hybridMultilevel"/>
    <w:tmpl w:val="0B8C5C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B1302E"/>
    <w:multiLevelType w:val="multilevel"/>
    <w:tmpl w:val="35E2816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2881D05"/>
    <w:multiLevelType w:val="hybridMultilevel"/>
    <w:tmpl w:val="FF6A44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7B0716D"/>
    <w:multiLevelType w:val="multilevel"/>
    <w:tmpl w:val="686EA43A"/>
    <w:lvl w:ilvl="0">
      <w:start w:val="1"/>
      <w:numFmt w:val="lowerLetter"/>
      <w:lvlText w:val="%1."/>
      <w:lvlJc w:val="left"/>
      <w:pPr>
        <w:ind w:left="360" w:hanging="360"/>
      </w:pPr>
      <w:rPr>
        <w:rFonts w:hint="default"/>
      </w:rPr>
    </w:lvl>
    <w:lvl w:ilvl="1">
      <w:start w:val="1"/>
      <w:numFmt w:val="decimal"/>
      <w:lvlText w:val="%2."/>
      <w:lvlJc w:val="left"/>
      <w:pPr>
        <w:ind w:left="792" w:hanging="432"/>
      </w:pPr>
      <w:rPr>
        <w:rFonts w:hint="default"/>
        <w:b/>
        <w:bCs w:val="0"/>
        <w:i w:val="0"/>
        <w:iCs w:val="0"/>
        <w:caps w:val="0"/>
        <w:smallCaps w:val="0"/>
        <w:strike w:val="0"/>
        <w:dstrike w:val="0"/>
        <w:outline w:val="0"/>
        <w:shadow w:val="0"/>
        <w:emboss w:val="0"/>
        <w:imprint w:val="0"/>
        <w:noProof w:val="0"/>
        <w:vanish w:val="0"/>
        <w:spacing w:val="0"/>
        <w:kern w:val="0"/>
        <w:position w:val="0"/>
        <w:sz w:val="24"/>
        <w:szCs w:val="24"/>
        <w:u w:val="none"/>
        <w:vertAlign w:val="baseline"/>
        <w:em w:val="none"/>
      </w:rPr>
    </w:lvl>
    <w:lvl w:ilvl="2">
      <w:start w:val="1"/>
      <w:numFmt w:val="decimal"/>
      <w:lvlText w:val="%3."/>
      <w:lvlJc w:val="left"/>
      <w:pPr>
        <w:ind w:left="504" w:hanging="504"/>
      </w:pPr>
      <w:rPr>
        <w:rFonts w:hint="default"/>
        <w:b/>
        <w:sz w:val="24"/>
        <w:szCs w:val="24"/>
      </w:rPr>
    </w:lvl>
    <w:lvl w:ilvl="3">
      <w:start w:val="1"/>
      <w:numFmt w:val="lowerLetter"/>
      <w:lvlText w:val="%4."/>
      <w:lvlJc w:val="left"/>
      <w:pPr>
        <w:ind w:left="648" w:hanging="648"/>
      </w:pPr>
      <w:rPr>
        <w:rFonts w:hint="default"/>
        <w:b/>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9"/>
  </w:num>
  <w:num w:numId="3">
    <w:abstractNumId w:val="5"/>
  </w:num>
  <w:num w:numId="4">
    <w:abstractNumId w:val="11"/>
  </w:num>
  <w:num w:numId="5">
    <w:abstractNumId w:val="1"/>
  </w:num>
  <w:num w:numId="6">
    <w:abstractNumId w:val="10"/>
  </w:num>
  <w:num w:numId="7">
    <w:abstractNumId w:val="3"/>
  </w:num>
  <w:num w:numId="8">
    <w:abstractNumId w:val="6"/>
  </w:num>
  <w:num w:numId="9">
    <w:abstractNumId w:val="7"/>
  </w:num>
  <w:num w:numId="10">
    <w:abstractNumId w:val="8"/>
  </w:num>
  <w:num w:numId="11">
    <w:abstractNumId w:val="13"/>
  </w:num>
  <w:num w:numId="12">
    <w:abstractNumId w:val="14"/>
  </w:num>
  <w:num w:numId="13">
    <w:abstractNumId w:val="4"/>
  </w:num>
  <w:num w:numId="14">
    <w:abstractNumId w:val="12"/>
  </w:num>
  <w:num w:numId="1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35B"/>
    <w:rsid w:val="00000BCE"/>
    <w:rsid w:val="000020F4"/>
    <w:rsid w:val="00004788"/>
    <w:rsid w:val="000104B9"/>
    <w:rsid w:val="0001255A"/>
    <w:rsid w:val="00023319"/>
    <w:rsid w:val="00023A36"/>
    <w:rsid w:val="00023D2E"/>
    <w:rsid w:val="000357F6"/>
    <w:rsid w:val="00041556"/>
    <w:rsid w:val="000429F2"/>
    <w:rsid w:val="00045F78"/>
    <w:rsid w:val="0004601E"/>
    <w:rsid w:val="00055F93"/>
    <w:rsid w:val="00056AFF"/>
    <w:rsid w:val="00063DBC"/>
    <w:rsid w:val="00065466"/>
    <w:rsid w:val="00066151"/>
    <w:rsid w:val="0007720B"/>
    <w:rsid w:val="000772E5"/>
    <w:rsid w:val="00085D3D"/>
    <w:rsid w:val="00090673"/>
    <w:rsid w:val="000A35EE"/>
    <w:rsid w:val="000A5ABF"/>
    <w:rsid w:val="000B6731"/>
    <w:rsid w:val="000C1D20"/>
    <w:rsid w:val="000C28C4"/>
    <w:rsid w:val="000C5196"/>
    <w:rsid w:val="000C58D5"/>
    <w:rsid w:val="000D2DD8"/>
    <w:rsid w:val="000D4CF8"/>
    <w:rsid w:val="000E0043"/>
    <w:rsid w:val="000E34C3"/>
    <w:rsid w:val="000E48B5"/>
    <w:rsid w:val="000E60EF"/>
    <w:rsid w:val="000E6BAB"/>
    <w:rsid w:val="000F4648"/>
    <w:rsid w:val="001025C8"/>
    <w:rsid w:val="001051A2"/>
    <w:rsid w:val="001069E6"/>
    <w:rsid w:val="00107683"/>
    <w:rsid w:val="00113B70"/>
    <w:rsid w:val="00116AEF"/>
    <w:rsid w:val="00117072"/>
    <w:rsid w:val="00120B48"/>
    <w:rsid w:val="00120E42"/>
    <w:rsid w:val="001263C9"/>
    <w:rsid w:val="0013205F"/>
    <w:rsid w:val="00141794"/>
    <w:rsid w:val="00144E72"/>
    <w:rsid w:val="001461A1"/>
    <w:rsid w:val="00147161"/>
    <w:rsid w:val="00153393"/>
    <w:rsid w:val="001537BB"/>
    <w:rsid w:val="00154E4C"/>
    <w:rsid w:val="00161F20"/>
    <w:rsid w:val="001652E9"/>
    <w:rsid w:val="00166B2F"/>
    <w:rsid w:val="00170470"/>
    <w:rsid w:val="00170D0E"/>
    <w:rsid w:val="0017107E"/>
    <w:rsid w:val="00182CA0"/>
    <w:rsid w:val="00184ADC"/>
    <w:rsid w:val="00192694"/>
    <w:rsid w:val="00193AF2"/>
    <w:rsid w:val="00194BB2"/>
    <w:rsid w:val="001A058E"/>
    <w:rsid w:val="001A36C8"/>
    <w:rsid w:val="001A389D"/>
    <w:rsid w:val="001A57B5"/>
    <w:rsid w:val="001B276F"/>
    <w:rsid w:val="001B2889"/>
    <w:rsid w:val="001B2CD9"/>
    <w:rsid w:val="001B3999"/>
    <w:rsid w:val="001B5532"/>
    <w:rsid w:val="001D1635"/>
    <w:rsid w:val="001E0E84"/>
    <w:rsid w:val="001F5044"/>
    <w:rsid w:val="001F6D1B"/>
    <w:rsid w:val="00204216"/>
    <w:rsid w:val="00204C67"/>
    <w:rsid w:val="00204FCB"/>
    <w:rsid w:val="00213989"/>
    <w:rsid w:val="00215264"/>
    <w:rsid w:val="00216095"/>
    <w:rsid w:val="00223F8C"/>
    <w:rsid w:val="0022707D"/>
    <w:rsid w:val="00232E72"/>
    <w:rsid w:val="002355B2"/>
    <w:rsid w:val="002357F9"/>
    <w:rsid w:val="002434A1"/>
    <w:rsid w:val="0024504E"/>
    <w:rsid w:val="00246FB0"/>
    <w:rsid w:val="00250A11"/>
    <w:rsid w:val="00252065"/>
    <w:rsid w:val="0025533E"/>
    <w:rsid w:val="00256835"/>
    <w:rsid w:val="00262CFB"/>
    <w:rsid w:val="00287619"/>
    <w:rsid w:val="00290C1B"/>
    <w:rsid w:val="002918FF"/>
    <w:rsid w:val="00291C71"/>
    <w:rsid w:val="00295592"/>
    <w:rsid w:val="002A00D6"/>
    <w:rsid w:val="002A4AF3"/>
    <w:rsid w:val="002B52F0"/>
    <w:rsid w:val="002B6EA9"/>
    <w:rsid w:val="002E4A13"/>
    <w:rsid w:val="002E7FBA"/>
    <w:rsid w:val="002F0D0F"/>
    <w:rsid w:val="002F1E8A"/>
    <w:rsid w:val="002F6FB2"/>
    <w:rsid w:val="0030112E"/>
    <w:rsid w:val="00311FF1"/>
    <w:rsid w:val="00312A76"/>
    <w:rsid w:val="00313A75"/>
    <w:rsid w:val="00315FEA"/>
    <w:rsid w:val="00317799"/>
    <w:rsid w:val="003207EF"/>
    <w:rsid w:val="00325C6B"/>
    <w:rsid w:val="00330D52"/>
    <w:rsid w:val="00330F86"/>
    <w:rsid w:val="00331383"/>
    <w:rsid w:val="003378E3"/>
    <w:rsid w:val="00340FEC"/>
    <w:rsid w:val="00344059"/>
    <w:rsid w:val="00346898"/>
    <w:rsid w:val="00354F8F"/>
    <w:rsid w:val="00360269"/>
    <w:rsid w:val="00370693"/>
    <w:rsid w:val="00371BAA"/>
    <w:rsid w:val="003755B1"/>
    <w:rsid w:val="003762F5"/>
    <w:rsid w:val="00380524"/>
    <w:rsid w:val="003853EB"/>
    <w:rsid w:val="00385816"/>
    <w:rsid w:val="00386883"/>
    <w:rsid w:val="00390FA6"/>
    <w:rsid w:val="0039145F"/>
    <w:rsid w:val="00395672"/>
    <w:rsid w:val="003A0222"/>
    <w:rsid w:val="003A0FE6"/>
    <w:rsid w:val="003A4390"/>
    <w:rsid w:val="003A6330"/>
    <w:rsid w:val="003A7184"/>
    <w:rsid w:val="003B4761"/>
    <w:rsid w:val="003C238D"/>
    <w:rsid w:val="003C334A"/>
    <w:rsid w:val="003C70CE"/>
    <w:rsid w:val="003D0EA7"/>
    <w:rsid w:val="003D2A8A"/>
    <w:rsid w:val="003D592B"/>
    <w:rsid w:val="003E03FC"/>
    <w:rsid w:val="003E41D0"/>
    <w:rsid w:val="003E440F"/>
    <w:rsid w:val="003F0873"/>
    <w:rsid w:val="00404BED"/>
    <w:rsid w:val="00412504"/>
    <w:rsid w:val="0041360C"/>
    <w:rsid w:val="004141C3"/>
    <w:rsid w:val="00424CA4"/>
    <w:rsid w:val="00427AC1"/>
    <w:rsid w:val="0043144F"/>
    <w:rsid w:val="00431922"/>
    <w:rsid w:val="00431BFA"/>
    <w:rsid w:val="0044189F"/>
    <w:rsid w:val="00442A45"/>
    <w:rsid w:val="004431E6"/>
    <w:rsid w:val="0044695D"/>
    <w:rsid w:val="00452CA2"/>
    <w:rsid w:val="00462BFA"/>
    <w:rsid w:val="0046301C"/>
    <w:rsid w:val="004631BC"/>
    <w:rsid w:val="00463812"/>
    <w:rsid w:val="004661DC"/>
    <w:rsid w:val="0046799F"/>
    <w:rsid w:val="0047096C"/>
    <w:rsid w:val="00477D4D"/>
    <w:rsid w:val="0048691F"/>
    <w:rsid w:val="00487698"/>
    <w:rsid w:val="00487CCA"/>
    <w:rsid w:val="004938A5"/>
    <w:rsid w:val="00495180"/>
    <w:rsid w:val="004A317E"/>
    <w:rsid w:val="004A68F2"/>
    <w:rsid w:val="004A6D2F"/>
    <w:rsid w:val="004B06FD"/>
    <w:rsid w:val="004B0830"/>
    <w:rsid w:val="004B2E45"/>
    <w:rsid w:val="004B331B"/>
    <w:rsid w:val="004B77DC"/>
    <w:rsid w:val="004C1E16"/>
    <w:rsid w:val="004E119A"/>
    <w:rsid w:val="004E2C45"/>
    <w:rsid w:val="004E42DC"/>
    <w:rsid w:val="004E7FE5"/>
    <w:rsid w:val="004F2552"/>
    <w:rsid w:val="004F48F7"/>
    <w:rsid w:val="00515CB2"/>
    <w:rsid w:val="0052746A"/>
    <w:rsid w:val="0053186F"/>
    <w:rsid w:val="00533D3C"/>
    <w:rsid w:val="0053686A"/>
    <w:rsid w:val="00536C05"/>
    <w:rsid w:val="00545572"/>
    <w:rsid w:val="00546DE3"/>
    <w:rsid w:val="00554045"/>
    <w:rsid w:val="005550B4"/>
    <w:rsid w:val="00556D03"/>
    <w:rsid w:val="005603AC"/>
    <w:rsid w:val="00563CC6"/>
    <w:rsid w:val="00581DA7"/>
    <w:rsid w:val="00582298"/>
    <w:rsid w:val="00583AB6"/>
    <w:rsid w:val="00585EB3"/>
    <w:rsid w:val="00597A63"/>
    <w:rsid w:val="005A2A15"/>
    <w:rsid w:val="005A782F"/>
    <w:rsid w:val="005B41D1"/>
    <w:rsid w:val="005B4BAD"/>
    <w:rsid w:val="005B605E"/>
    <w:rsid w:val="005B6350"/>
    <w:rsid w:val="005C1D49"/>
    <w:rsid w:val="005C21BC"/>
    <w:rsid w:val="005C241C"/>
    <w:rsid w:val="005C2A3D"/>
    <w:rsid w:val="005C7CC7"/>
    <w:rsid w:val="005D3F9D"/>
    <w:rsid w:val="005D69A7"/>
    <w:rsid w:val="005D7437"/>
    <w:rsid w:val="005D7C20"/>
    <w:rsid w:val="005E120A"/>
    <w:rsid w:val="005E4772"/>
    <w:rsid w:val="005E4B50"/>
    <w:rsid w:val="005E5018"/>
    <w:rsid w:val="005E6C00"/>
    <w:rsid w:val="005F0687"/>
    <w:rsid w:val="005F1AEE"/>
    <w:rsid w:val="005F459D"/>
    <w:rsid w:val="005F583D"/>
    <w:rsid w:val="006013A0"/>
    <w:rsid w:val="00601CAF"/>
    <w:rsid w:val="00604F20"/>
    <w:rsid w:val="00610577"/>
    <w:rsid w:val="00612773"/>
    <w:rsid w:val="00621F3D"/>
    <w:rsid w:val="00625E96"/>
    <w:rsid w:val="006274FF"/>
    <w:rsid w:val="00630E12"/>
    <w:rsid w:val="00631092"/>
    <w:rsid w:val="006462FD"/>
    <w:rsid w:val="006516BA"/>
    <w:rsid w:val="006558BC"/>
    <w:rsid w:val="006606F6"/>
    <w:rsid w:val="0066099C"/>
    <w:rsid w:val="0066418B"/>
    <w:rsid w:val="00665B7C"/>
    <w:rsid w:val="00672484"/>
    <w:rsid w:val="006758C1"/>
    <w:rsid w:val="006829B5"/>
    <w:rsid w:val="00692CB4"/>
    <w:rsid w:val="0069360E"/>
    <w:rsid w:val="006A59A1"/>
    <w:rsid w:val="006A600B"/>
    <w:rsid w:val="006A7697"/>
    <w:rsid w:val="006B193E"/>
    <w:rsid w:val="006B3717"/>
    <w:rsid w:val="006B5CEF"/>
    <w:rsid w:val="006B6365"/>
    <w:rsid w:val="006C1DF4"/>
    <w:rsid w:val="006C57C7"/>
    <w:rsid w:val="006C68E6"/>
    <w:rsid w:val="006C6C34"/>
    <w:rsid w:val="006C7816"/>
    <w:rsid w:val="006D5EC5"/>
    <w:rsid w:val="006E133F"/>
    <w:rsid w:val="006E33D9"/>
    <w:rsid w:val="006E76E6"/>
    <w:rsid w:val="006F3D3C"/>
    <w:rsid w:val="006F4DD6"/>
    <w:rsid w:val="006F5064"/>
    <w:rsid w:val="006F73C8"/>
    <w:rsid w:val="00703630"/>
    <w:rsid w:val="00711AC7"/>
    <w:rsid w:val="00712BCA"/>
    <w:rsid w:val="00731713"/>
    <w:rsid w:val="00732B29"/>
    <w:rsid w:val="00740BD2"/>
    <w:rsid w:val="00740D7B"/>
    <w:rsid w:val="00746C9F"/>
    <w:rsid w:val="00747B94"/>
    <w:rsid w:val="007532A8"/>
    <w:rsid w:val="00756223"/>
    <w:rsid w:val="0076165C"/>
    <w:rsid w:val="00761BCB"/>
    <w:rsid w:val="00767B29"/>
    <w:rsid w:val="00771078"/>
    <w:rsid w:val="007748D2"/>
    <w:rsid w:val="00774D58"/>
    <w:rsid w:val="00775EB5"/>
    <w:rsid w:val="00777CB4"/>
    <w:rsid w:val="00786F69"/>
    <w:rsid w:val="00791FDC"/>
    <w:rsid w:val="0079564A"/>
    <w:rsid w:val="00795A6B"/>
    <w:rsid w:val="00795AD3"/>
    <w:rsid w:val="00796E2D"/>
    <w:rsid w:val="0079712A"/>
    <w:rsid w:val="00797C3C"/>
    <w:rsid w:val="007A1E77"/>
    <w:rsid w:val="007A57D4"/>
    <w:rsid w:val="007B2972"/>
    <w:rsid w:val="007B5AD3"/>
    <w:rsid w:val="007C1715"/>
    <w:rsid w:val="007C36D4"/>
    <w:rsid w:val="007C4336"/>
    <w:rsid w:val="007C6D9D"/>
    <w:rsid w:val="007D38EE"/>
    <w:rsid w:val="007D4C87"/>
    <w:rsid w:val="007D6721"/>
    <w:rsid w:val="007D78F7"/>
    <w:rsid w:val="007E1841"/>
    <w:rsid w:val="007E3666"/>
    <w:rsid w:val="007F5660"/>
    <w:rsid w:val="007F7E55"/>
    <w:rsid w:val="008019E3"/>
    <w:rsid w:val="008044F8"/>
    <w:rsid w:val="00806336"/>
    <w:rsid w:val="00816F90"/>
    <w:rsid w:val="00826B15"/>
    <w:rsid w:val="00830DA3"/>
    <w:rsid w:val="008321FF"/>
    <w:rsid w:val="0083309A"/>
    <w:rsid w:val="00840C91"/>
    <w:rsid w:val="008451C5"/>
    <w:rsid w:val="00847DFD"/>
    <w:rsid w:val="00853464"/>
    <w:rsid w:val="008623E8"/>
    <w:rsid w:val="008707C2"/>
    <w:rsid w:val="00873679"/>
    <w:rsid w:val="0087792E"/>
    <w:rsid w:val="00881F0C"/>
    <w:rsid w:val="0088220E"/>
    <w:rsid w:val="00896870"/>
    <w:rsid w:val="008A4C88"/>
    <w:rsid w:val="008A7B14"/>
    <w:rsid w:val="008B00B9"/>
    <w:rsid w:val="008C0E20"/>
    <w:rsid w:val="008C23D2"/>
    <w:rsid w:val="008C299E"/>
    <w:rsid w:val="008C4CF8"/>
    <w:rsid w:val="008C5C95"/>
    <w:rsid w:val="008D0E11"/>
    <w:rsid w:val="008D37AE"/>
    <w:rsid w:val="008D564C"/>
    <w:rsid w:val="008D5BA8"/>
    <w:rsid w:val="008D6AAD"/>
    <w:rsid w:val="008E09EB"/>
    <w:rsid w:val="008E2389"/>
    <w:rsid w:val="008E3777"/>
    <w:rsid w:val="008E6A37"/>
    <w:rsid w:val="008F0D26"/>
    <w:rsid w:val="0090215F"/>
    <w:rsid w:val="00903487"/>
    <w:rsid w:val="0090661E"/>
    <w:rsid w:val="00906AA2"/>
    <w:rsid w:val="00907061"/>
    <w:rsid w:val="009075C1"/>
    <w:rsid w:val="0091035B"/>
    <w:rsid w:val="00914816"/>
    <w:rsid w:val="00914EA9"/>
    <w:rsid w:val="00917030"/>
    <w:rsid w:val="009214C3"/>
    <w:rsid w:val="00921A4E"/>
    <w:rsid w:val="00922BFE"/>
    <w:rsid w:val="00925C78"/>
    <w:rsid w:val="009354BB"/>
    <w:rsid w:val="00937E2B"/>
    <w:rsid w:val="00941618"/>
    <w:rsid w:val="00951367"/>
    <w:rsid w:val="009574CF"/>
    <w:rsid w:val="00957D76"/>
    <w:rsid w:val="0096071F"/>
    <w:rsid w:val="009643AF"/>
    <w:rsid w:val="00966E6B"/>
    <w:rsid w:val="009704D9"/>
    <w:rsid w:val="00971B68"/>
    <w:rsid w:val="00973A14"/>
    <w:rsid w:val="009765E5"/>
    <w:rsid w:val="009861BF"/>
    <w:rsid w:val="009A1195"/>
    <w:rsid w:val="009A1D5F"/>
    <w:rsid w:val="009B05A5"/>
    <w:rsid w:val="009B740D"/>
    <w:rsid w:val="009C1326"/>
    <w:rsid w:val="009D0A02"/>
    <w:rsid w:val="009D7721"/>
    <w:rsid w:val="009E6301"/>
    <w:rsid w:val="009F0145"/>
    <w:rsid w:val="009F6442"/>
    <w:rsid w:val="00A01132"/>
    <w:rsid w:val="00A13761"/>
    <w:rsid w:val="00A1435A"/>
    <w:rsid w:val="00A21F23"/>
    <w:rsid w:val="00A27C8F"/>
    <w:rsid w:val="00A27DD8"/>
    <w:rsid w:val="00A36838"/>
    <w:rsid w:val="00A4132C"/>
    <w:rsid w:val="00A47E08"/>
    <w:rsid w:val="00A50E38"/>
    <w:rsid w:val="00A50F9B"/>
    <w:rsid w:val="00A56A9C"/>
    <w:rsid w:val="00A64F1A"/>
    <w:rsid w:val="00A83353"/>
    <w:rsid w:val="00A84D5A"/>
    <w:rsid w:val="00A86862"/>
    <w:rsid w:val="00A8722A"/>
    <w:rsid w:val="00A954A6"/>
    <w:rsid w:val="00A96970"/>
    <w:rsid w:val="00A97341"/>
    <w:rsid w:val="00AA0255"/>
    <w:rsid w:val="00AA212F"/>
    <w:rsid w:val="00AA3B0C"/>
    <w:rsid w:val="00AA5FF4"/>
    <w:rsid w:val="00AB04A1"/>
    <w:rsid w:val="00AC3A76"/>
    <w:rsid w:val="00AC5E18"/>
    <w:rsid w:val="00AD0C05"/>
    <w:rsid w:val="00AD25CC"/>
    <w:rsid w:val="00AF2F82"/>
    <w:rsid w:val="00B00FDA"/>
    <w:rsid w:val="00B010E2"/>
    <w:rsid w:val="00B03AA4"/>
    <w:rsid w:val="00B209C4"/>
    <w:rsid w:val="00B20A9A"/>
    <w:rsid w:val="00B2180E"/>
    <w:rsid w:val="00B22E04"/>
    <w:rsid w:val="00B26597"/>
    <w:rsid w:val="00B346D6"/>
    <w:rsid w:val="00B36087"/>
    <w:rsid w:val="00B3748D"/>
    <w:rsid w:val="00B41910"/>
    <w:rsid w:val="00B43F28"/>
    <w:rsid w:val="00B57BD0"/>
    <w:rsid w:val="00B63C25"/>
    <w:rsid w:val="00B647D6"/>
    <w:rsid w:val="00B658F5"/>
    <w:rsid w:val="00B65E03"/>
    <w:rsid w:val="00B75A40"/>
    <w:rsid w:val="00B805EF"/>
    <w:rsid w:val="00B82DA3"/>
    <w:rsid w:val="00B84E4E"/>
    <w:rsid w:val="00B863BD"/>
    <w:rsid w:val="00B87D78"/>
    <w:rsid w:val="00B90129"/>
    <w:rsid w:val="00B90203"/>
    <w:rsid w:val="00B91134"/>
    <w:rsid w:val="00B9790F"/>
    <w:rsid w:val="00BA02BD"/>
    <w:rsid w:val="00BA2A63"/>
    <w:rsid w:val="00BA43AB"/>
    <w:rsid w:val="00BB77C9"/>
    <w:rsid w:val="00BC0332"/>
    <w:rsid w:val="00BC0861"/>
    <w:rsid w:val="00BC5EC0"/>
    <w:rsid w:val="00BD59B8"/>
    <w:rsid w:val="00BD61BF"/>
    <w:rsid w:val="00BD7BF6"/>
    <w:rsid w:val="00BE07A6"/>
    <w:rsid w:val="00BE313C"/>
    <w:rsid w:val="00BE3EFC"/>
    <w:rsid w:val="00BE4C01"/>
    <w:rsid w:val="00BE7BDC"/>
    <w:rsid w:val="00BF2F04"/>
    <w:rsid w:val="00BF3259"/>
    <w:rsid w:val="00BF6A39"/>
    <w:rsid w:val="00C032EC"/>
    <w:rsid w:val="00C050AE"/>
    <w:rsid w:val="00C05FD2"/>
    <w:rsid w:val="00C06EF1"/>
    <w:rsid w:val="00C10069"/>
    <w:rsid w:val="00C125CA"/>
    <w:rsid w:val="00C14490"/>
    <w:rsid w:val="00C150C8"/>
    <w:rsid w:val="00C15C37"/>
    <w:rsid w:val="00C205CE"/>
    <w:rsid w:val="00C27FE4"/>
    <w:rsid w:val="00C309FB"/>
    <w:rsid w:val="00C30A8F"/>
    <w:rsid w:val="00C3114B"/>
    <w:rsid w:val="00C31DED"/>
    <w:rsid w:val="00C323F6"/>
    <w:rsid w:val="00C33889"/>
    <w:rsid w:val="00C33D92"/>
    <w:rsid w:val="00C376BC"/>
    <w:rsid w:val="00C47F70"/>
    <w:rsid w:val="00C51DEB"/>
    <w:rsid w:val="00C60012"/>
    <w:rsid w:val="00C60552"/>
    <w:rsid w:val="00C6355F"/>
    <w:rsid w:val="00C707A0"/>
    <w:rsid w:val="00C778E1"/>
    <w:rsid w:val="00C80AFE"/>
    <w:rsid w:val="00C82280"/>
    <w:rsid w:val="00C85CEC"/>
    <w:rsid w:val="00C9002F"/>
    <w:rsid w:val="00C905C1"/>
    <w:rsid w:val="00C94A35"/>
    <w:rsid w:val="00CA3FED"/>
    <w:rsid w:val="00CA445B"/>
    <w:rsid w:val="00CA7AD0"/>
    <w:rsid w:val="00CB138D"/>
    <w:rsid w:val="00CB4B8D"/>
    <w:rsid w:val="00CB710E"/>
    <w:rsid w:val="00CB759E"/>
    <w:rsid w:val="00CC0DCC"/>
    <w:rsid w:val="00CC243B"/>
    <w:rsid w:val="00CE3B46"/>
    <w:rsid w:val="00CE3E20"/>
    <w:rsid w:val="00CE722E"/>
    <w:rsid w:val="00CE761F"/>
    <w:rsid w:val="00CF20C5"/>
    <w:rsid w:val="00CF7B70"/>
    <w:rsid w:val="00D02684"/>
    <w:rsid w:val="00D036DE"/>
    <w:rsid w:val="00D04721"/>
    <w:rsid w:val="00D05DB8"/>
    <w:rsid w:val="00D1189E"/>
    <w:rsid w:val="00D166D8"/>
    <w:rsid w:val="00D17122"/>
    <w:rsid w:val="00D2339F"/>
    <w:rsid w:val="00D2380B"/>
    <w:rsid w:val="00D41DFA"/>
    <w:rsid w:val="00D45DBC"/>
    <w:rsid w:val="00D528C1"/>
    <w:rsid w:val="00D54235"/>
    <w:rsid w:val="00D56935"/>
    <w:rsid w:val="00D5703B"/>
    <w:rsid w:val="00D63FE3"/>
    <w:rsid w:val="00D6689B"/>
    <w:rsid w:val="00D67D4C"/>
    <w:rsid w:val="00D7068F"/>
    <w:rsid w:val="00D758C6"/>
    <w:rsid w:val="00D76131"/>
    <w:rsid w:val="00D843F3"/>
    <w:rsid w:val="00D854A5"/>
    <w:rsid w:val="00D865C7"/>
    <w:rsid w:val="00D870F2"/>
    <w:rsid w:val="00D87362"/>
    <w:rsid w:val="00D950A3"/>
    <w:rsid w:val="00D969B0"/>
    <w:rsid w:val="00DA0C2D"/>
    <w:rsid w:val="00DA1099"/>
    <w:rsid w:val="00DA61FF"/>
    <w:rsid w:val="00DB153E"/>
    <w:rsid w:val="00DB3512"/>
    <w:rsid w:val="00DC3954"/>
    <w:rsid w:val="00DC5518"/>
    <w:rsid w:val="00DD0ADE"/>
    <w:rsid w:val="00DD19CE"/>
    <w:rsid w:val="00DD23C0"/>
    <w:rsid w:val="00DD563F"/>
    <w:rsid w:val="00DE6CE5"/>
    <w:rsid w:val="00DF2384"/>
    <w:rsid w:val="00DF23DE"/>
    <w:rsid w:val="00DF2DDE"/>
    <w:rsid w:val="00DF3E28"/>
    <w:rsid w:val="00DF4D89"/>
    <w:rsid w:val="00DF7C73"/>
    <w:rsid w:val="00E024D9"/>
    <w:rsid w:val="00E03388"/>
    <w:rsid w:val="00E116AC"/>
    <w:rsid w:val="00E11799"/>
    <w:rsid w:val="00E17FD0"/>
    <w:rsid w:val="00E2329C"/>
    <w:rsid w:val="00E25714"/>
    <w:rsid w:val="00E2627E"/>
    <w:rsid w:val="00E2638E"/>
    <w:rsid w:val="00E3715E"/>
    <w:rsid w:val="00E40248"/>
    <w:rsid w:val="00E50DF6"/>
    <w:rsid w:val="00E54848"/>
    <w:rsid w:val="00E57F63"/>
    <w:rsid w:val="00E61CF2"/>
    <w:rsid w:val="00E678B0"/>
    <w:rsid w:val="00E67ACE"/>
    <w:rsid w:val="00E72E3A"/>
    <w:rsid w:val="00E73AD1"/>
    <w:rsid w:val="00E749E0"/>
    <w:rsid w:val="00E7685C"/>
    <w:rsid w:val="00E824F0"/>
    <w:rsid w:val="00E83DB1"/>
    <w:rsid w:val="00E84B0F"/>
    <w:rsid w:val="00E861AD"/>
    <w:rsid w:val="00E87928"/>
    <w:rsid w:val="00E97402"/>
    <w:rsid w:val="00EA3D0D"/>
    <w:rsid w:val="00EA4495"/>
    <w:rsid w:val="00EB49C3"/>
    <w:rsid w:val="00EB7246"/>
    <w:rsid w:val="00EB7E84"/>
    <w:rsid w:val="00EC5414"/>
    <w:rsid w:val="00ED53EB"/>
    <w:rsid w:val="00EE31D3"/>
    <w:rsid w:val="00EE492C"/>
    <w:rsid w:val="00EE52EB"/>
    <w:rsid w:val="00EE5C53"/>
    <w:rsid w:val="00EE7771"/>
    <w:rsid w:val="00EE79FA"/>
    <w:rsid w:val="00EF3A9D"/>
    <w:rsid w:val="00F00976"/>
    <w:rsid w:val="00F017FA"/>
    <w:rsid w:val="00F02E28"/>
    <w:rsid w:val="00F051C5"/>
    <w:rsid w:val="00F13B22"/>
    <w:rsid w:val="00F218F8"/>
    <w:rsid w:val="00F23599"/>
    <w:rsid w:val="00F23B8D"/>
    <w:rsid w:val="00F25B6F"/>
    <w:rsid w:val="00F34F87"/>
    <w:rsid w:val="00F358D2"/>
    <w:rsid w:val="00F55BE5"/>
    <w:rsid w:val="00F55E1A"/>
    <w:rsid w:val="00F57DF6"/>
    <w:rsid w:val="00F63298"/>
    <w:rsid w:val="00F637D6"/>
    <w:rsid w:val="00F63D3B"/>
    <w:rsid w:val="00F65266"/>
    <w:rsid w:val="00F65C2D"/>
    <w:rsid w:val="00F73A32"/>
    <w:rsid w:val="00F74BF0"/>
    <w:rsid w:val="00F77136"/>
    <w:rsid w:val="00F81261"/>
    <w:rsid w:val="00F85827"/>
    <w:rsid w:val="00F91C02"/>
    <w:rsid w:val="00F940E5"/>
    <w:rsid w:val="00FA0639"/>
    <w:rsid w:val="00FA0B81"/>
    <w:rsid w:val="00FA402F"/>
    <w:rsid w:val="00FA7BD7"/>
    <w:rsid w:val="00FB28B7"/>
    <w:rsid w:val="00FB763D"/>
    <w:rsid w:val="00FC053C"/>
    <w:rsid w:val="00FC29D7"/>
    <w:rsid w:val="00FD1CA9"/>
    <w:rsid w:val="00FD4495"/>
    <w:rsid w:val="00FD79EE"/>
    <w:rsid w:val="00FE7B19"/>
    <w:rsid w:val="00FF0A4F"/>
    <w:rsid w:val="00FF466D"/>
    <w:rsid w:val="00FF5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6859B7"/>
  <w15:chartTrackingRefBased/>
  <w15:docId w15:val="{6C0508EA-4293-4C15-92B6-B4FE1C824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pPr>
  </w:style>
  <w:style w:type="paragraph" w:styleId="Heading1">
    <w:name w:val="heading 1"/>
    <w:basedOn w:val="Normal"/>
    <w:next w:val="Normal"/>
    <w:qFormat/>
    <w:pPr>
      <w:keepNext/>
      <w:numPr>
        <w:numId w:val="1"/>
      </w:numPr>
      <w:spacing w:before="240" w:after="80"/>
      <w:jc w:val="center"/>
      <w:outlineLvl w:val="0"/>
    </w:pPr>
    <w:rPr>
      <w:smallCaps/>
      <w:kern w:val="28"/>
    </w:rPr>
  </w:style>
  <w:style w:type="paragraph" w:styleId="Heading2">
    <w:name w:val="heading 2"/>
    <w:basedOn w:val="Normal"/>
    <w:next w:val="Normal"/>
    <w:qFormat/>
    <w:pPr>
      <w:keepNext/>
      <w:numPr>
        <w:ilvl w:val="1"/>
        <w:numId w:val="1"/>
      </w:numPr>
      <w:spacing w:before="120" w:after="60"/>
      <w:outlineLvl w:val="1"/>
    </w:pPr>
    <w:rPr>
      <w:i/>
      <w:iCs/>
    </w:rPr>
  </w:style>
  <w:style w:type="paragraph" w:styleId="Heading3">
    <w:name w:val="heading 3"/>
    <w:basedOn w:val="Normal"/>
    <w:next w:val="Normal"/>
    <w:qFormat/>
    <w:pPr>
      <w:keepNext/>
      <w:numPr>
        <w:ilvl w:val="2"/>
        <w:numId w:val="1"/>
      </w:numPr>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character" w:styleId="PageNumber">
    <w:name w:val="page number"/>
    <w:basedOn w:val="DefaultParagraphFont"/>
    <w:rsid w:val="006D5EC5"/>
  </w:style>
  <w:style w:type="paragraph" w:customStyle="1" w:styleId="IsiDaftarPustaka">
    <w:name w:val="Isi Daftar Pustaka"/>
    <w:basedOn w:val="Normal"/>
    <w:link w:val="IsiDaftarPustakaChar"/>
    <w:qFormat/>
    <w:rsid w:val="00F65C2D"/>
    <w:pPr>
      <w:suppressAutoHyphens/>
      <w:autoSpaceDE/>
      <w:autoSpaceDN/>
      <w:ind w:left="720" w:hanging="720"/>
    </w:pPr>
    <w:rPr>
      <w:lang w:eastAsia="ar-SA"/>
    </w:rPr>
  </w:style>
  <w:style w:type="character" w:customStyle="1" w:styleId="IsiDaftarPustakaChar">
    <w:name w:val="Isi Daftar Pustaka Char"/>
    <w:link w:val="IsiDaftarPustaka"/>
    <w:rsid w:val="00F65C2D"/>
    <w:rPr>
      <w:lang w:val="en-US" w:eastAsia="ar-SA"/>
    </w:rPr>
  </w:style>
  <w:style w:type="table" w:styleId="TableGrid">
    <w:name w:val="Table Grid"/>
    <w:basedOn w:val="TableNormal"/>
    <w:uiPriority w:val="59"/>
    <w:rsid w:val="00A97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semiHidden/>
    <w:rsid w:val="00055F93"/>
    <w:rPr>
      <w:sz w:val="16"/>
      <w:szCs w:val="16"/>
      <w:lang w:val="en-US" w:eastAsia="en-US"/>
    </w:rPr>
  </w:style>
  <w:style w:type="character" w:customStyle="1" w:styleId="HeaderChar">
    <w:name w:val="Header Char"/>
    <w:link w:val="Header"/>
    <w:uiPriority w:val="99"/>
    <w:rsid w:val="00C27FE4"/>
    <w:rPr>
      <w:lang w:val="en-US" w:eastAsia="en-US"/>
    </w:rPr>
  </w:style>
  <w:style w:type="character" w:customStyle="1" w:styleId="FooterChar">
    <w:name w:val="Footer Char"/>
    <w:link w:val="Footer"/>
    <w:uiPriority w:val="99"/>
    <w:rsid w:val="00CE3B46"/>
    <w:rPr>
      <w:lang w:val="en-US" w:eastAsia="en-US"/>
    </w:rPr>
  </w:style>
  <w:style w:type="character" w:customStyle="1" w:styleId="section-info-text">
    <w:name w:val="section-info-text"/>
    <w:rsid w:val="00E72E3A"/>
  </w:style>
  <w:style w:type="character" w:styleId="PlaceholderText">
    <w:name w:val="Placeholder Text"/>
    <w:basedOn w:val="DefaultParagraphFont"/>
    <w:uiPriority w:val="99"/>
    <w:semiHidden/>
    <w:rsid w:val="00612773"/>
    <w:rPr>
      <w:color w:val="808080"/>
    </w:rPr>
  </w:style>
  <w:style w:type="paragraph" w:styleId="BalloonText">
    <w:name w:val="Balloon Text"/>
    <w:basedOn w:val="Normal"/>
    <w:link w:val="BalloonTextChar"/>
    <w:rsid w:val="00797C3C"/>
    <w:pPr>
      <w:autoSpaceDE/>
      <w:autoSpaceDN/>
    </w:pPr>
    <w:rPr>
      <w:rFonts w:ascii="Tahoma" w:hAnsi="Tahoma" w:cs="Tahoma"/>
      <w:sz w:val="16"/>
      <w:szCs w:val="16"/>
    </w:rPr>
  </w:style>
  <w:style w:type="character" w:customStyle="1" w:styleId="BalloonTextChar">
    <w:name w:val="Balloon Text Char"/>
    <w:basedOn w:val="DefaultParagraphFont"/>
    <w:link w:val="BalloonText"/>
    <w:rsid w:val="00797C3C"/>
    <w:rPr>
      <w:rFonts w:ascii="Tahoma" w:hAnsi="Tahoma" w:cs="Tahoma"/>
      <w:sz w:val="16"/>
      <w:szCs w:val="16"/>
    </w:rPr>
  </w:style>
  <w:style w:type="paragraph" w:styleId="ListParagraph">
    <w:name w:val="List Paragraph"/>
    <w:basedOn w:val="Normal"/>
    <w:uiPriority w:val="34"/>
    <w:qFormat/>
    <w:rsid w:val="002B52F0"/>
    <w:pPr>
      <w:ind w:left="720"/>
      <w:contextualSpacing/>
    </w:pPr>
  </w:style>
  <w:style w:type="paragraph" w:styleId="NoSpacing">
    <w:name w:val="No Spacing"/>
    <w:uiPriority w:val="1"/>
    <w:qFormat/>
    <w:rsid w:val="008321FF"/>
    <w:rPr>
      <w:rFonts w:ascii="Calibri" w:eastAsia="Calibri" w:hAnsi="Calibri"/>
      <w:sz w:val="22"/>
      <w:szCs w:val="22"/>
    </w:rPr>
  </w:style>
  <w:style w:type="character" w:styleId="UnresolvedMention">
    <w:name w:val="Unresolved Mention"/>
    <w:basedOn w:val="DefaultParagraphFont"/>
    <w:uiPriority w:val="99"/>
    <w:semiHidden/>
    <w:unhideWhenUsed/>
    <w:rsid w:val="009C13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167989">
      <w:bodyDiv w:val="1"/>
      <w:marLeft w:val="0"/>
      <w:marRight w:val="0"/>
      <w:marTop w:val="0"/>
      <w:marBottom w:val="0"/>
      <w:divBdr>
        <w:top w:val="none" w:sz="0" w:space="0" w:color="auto"/>
        <w:left w:val="none" w:sz="0" w:space="0" w:color="auto"/>
        <w:bottom w:val="none" w:sz="0" w:space="0" w:color="auto"/>
        <w:right w:val="none" w:sz="0" w:space="0" w:color="auto"/>
      </w:divBdr>
    </w:div>
    <w:div w:id="86633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unarso@lecture.utp.ac.i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mailto:gunarso@lecture.utp.ac.id"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7860F-D37C-41FF-B2F8-6A81612D2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11</Pages>
  <Words>3528</Words>
  <Characters>20116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23597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cp:lastModifiedBy>ASUS</cp:lastModifiedBy>
  <cp:revision>37</cp:revision>
  <cp:lastPrinted>2007-05-08T01:48:00Z</cp:lastPrinted>
  <dcterms:created xsi:type="dcterms:W3CDTF">2020-07-22T10:48:00Z</dcterms:created>
  <dcterms:modified xsi:type="dcterms:W3CDTF">2021-02-18T05:10:00Z</dcterms:modified>
</cp:coreProperties>
</file>